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5FF1" w14:textId="5937B1F2" w:rsidR="00F14E9E" w:rsidRPr="008B1B8B" w:rsidRDefault="00F14E9E" w:rsidP="00F14E9E">
      <w:pPr>
        <w:pStyle w:val="Heading1"/>
        <w:numPr>
          <w:ilvl w:val="0"/>
          <w:numId w:val="1"/>
        </w:numPr>
        <w:rPr>
          <w:sz w:val="24"/>
          <w:szCs w:val="24"/>
        </w:rPr>
      </w:pPr>
      <w:bookmarkStart w:id="0" w:name="_Toc84331240"/>
      <w:r w:rsidRPr="008B1B8B">
        <w:rPr>
          <w:sz w:val="24"/>
          <w:szCs w:val="24"/>
        </w:rPr>
        <w:t>MĂSURILE PROPUSE PENTRU A PREVENI, REDUCE ȘI COMPENSA, CÂT DE COMPLET POSIBIL ORICE EFECT ADVERS ASUPRA MEDIULUI AL IMPLEMENTĂRII  PROGRAMULUI OPERAȚIONAL REGIONAL VEST 2021-2027</w:t>
      </w:r>
      <w:bookmarkEnd w:id="0"/>
    </w:p>
    <w:p w14:paraId="69CC6F13" w14:textId="77777777" w:rsidR="00F14E9E" w:rsidRPr="008B1B8B" w:rsidRDefault="00F14E9E" w:rsidP="00F14E9E">
      <w:pPr>
        <w:spacing w:after="0" w:line="240" w:lineRule="auto"/>
        <w:ind w:firstLine="540"/>
        <w:jc w:val="both"/>
        <w:rPr>
          <w:rFonts w:cstheme="minorHAnsi"/>
          <w:noProof/>
          <w:sz w:val="24"/>
          <w:szCs w:val="24"/>
          <w:lang w:val="ro-RO"/>
        </w:rPr>
      </w:pPr>
      <w:r w:rsidRPr="008B1B8B">
        <w:rPr>
          <w:rFonts w:cstheme="minorHAnsi"/>
          <w:noProof/>
          <w:sz w:val="24"/>
          <w:szCs w:val="24"/>
          <w:lang w:val="ro-RO"/>
        </w:rPr>
        <w:t xml:space="preserve">Stabilirea măsurilor de prevenire, reducere și compensare a efectelor semnificative asupra mediului rezultate în urma implementării planului este o prevedere a Hotărârii de Guvern 1076/2004 privind stabilirea reducerii de realizare a evaluării de mediu pentru planuri și programe. Trebuie precizat faptul că gradul de detaliu al </w:t>
      </w:r>
      <w:r w:rsidRPr="008B1B8B">
        <w:rPr>
          <w:rFonts w:cstheme="minorHAnsi"/>
          <w:i/>
          <w:noProof/>
          <w:sz w:val="24"/>
          <w:szCs w:val="24"/>
          <w:lang w:val="ro-RO"/>
        </w:rPr>
        <w:t>Programului Operațional Regional Vest 2021-2027</w:t>
      </w:r>
      <w:r w:rsidRPr="008B1B8B">
        <w:rPr>
          <w:rFonts w:cstheme="minorHAnsi"/>
          <w:noProof/>
          <w:sz w:val="24"/>
          <w:szCs w:val="24"/>
          <w:lang w:val="ro-RO"/>
        </w:rPr>
        <w:t xml:space="preserve"> și, respectiv, al evaluării strategice de mediu, nu permite identificarea detaliată a tuturor efectelor datorate implementării </w:t>
      </w:r>
      <w:r w:rsidRPr="008B1B8B">
        <w:rPr>
          <w:rFonts w:cstheme="minorHAnsi"/>
          <w:i/>
          <w:noProof/>
          <w:sz w:val="24"/>
          <w:szCs w:val="24"/>
          <w:lang w:val="ro-RO"/>
        </w:rPr>
        <w:t>Programului</w:t>
      </w:r>
      <w:r w:rsidRPr="008B1B8B">
        <w:rPr>
          <w:rFonts w:cstheme="minorHAnsi"/>
          <w:noProof/>
          <w:sz w:val="24"/>
          <w:szCs w:val="24"/>
          <w:lang w:val="ro-RO"/>
        </w:rPr>
        <w:t>.</w:t>
      </w:r>
    </w:p>
    <w:p w14:paraId="62CE1387" w14:textId="77777777" w:rsidR="00F14E9E" w:rsidRPr="008B1B8B" w:rsidRDefault="00F14E9E" w:rsidP="00F14E9E">
      <w:pPr>
        <w:spacing w:after="0" w:line="240" w:lineRule="auto"/>
        <w:ind w:firstLine="540"/>
        <w:jc w:val="both"/>
        <w:rPr>
          <w:rFonts w:cstheme="minorHAnsi"/>
          <w:noProof/>
          <w:sz w:val="24"/>
          <w:szCs w:val="24"/>
          <w:lang w:val="ro-RO"/>
        </w:rPr>
      </w:pPr>
      <w:r w:rsidRPr="008B1B8B">
        <w:rPr>
          <w:rFonts w:cstheme="minorHAnsi"/>
          <w:noProof/>
          <w:sz w:val="24"/>
          <w:szCs w:val="24"/>
          <w:lang w:val="ro-RO"/>
        </w:rPr>
        <w:t xml:space="preserve">Prevenirea și reducerea cât de complet posibil a efectelor adverse asupra mediului pot fi realizate prin considerarea evaluării de mediu în toate etapele de pregătire și implementare ale </w:t>
      </w:r>
      <w:r w:rsidRPr="008B1B8B">
        <w:rPr>
          <w:rFonts w:cstheme="minorHAnsi"/>
          <w:i/>
          <w:noProof/>
          <w:sz w:val="24"/>
          <w:szCs w:val="24"/>
          <w:lang w:val="ro-RO"/>
        </w:rPr>
        <w:t>Programului</w:t>
      </w:r>
      <w:r w:rsidRPr="008B1B8B">
        <w:rPr>
          <w:rFonts w:cstheme="minorHAnsi"/>
          <w:noProof/>
          <w:sz w:val="24"/>
          <w:szCs w:val="24"/>
          <w:lang w:val="ro-RO"/>
        </w:rPr>
        <w:t xml:space="preserve"> și anume:</w:t>
      </w:r>
    </w:p>
    <w:p w14:paraId="16D003E7" w14:textId="77777777" w:rsidR="00F14E9E" w:rsidRPr="008B1B8B" w:rsidRDefault="00F14E9E" w:rsidP="00F14E9E">
      <w:pPr>
        <w:pStyle w:val="ListParagraph"/>
        <w:numPr>
          <w:ilvl w:val="0"/>
          <w:numId w:val="3"/>
        </w:numPr>
        <w:ind w:left="426"/>
        <w:jc w:val="both"/>
        <w:rPr>
          <w:rFonts w:asciiTheme="minorHAnsi" w:hAnsiTheme="minorHAnsi" w:cstheme="minorHAnsi"/>
          <w:noProof/>
          <w:lang w:val="ro-RO"/>
        </w:rPr>
      </w:pPr>
      <w:r w:rsidRPr="008B1B8B">
        <w:rPr>
          <w:rFonts w:asciiTheme="minorHAnsi" w:hAnsiTheme="minorHAnsi" w:cstheme="minorHAnsi"/>
          <w:noProof/>
          <w:lang w:val="ro-RO"/>
        </w:rPr>
        <w:t xml:space="preserve">Evaluarea strategică de mediu va fi luată în vedere la realizarea și implementarea planurilor de rang inferior ce vor intra sub incidența prevederilor </w:t>
      </w:r>
      <w:r w:rsidRPr="008B1B8B">
        <w:rPr>
          <w:rFonts w:asciiTheme="minorHAnsi" w:hAnsiTheme="minorHAnsi" w:cstheme="minorHAnsi"/>
          <w:i/>
          <w:noProof/>
          <w:lang w:val="ro-RO"/>
        </w:rPr>
        <w:t>Programului</w:t>
      </w:r>
      <w:r w:rsidRPr="008B1B8B">
        <w:rPr>
          <w:rFonts w:asciiTheme="minorHAnsi" w:hAnsiTheme="minorHAnsi" w:cstheme="minorHAnsi"/>
          <w:noProof/>
          <w:lang w:val="ro-RO"/>
        </w:rPr>
        <w:t>;</w:t>
      </w:r>
    </w:p>
    <w:p w14:paraId="453270EF" w14:textId="77777777" w:rsidR="00F14E9E" w:rsidRPr="008B1B8B" w:rsidRDefault="00F14E9E" w:rsidP="00F14E9E">
      <w:pPr>
        <w:pStyle w:val="ListParagraph"/>
        <w:numPr>
          <w:ilvl w:val="0"/>
          <w:numId w:val="3"/>
        </w:numPr>
        <w:ind w:left="426"/>
        <w:jc w:val="both"/>
        <w:rPr>
          <w:rFonts w:asciiTheme="minorHAnsi" w:hAnsiTheme="minorHAnsi" w:cstheme="minorHAnsi"/>
          <w:noProof/>
          <w:lang w:val="ro-RO"/>
        </w:rPr>
      </w:pPr>
      <w:r w:rsidRPr="008B1B8B">
        <w:rPr>
          <w:rFonts w:asciiTheme="minorHAnsi" w:hAnsiTheme="minorHAnsi" w:cstheme="minorHAnsi"/>
          <w:noProof/>
          <w:lang w:val="ro-RO"/>
        </w:rPr>
        <w:t>Proiectele propuse a fi realizate, cu impact asupra mediului, vor trebui evaluate din punct de vedere al impactului asupra mediului, proces ce se va realiza în conformitate cu cerințele legislației naționale în vigoare. Astfel, vor putea fi identificate: efecte asupra mediului în aria proiectelor, cele mai bune tehnici și soluții disponibile pentru activitățile propuse, măsuri necesare prevenirii, reducerii și compensării efectelor negative asupra mediului generate de proiectele vizate, măsuri pentru monitorizarea efectelor asupra mediului ale implementării proiectelor;</w:t>
      </w:r>
    </w:p>
    <w:p w14:paraId="3B236D9F" w14:textId="77777777" w:rsidR="00F14E9E" w:rsidRPr="008B1B8B" w:rsidRDefault="00F14E9E" w:rsidP="00F14E9E">
      <w:pPr>
        <w:pStyle w:val="ListParagraph"/>
        <w:numPr>
          <w:ilvl w:val="0"/>
          <w:numId w:val="3"/>
        </w:numPr>
        <w:ind w:left="426"/>
        <w:jc w:val="both"/>
        <w:rPr>
          <w:rFonts w:asciiTheme="minorHAnsi" w:hAnsiTheme="minorHAnsi" w:cstheme="minorHAnsi"/>
          <w:noProof/>
          <w:lang w:val="ro-RO"/>
        </w:rPr>
      </w:pPr>
      <w:r w:rsidRPr="008B1B8B">
        <w:rPr>
          <w:rFonts w:asciiTheme="minorHAnsi" w:hAnsiTheme="minorHAnsi" w:cstheme="minorHAnsi"/>
          <w:noProof/>
          <w:lang w:val="ro-RO"/>
        </w:rPr>
        <w:t xml:space="preserve">Concomitent cu evaluările de impact, se va realiza și evaluărea cumulativă. Impactul cumulativ poate fi rezultatul unei serii de situații asociat cu interacțiunea dintre proiecte de dezvoltare similare sau cu acumularea de diferite efecte într-o anumită zonă. Astfel, evaluarea de impact realizată la nivel de proiect nu este suficientă pentru identificarea gamei largi a efectelor cumulative asupra mediului generată atât e presiunile existente, cât și de noile proiecte propuse prin </w:t>
      </w:r>
      <w:r w:rsidRPr="008B1B8B">
        <w:rPr>
          <w:rFonts w:asciiTheme="minorHAnsi" w:hAnsiTheme="minorHAnsi" w:cstheme="minorHAnsi"/>
          <w:i/>
          <w:noProof/>
          <w:lang w:val="ro-RO"/>
        </w:rPr>
        <w:t>Program</w:t>
      </w:r>
      <w:r w:rsidRPr="008B1B8B">
        <w:rPr>
          <w:rFonts w:asciiTheme="minorHAnsi" w:hAnsiTheme="minorHAnsi" w:cstheme="minorHAnsi"/>
          <w:noProof/>
          <w:lang w:val="ro-RO"/>
        </w:rPr>
        <w:t>;</w:t>
      </w:r>
    </w:p>
    <w:p w14:paraId="59313CB6" w14:textId="77777777" w:rsidR="00F14E9E" w:rsidRPr="008B1B8B" w:rsidRDefault="00F14E9E" w:rsidP="00F14E9E">
      <w:pPr>
        <w:pStyle w:val="ListParagraph"/>
        <w:numPr>
          <w:ilvl w:val="0"/>
          <w:numId w:val="3"/>
        </w:numPr>
        <w:ind w:left="426"/>
        <w:jc w:val="both"/>
        <w:rPr>
          <w:rFonts w:asciiTheme="minorHAnsi" w:hAnsiTheme="minorHAnsi" w:cstheme="minorHAnsi"/>
          <w:noProof/>
          <w:lang w:val="ro-RO"/>
        </w:rPr>
      </w:pPr>
      <w:r w:rsidRPr="008B1B8B">
        <w:rPr>
          <w:rFonts w:asciiTheme="minorHAnsi" w:hAnsiTheme="minorHAnsi" w:cstheme="minorHAnsi"/>
          <w:noProof/>
          <w:lang w:val="ro-RO"/>
        </w:rPr>
        <w:t xml:space="preserve">Evaluările de impact pentru proiectele promovate de </w:t>
      </w:r>
      <w:r w:rsidRPr="008B1B8B">
        <w:rPr>
          <w:rFonts w:asciiTheme="minorHAnsi" w:hAnsiTheme="minorHAnsi" w:cstheme="minorHAnsi"/>
          <w:i/>
          <w:noProof/>
          <w:lang w:val="ro-RO"/>
        </w:rPr>
        <w:t>Program</w:t>
      </w:r>
      <w:r w:rsidRPr="008B1B8B">
        <w:rPr>
          <w:rFonts w:asciiTheme="minorHAnsi" w:hAnsiTheme="minorHAnsi" w:cstheme="minorHAnsi"/>
          <w:noProof/>
          <w:lang w:val="ro-RO"/>
        </w:rPr>
        <w:t xml:space="preserve"> vor avea la baza date reale, sigure, obținute inclusiv prin măsurători efectuate direct în teren și obținute prin prelucrarea acestor date privind starea inițială a mediului în aria proiectului. Acest lucru va permite luarea celor mai bune decizii, inclusiv monitorizarea ulterioară a efectelor cauzate de implementarea proiectului.</w:t>
      </w:r>
    </w:p>
    <w:p w14:paraId="50F2E4B0" w14:textId="77777777" w:rsidR="00F14E9E" w:rsidRPr="008B1B8B" w:rsidRDefault="00F14E9E" w:rsidP="00F14E9E">
      <w:pPr>
        <w:spacing w:after="0" w:line="240" w:lineRule="auto"/>
        <w:rPr>
          <w:rFonts w:cstheme="minorHAnsi"/>
          <w:noProof/>
          <w:sz w:val="24"/>
          <w:szCs w:val="24"/>
          <w:lang w:val="ro-RO"/>
        </w:rPr>
      </w:pPr>
    </w:p>
    <w:p w14:paraId="113C1439" w14:textId="77777777" w:rsidR="00F14E9E" w:rsidRPr="008B1B8B" w:rsidRDefault="00F14E9E" w:rsidP="00F14E9E">
      <w:pPr>
        <w:spacing w:after="0" w:line="240" w:lineRule="auto"/>
        <w:jc w:val="both"/>
        <w:rPr>
          <w:rFonts w:cstheme="minorHAnsi"/>
          <w:noProof/>
          <w:sz w:val="24"/>
          <w:szCs w:val="24"/>
          <w:lang w:val="ro-RO"/>
        </w:rPr>
      </w:pPr>
      <w:r w:rsidRPr="008B1B8B">
        <w:rPr>
          <w:rFonts w:cstheme="minorHAnsi"/>
          <w:noProof/>
          <w:sz w:val="24"/>
          <w:szCs w:val="24"/>
          <w:lang w:val="ro-RO"/>
        </w:rPr>
        <w:t xml:space="preserve">Pentru implementarea unor tipuri de investiții din cadrul </w:t>
      </w:r>
      <w:r w:rsidRPr="008B1B8B">
        <w:rPr>
          <w:rFonts w:cstheme="minorHAnsi"/>
          <w:i/>
          <w:noProof/>
          <w:sz w:val="24"/>
          <w:szCs w:val="24"/>
          <w:lang w:val="ro-RO"/>
        </w:rPr>
        <w:t xml:space="preserve">Programului Operațional Regional Vest 2021-2027 </w:t>
      </w:r>
      <w:r w:rsidRPr="008B1B8B">
        <w:rPr>
          <w:rFonts w:cstheme="minorHAnsi"/>
          <w:noProof/>
          <w:sz w:val="24"/>
          <w:szCs w:val="24"/>
          <w:lang w:val="ro-RO"/>
        </w:rPr>
        <w:t>se propune un set de</w:t>
      </w:r>
      <w:r w:rsidRPr="008B1B8B">
        <w:rPr>
          <w:rFonts w:cstheme="minorHAnsi"/>
          <w:i/>
          <w:noProof/>
          <w:sz w:val="24"/>
          <w:szCs w:val="24"/>
          <w:lang w:val="ro-RO"/>
        </w:rPr>
        <w:t xml:space="preserve"> </w:t>
      </w:r>
      <w:r w:rsidRPr="008B1B8B">
        <w:rPr>
          <w:rFonts w:cstheme="minorHAnsi"/>
          <w:noProof/>
          <w:sz w:val="24"/>
          <w:szCs w:val="24"/>
          <w:lang w:val="ro-RO"/>
        </w:rPr>
        <w:t xml:space="preserve">măsuri cu caracter general: </w:t>
      </w:r>
    </w:p>
    <w:p w14:paraId="48E091D8" w14:textId="77777777" w:rsidR="00F14E9E" w:rsidRPr="008B1B8B" w:rsidRDefault="00F14E9E" w:rsidP="00F14E9E">
      <w:pPr>
        <w:pStyle w:val="ListParagraph"/>
        <w:numPr>
          <w:ilvl w:val="0"/>
          <w:numId w:val="4"/>
        </w:numPr>
        <w:ind w:left="0" w:firstLine="284"/>
        <w:jc w:val="both"/>
        <w:rPr>
          <w:rFonts w:asciiTheme="minorHAnsi" w:hAnsiTheme="minorHAnsi" w:cstheme="minorHAnsi"/>
          <w:noProof/>
          <w:lang w:val="ro-RO"/>
        </w:rPr>
      </w:pPr>
      <w:r w:rsidRPr="008B1B8B">
        <w:rPr>
          <w:rFonts w:asciiTheme="minorHAnsi" w:hAnsiTheme="minorHAnsi" w:cstheme="minorHAnsi"/>
          <w:noProof/>
          <w:lang w:val="ro-RO"/>
        </w:rPr>
        <w:t>MG1 – Etapizarea lucrărilor de construcție a proiectelor din aceeaşi zonă de amplasament sau  a celor amplasate în zone adiacente şi corelarea măsurilor de prevenire, reducere, compensare (dacă este cazul) cu cele stabilite în urma evaluărilor pentru alte strategii, planuri şi programe;</w:t>
      </w:r>
    </w:p>
    <w:p w14:paraId="6A47DBB7" w14:textId="77777777" w:rsidR="00F14E9E" w:rsidRPr="008B1B8B" w:rsidRDefault="00F14E9E" w:rsidP="00F14E9E">
      <w:pPr>
        <w:pStyle w:val="ListParagraph"/>
        <w:numPr>
          <w:ilvl w:val="0"/>
          <w:numId w:val="4"/>
        </w:numPr>
        <w:ind w:left="0" w:firstLine="284"/>
        <w:jc w:val="both"/>
        <w:rPr>
          <w:rFonts w:asciiTheme="minorHAnsi" w:hAnsiTheme="minorHAnsi" w:cstheme="minorHAnsi"/>
          <w:noProof/>
          <w:lang w:val="ro-RO"/>
        </w:rPr>
      </w:pPr>
      <w:r w:rsidRPr="008B1B8B">
        <w:rPr>
          <w:rFonts w:asciiTheme="minorHAnsi" w:hAnsiTheme="minorHAnsi" w:cstheme="minorHAnsi"/>
          <w:noProof/>
          <w:lang w:val="ro-RO"/>
        </w:rPr>
        <w:t>MG2 – Luarea in considerație a tuturor aspectelor care privesc etapa de construcție în cadrul evaluărilor privind impactul asupra mediului pornind de la amplasarea organizării de șantier,  construcția de drumuri tehnologice, asigurarea utilităților până la zonele în care urmează să se facă pregătirea terenului pentru construcții (defrișări dacă sunt absolut necesare pentu realizarea proiectului, excavări, terasamente), carierele şi/sau balastierele pentru obţinerea materiilor prime,etc.;</w:t>
      </w:r>
    </w:p>
    <w:p w14:paraId="61C4E9EC" w14:textId="77777777" w:rsidR="00F14E9E" w:rsidRPr="008B1B8B" w:rsidRDefault="00F14E9E" w:rsidP="00F14E9E">
      <w:pPr>
        <w:pStyle w:val="ListParagraph"/>
        <w:numPr>
          <w:ilvl w:val="0"/>
          <w:numId w:val="4"/>
        </w:numPr>
        <w:ind w:left="0" w:firstLine="284"/>
        <w:jc w:val="both"/>
        <w:rPr>
          <w:rFonts w:asciiTheme="minorHAnsi" w:hAnsiTheme="minorHAnsi" w:cstheme="minorHAnsi"/>
          <w:noProof/>
          <w:lang w:val="ro-RO"/>
        </w:rPr>
      </w:pPr>
      <w:r w:rsidRPr="008B1B8B">
        <w:rPr>
          <w:rFonts w:asciiTheme="minorHAnsi" w:hAnsiTheme="minorHAnsi" w:cstheme="minorHAnsi"/>
          <w:noProof/>
          <w:lang w:val="ro-RO"/>
        </w:rPr>
        <w:t xml:space="preserve">MG3 -Evitarea amplasării proiectelor în interiorul sau imediata vecinătate a ariilor naturale protejate; în cazul în care acest fapt nu poate fi evitat, stabilirea măsurilor </w:t>
      </w:r>
      <w:r w:rsidRPr="008B1B8B">
        <w:rPr>
          <w:rFonts w:asciiTheme="minorHAnsi" w:hAnsiTheme="minorHAnsi" w:cstheme="minorHAnsi"/>
          <w:noProof/>
          <w:lang w:val="ro-RO"/>
        </w:rPr>
        <w:lastRenderedPageBreak/>
        <w:t>corespunzătoare conform planurilor de management ale ariilor protejate sau prin aplicarea măsurilor de evitare, reducere, compensare a efectelor semnificative asupra mediului stabilite în cadrul procedurii de evaluare adecvată;</w:t>
      </w:r>
    </w:p>
    <w:p w14:paraId="5A4EF8E5" w14:textId="77777777" w:rsidR="00F14E9E" w:rsidRPr="008B1B8B" w:rsidRDefault="00F14E9E" w:rsidP="00F14E9E">
      <w:pPr>
        <w:pStyle w:val="ListParagraph"/>
        <w:numPr>
          <w:ilvl w:val="0"/>
          <w:numId w:val="4"/>
        </w:numPr>
        <w:ind w:left="0" w:firstLine="284"/>
        <w:jc w:val="both"/>
        <w:rPr>
          <w:rFonts w:asciiTheme="minorHAnsi" w:hAnsiTheme="minorHAnsi" w:cstheme="minorHAnsi"/>
          <w:noProof/>
          <w:lang w:val="ro-RO"/>
        </w:rPr>
      </w:pPr>
      <w:r w:rsidRPr="008B1B8B">
        <w:rPr>
          <w:rFonts w:asciiTheme="minorHAnsi" w:hAnsiTheme="minorHAnsi" w:cstheme="minorHAnsi"/>
          <w:noProof/>
          <w:lang w:val="ro-RO"/>
        </w:rPr>
        <w:t>MG4 -Realizarea unor planuri de management de mediu pentru proiecte astfel încât pe toata durata acestuia (etapa de proiectare, construcție și operare) să poată fi evaluate performanțele de mediu.</w:t>
      </w:r>
    </w:p>
    <w:p w14:paraId="22AF5431" w14:textId="77777777" w:rsidR="00F14E9E" w:rsidRPr="008B1B8B" w:rsidRDefault="00F14E9E" w:rsidP="00F14E9E">
      <w:pPr>
        <w:spacing w:after="0" w:line="240" w:lineRule="auto"/>
        <w:ind w:firstLine="284"/>
        <w:jc w:val="both"/>
        <w:rPr>
          <w:rFonts w:cstheme="minorHAnsi"/>
          <w:noProof/>
          <w:sz w:val="24"/>
          <w:szCs w:val="24"/>
          <w:lang w:val="ro-RO"/>
        </w:rPr>
      </w:pPr>
      <w:r w:rsidRPr="008B1B8B">
        <w:rPr>
          <w:rFonts w:cstheme="minorHAnsi"/>
          <w:noProof/>
          <w:sz w:val="24"/>
          <w:szCs w:val="24"/>
          <w:lang w:val="ro-RO"/>
        </w:rPr>
        <w:t xml:space="preserve">Măsurile specifice recomandate pentru prevenirea și reducerea unor efecte adverse asupra mediului în raport cu aspectele de mediu relevante sunt prezentate în tabelul de mai jos: </w:t>
      </w:r>
    </w:p>
    <w:p w14:paraId="3B3D9DF7" w14:textId="77777777" w:rsidR="00F14E9E" w:rsidRPr="008B1B8B" w:rsidRDefault="00F14E9E" w:rsidP="00F14E9E">
      <w:pPr>
        <w:pStyle w:val="Caption"/>
        <w:spacing w:after="0"/>
        <w:jc w:val="both"/>
        <w:rPr>
          <w:rFonts w:cstheme="minorHAnsi"/>
          <w:iCs w:val="0"/>
          <w:noProof/>
          <w:sz w:val="22"/>
          <w:szCs w:val="22"/>
          <w:lang w:val="ro-RO"/>
        </w:rPr>
      </w:pPr>
      <w:r w:rsidRPr="008B1B8B">
        <w:rPr>
          <w:rFonts w:cstheme="minorHAnsi"/>
          <w:iCs w:val="0"/>
          <w:noProof/>
          <w:sz w:val="22"/>
          <w:szCs w:val="22"/>
          <w:lang w:val="ro-RO"/>
        </w:rPr>
        <w:t xml:space="preserve">Tabel </w:t>
      </w:r>
      <w:r>
        <w:rPr>
          <w:rFonts w:cstheme="minorHAnsi"/>
          <w:iCs w:val="0"/>
          <w:noProof/>
          <w:sz w:val="22"/>
          <w:szCs w:val="22"/>
          <w:lang w:val="ro-RO"/>
        </w:rPr>
        <w:t>18</w:t>
      </w:r>
      <w:r w:rsidRPr="008B1B8B">
        <w:rPr>
          <w:rFonts w:cstheme="minorHAnsi"/>
          <w:iCs w:val="0"/>
          <w:noProof/>
          <w:sz w:val="22"/>
          <w:szCs w:val="22"/>
          <w:lang w:val="ro-RO"/>
        </w:rPr>
        <w:t xml:space="preserve">  Măsuri specifice propuse pentru Programul Operațional Regional pentru Regiunea Vest 2021-2027</w:t>
      </w:r>
    </w:p>
    <w:tbl>
      <w:tblPr>
        <w:tblStyle w:val="TableGrid"/>
        <w:tblW w:w="5000" w:type="pct"/>
        <w:tblLook w:val="04A0" w:firstRow="1" w:lastRow="0" w:firstColumn="1" w:lastColumn="0" w:noHBand="0" w:noVBand="1"/>
      </w:tblPr>
      <w:tblGrid>
        <w:gridCol w:w="550"/>
        <w:gridCol w:w="1565"/>
        <w:gridCol w:w="775"/>
        <w:gridCol w:w="6126"/>
      </w:tblGrid>
      <w:tr w:rsidR="00F14E9E" w:rsidRPr="008B1B8B" w14:paraId="09C0BCFE" w14:textId="77777777" w:rsidTr="004D3B2E">
        <w:trPr>
          <w:tblHeader/>
        </w:trPr>
        <w:tc>
          <w:tcPr>
            <w:tcW w:w="299" w:type="pct"/>
            <w:shd w:val="clear" w:color="auto" w:fill="A8D08D" w:themeFill="accent6" w:themeFillTint="99"/>
            <w:vAlign w:val="center"/>
          </w:tcPr>
          <w:p w14:paraId="45E1CF1E" w14:textId="77777777" w:rsidR="00F14E9E" w:rsidRPr="008B1B8B" w:rsidRDefault="00F14E9E" w:rsidP="004D3B2E">
            <w:pPr>
              <w:jc w:val="center"/>
              <w:rPr>
                <w:rFonts w:cstheme="minorHAnsi"/>
                <w:b/>
                <w:noProof/>
                <w:sz w:val="24"/>
                <w:szCs w:val="24"/>
              </w:rPr>
            </w:pPr>
            <w:r w:rsidRPr="008B1B8B">
              <w:rPr>
                <w:rFonts w:cstheme="minorHAnsi"/>
                <w:b/>
                <w:noProof/>
                <w:sz w:val="24"/>
                <w:szCs w:val="24"/>
              </w:rPr>
              <w:t>Nr. crt.</w:t>
            </w:r>
          </w:p>
        </w:tc>
        <w:tc>
          <w:tcPr>
            <w:tcW w:w="833" w:type="pct"/>
            <w:shd w:val="clear" w:color="auto" w:fill="A8D08D" w:themeFill="accent6" w:themeFillTint="99"/>
            <w:vAlign w:val="center"/>
          </w:tcPr>
          <w:p w14:paraId="02D38932" w14:textId="77777777" w:rsidR="00F14E9E" w:rsidRPr="008B1B8B" w:rsidRDefault="00F14E9E" w:rsidP="004D3B2E">
            <w:pPr>
              <w:jc w:val="center"/>
              <w:rPr>
                <w:rFonts w:cstheme="minorHAnsi"/>
                <w:b/>
                <w:noProof/>
                <w:sz w:val="24"/>
                <w:szCs w:val="24"/>
              </w:rPr>
            </w:pPr>
            <w:r w:rsidRPr="008B1B8B">
              <w:rPr>
                <w:rFonts w:cstheme="minorHAnsi"/>
                <w:b/>
                <w:noProof/>
                <w:sz w:val="24"/>
                <w:szCs w:val="24"/>
              </w:rPr>
              <w:t>Aspect de mediu</w:t>
            </w:r>
          </w:p>
        </w:tc>
        <w:tc>
          <w:tcPr>
            <w:tcW w:w="3868" w:type="pct"/>
            <w:gridSpan w:val="2"/>
            <w:shd w:val="clear" w:color="auto" w:fill="A8D08D" w:themeFill="accent6" w:themeFillTint="99"/>
            <w:vAlign w:val="center"/>
          </w:tcPr>
          <w:p w14:paraId="0842E7BC" w14:textId="77777777" w:rsidR="00F14E9E" w:rsidRPr="008B1B8B" w:rsidRDefault="00F14E9E" w:rsidP="004D3B2E">
            <w:pPr>
              <w:jc w:val="center"/>
              <w:rPr>
                <w:rFonts w:cstheme="minorHAnsi"/>
                <w:b/>
                <w:noProof/>
                <w:sz w:val="24"/>
                <w:szCs w:val="24"/>
              </w:rPr>
            </w:pPr>
            <w:r w:rsidRPr="008B1B8B">
              <w:rPr>
                <w:rFonts w:cstheme="minorHAnsi"/>
                <w:b/>
                <w:noProof/>
                <w:sz w:val="24"/>
                <w:szCs w:val="24"/>
              </w:rPr>
              <w:t>Măsuri specifice recomandate pentru prevenirea și reducerea unor efecte adverse asupra mediului</w:t>
            </w:r>
          </w:p>
        </w:tc>
      </w:tr>
      <w:tr w:rsidR="00F14E9E" w:rsidRPr="008B1B8B" w14:paraId="28ABF81F" w14:textId="77777777" w:rsidTr="004D3B2E">
        <w:tc>
          <w:tcPr>
            <w:tcW w:w="299" w:type="pct"/>
            <w:vMerge w:val="restart"/>
            <w:vAlign w:val="center"/>
          </w:tcPr>
          <w:p w14:paraId="421F0E64"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3C77F0C4" w14:textId="77777777" w:rsidR="00F14E9E" w:rsidRPr="008B1B8B" w:rsidRDefault="00F14E9E" w:rsidP="004D3B2E">
            <w:pPr>
              <w:rPr>
                <w:rFonts w:cstheme="minorHAnsi"/>
                <w:noProof/>
                <w:sz w:val="24"/>
                <w:szCs w:val="24"/>
              </w:rPr>
            </w:pPr>
            <w:r w:rsidRPr="008B1B8B">
              <w:rPr>
                <w:rFonts w:cstheme="minorHAnsi"/>
                <w:noProof/>
                <w:sz w:val="24"/>
                <w:szCs w:val="24"/>
              </w:rPr>
              <w:t xml:space="preserve">Aer </w:t>
            </w:r>
          </w:p>
        </w:tc>
        <w:tc>
          <w:tcPr>
            <w:tcW w:w="405" w:type="pct"/>
          </w:tcPr>
          <w:p w14:paraId="605C6B5D" w14:textId="77777777" w:rsidR="00F14E9E" w:rsidRPr="008B1B8B" w:rsidRDefault="00F14E9E" w:rsidP="004D3B2E">
            <w:pPr>
              <w:rPr>
                <w:rFonts w:cstheme="minorHAnsi"/>
                <w:noProof/>
                <w:sz w:val="24"/>
                <w:szCs w:val="24"/>
              </w:rPr>
            </w:pPr>
            <w:r w:rsidRPr="008B1B8B">
              <w:rPr>
                <w:rFonts w:cstheme="minorHAnsi"/>
                <w:noProof/>
                <w:sz w:val="24"/>
                <w:szCs w:val="24"/>
              </w:rPr>
              <w:t>MS1</w:t>
            </w:r>
          </w:p>
        </w:tc>
        <w:tc>
          <w:tcPr>
            <w:tcW w:w="3463" w:type="pct"/>
          </w:tcPr>
          <w:p w14:paraId="548FB8A8" w14:textId="77777777" w:rsidR="00F14E9E" w:rsidRPr="008B1B8B" w:rsidRDefault="00F14E9E" w:rsidP="004D3B2E">
            <w:pPr>
              <w:jc w:val="both"/>
              <w:rPr>
                <w:rFonts w:cstheme="minorHAnsi"/>
                <w:noProof/>
                <w:sz w:val="24"/>
                <w:szCs w:val="24"/>
              </w:rPr>
            </w:pPr>
            <w:r w:rsidRPr="008B1B8B">
              <w:rPr>
                <w:rFonts w:cstheme="minorHAnsi"/>
                <w:noProof/>
                <w:sz w:val="24"/>
                <w:szCs w:val="24"/>
              </w:rPr>
              <w:t>Selectarea amplasamentelor astfel încât distanțele de transport să fie minime;</w:t>
            </w:r>
          </w:p>
        </w:tc>
      </w:tr>
      <w:tr w:rsidR="00F14E9E" w:rsidRPr="008B1B8B" w14:paraId="255800CC" w14:textId="77777777" w:rsidTr="004D3B2E">
        <w:tc>
          <w:tcPr>
            <w:tcW w:w="299" w:type="pct"/>
            <w:vMerge/>
          </w:tcPr>
          <w:p w14:paraId="685A9719"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7663921D" w14:textId="77777777" w:rsidR="00F14E9E" w:rsidRPr="008B1B8B" w:rsidRDefault="00F14E9E" w:rsidP="004D3B2E">
            <w:pPr>
              <w:rPr>
                <w:rFonts w:cstheme="minorHAnsi"/>
                <w:noProof/>
                <w:sz w:val="24"/>
                <w:szCs w:val="24"/>
              </w:rPr>
            </w:pPr>
          </w:p>
        </w:tc>
        <w:tc>
          <w:tcPr>
            <w:tcW w:w="405" w:type="pct"/>
          </w:tcPr>
          <w:p w14:paraId="64E96249" w14:textId="77777777" w:rsidR="00F14E9E" w:rsidRPr="008B1B8B" w:rsidRDefault="00F14E9E" w:rsidP="004D3B2E">
            <w:pPr>
              <w:rPr>
                <w:rFonts w:cstheme="minorHAnsi"/>
                <w:noProof/>
                <w:sz w:val="24"/>
                <w:szCs w:val="24"/>
              </w:rPr>
            </w:pPr>
            <w:r w:rsidRPr="008B1B8B">
              <w:rPr>
                <w:rFonts w:cstheme="minorHAnsi"/>
                <w:noProof/>
                <w:sz w:val="24"/>
                <w:szCs w:val="24"/>
              </w:rPr>
              <w:t>MS2</w:t>
            </w:r>
          </w:p>
        </w:tc>
        <w:tc>
          <w:tcPr>
            <w:tcW w:w="3463" w:type="pct"/>
          </w:tcPr>
          <w:p w14:paraId="686C7F2E" w14:textId="77777777" w:rsidR="00F14E9E" w:rsidRPr="008B1B8B" w:rsidRDefault="00F14E9E" w:rsidP="004D3B2E">
            <w:pPr>
              <w:jc w:val="both"/>
              <w:rPr>
                <w:rFonts w:cstheme="minorHAnsi"/>
                <w:noProof/>
                <w:sz w:val="24"/>
                <w:szCs w:val="24"/>
              </w:rPr>
            </w:pPr>
            <w:r w:rsidRPr="008B1B8B">
              <w:rPr>
                <w:rFonts w:cstheme="minorHAnsi"/>
                <w:noProof/>
                <w:sz w:val="24"/>
                <w:szCs w:val="24"/>
              </w:rPr>
              <w:t>Evitarea zonelor sensibile din punctul de vedere al calității aerului (zone urbane aglomerate, zone cu depășiri frecvente a indicatorilor de calitate a aerului) , atunci când se face localizarea proiectelor care implică emisii ridicate de poluanți atmosferici, în timpul construcției sau în etapa de funcționare;</w:t>
            </w:r>
          </w:p>
        </w:tc>
      </w:tr>
      <w:tr w:rsidR="00F14E9E" w:rsidRPr="008B1B8B" w14:paraId="02C44C88" w14:textId="77777777" w:rsidTr="004D3B2E">
        <w:tc>
          <w:tcPr>
            <w:tcW w:w="299" w:type="pct"/>
            <w:vMerge/>
          </w:tcPr>
          <w:p w14:paraId="3C2359F7"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333F39FD" w14:textId="77777777" w:rsidR="00F14E9E" w:rsidRPr="008B1B8B" w:rsidRDefault="00F14E9E" w:rsidP="004D3B2E">
            <w:pPr>
              <w:rPr>
                <w:rFonts w:cstheme="minorHAnsi"/>
                <w:noProof/>
                <w:sz w:val="24"/>
                <w:szCs w:val="24"/>
              </w:rPr>
            </w:pPr>
          </w:p>
        </w:tc>
        <w:tc>
          <w:tcPr>
            <w:tcW w:w="405" w:type="pct"/>
          </w:tcPr>
          <w:p w14:paraId="1BA06FE9" w14:textId="77777777" w:rsidR="00F14E9E" w:rsidRPr="008B1B8B" w:rsidRDefault="00F14E9E" w:rsidP="004D3B2E">
            <w:pPr>
              <w:rPr>
                <w:rFonts w:cstheme="minorHAnsi"/>
                <w:noProof/>
                <w:sz w:val="24"/>
                <w:szCs w:val="24"/>
              </w:rPr>
            </w:pPr>
            <w:r w:rsidRPr="008B1B8B">
              <w:rPr>
                <w:rFonts w:cstheme="minorHAnsi"/>
                <w:noProof/>
                <w:sz w:val="24"/>
                <w:szCs w:val="24"/>
              </w:rPr>
              <w:t>MS3</w:t>
            </w:r>
          </w:p>
        </w:tc>
        <w:tc>
          <w:tcPr>
            <w:tcW w:w="3463" w:type="pct"/>
          </w:tcPr>
          <w:p w14:paraId="74F1FEAE" w14:textId="77777777" w:rsidR="00F14E9E" w:rsidRPr="008B1B8B" w:rsidRDefault="00F14E9E" w:rsidP="004D3B2E">
            <w:pPr>
              <w:jc w:val="both"/>
              <w:rPr>
                <w:rFonts w:cstheme="minorHAnsi"/>
                <w:noProof/>
                <w:sz w:val="24"/>
                <w:szCs w:val="24"/>
              </w:rPr>
            </w:pPr>
            <w:r w:rsidRPr="008B1B8B">
              <w:rPr>
                <w:rFonts w:cstheme="minorHAnsi"/>
                <w:noProof/>
                <w:sz w:val="24"/>
                <w:szCs w:val="24"/>
              </w:rPr>
              <w:t>Adaptarea soluţiilor de proiectare cu considerarea aspectelor privind schimbările climatice;</w:t>
            </w:r>
          </w:p>
        </w:tc>
      </w:tr>
      <w:tr w:rsidR="00F14E9E" w:rsidRPr="008B1B8B" w14:paraId="6F357408" w14:textId="77777777" w:rsidTr="004D3B2E">
        <w:trPr>
          <w:trHeight w:val="676"/>
        </w:trPr>
        <w:tc>
          <w:tcPr>
            <w:tcW w:w="299" w:type="pct"/>
            <w:vMerge w:val="restart"/>
            <w:vAlign w:val="center"/>
          </w:tcPr>
          <w:p w14:paraId="3FB89F80"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28CBBDC8" w14:textId="77777777" w:rsidR="00F14E9E" w:rsidRPr="008B1B8B" w:rsidRDefault="00F14E9E" w:rsidP="004D3B2E">
            <w:pPr>
              <w:rPr>
                <w:rFonts w:cstheme="minorHAnsi"/>
                <w:noProof/>
                <w:sz w:val="24"/>
                <w:szCs w:val="24"/>
              </w:rPr>
            </w:pPr>
            <w:r w:rsidRPr="008B1B8B">
              <w:rPr>
                <w:rFonts w:cstheme="minorHAnsi"/>
                <w:noProof/>
                <w:sz w:val="24"/>
                <w:szCs w:val="24"/>
              </w:rPr>
              <w:t>Apa</w:t>
            </w:r>
          </w:p>
        </w:tc>
        <w:tc>
          <w:tcPr>
            <w:tcW w:w="405" w:type="pct"/>
          </w:tcPr>
          <w:p w14:paraId="2B3C68B1" w14:textId="77777777" w:rsidR="00F14E9E" w:rsidRPr="008B1B8B" w:rsidRDefault="00F14E9E" w:rsidP="004D3B2E">
            <w:pPr>
              <w:rPr>
                <w:rFonts w:cstheme="minorHAnsi"/>
                <w:noProof/>
                <w:sz w:val="24"/>
                <w:szCs w:val="24"/>
              </w:rPr>
            </w:pPr>
            <w:r w:rsidRPr="008B1B8B">
              <w:rPr>
                <w:rFonts w:cstheme="minorHAnsi"/>
                <w:noProof/>
                <w:sz w:val="24"/>
                <w:szCs w:val="24"/>
              </w:rPr>
              <w:t>MS4</w:t>
            </w:r>
          </w:p>
        </w:tc>
        <w:tc>
          <w:tcPr>
            <w:tcW w:w="3463" w:type="pct"/>
          </w:tcPr>
          <w:p w14:paraId="47890945" w14:textId="77777777" w:rsidR="00F14E9E" w:rsidRPr="008B1B8B" w:rsidRDefault="00F14E9E" w:rsidP="004D3B2E">
            <w:pPr>
              <w:jc w:val="both"/>
              <w:rPr>
                <w:rFonts w:cstheme="minorHAnsi"/>
                <w:noProof/>
                <w:sz w:val="24"/>
                <w:szCs w:val="24"/>
              </w:rPr>
            </w:pPr>
            <w:r w:rsidRPr="008B1B8B">
              <w:rPr>
                <w:rFonts w:cstheme="minorHAnsi"/>
                <w:noProof/>
                <w:sz w:val="24"/>
                <w:szCs w:val="24"/>
              </w:rPr>
              <w:t>Evitarea implementării proiectelor  care pot duce la alterarea stării chimice a corpurilor de apă şi a potenţialului/stării ecologice a acestora, în faza de construire sau etapa de funcționare;</w:t>
            </w:r>
          </w:p>
        </w:tc>
      </w:tr>
      <w:tr w:rsidR="00F14E9E" w:rsidRPr="008B1B8B" w14:paraId="7FB6AE38" w14:textId="77777777" w:rsidTr="004D3B2E">
        <w:tc>
          <w:tcPr>
            <w:tcW w:w="299" w:type="pct"/>
            <w:vMerge/>
          </w:tcPr>
          <w:p w14:paraId="70B13A2F"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5A1210D6" w14:textId="77777777" w:rsidR="00F14E9E" w:rsidRPr="008B1B8B" w:rsidRDefault="00F14E9E" w:rsidP="004D3B2E">
            <w:pPr>
              <w:rPr>
                <w:rFonts w:cstheme="minorHAnsi"/>
                <w:noProof/>
                <w:sz w:val="24"/>
                <w:szCs w:val="24"/>
              </w:rPr>
            </w:pPr>
          </w:p>
        </w:tc>
        <w:tc>
          <w:tcPr>
            <w:tcW w:w="405" w:type="pct"/>
          </w:tcPr>
          <w:p w14:paraId="021CD403" w14:textId="77777777" w:rsidR="00F14E9E" w:rsidRPr="008B1B8B" w:rsidRDefault="00F14E9E" w:rsidP="004D3B2E">
            <w:pPr>
              <w:rPr>
                <w:rFonts w:cstheme="minorHAnsi"/>
                <w:noProof/>
                <w:sz w:val="24"/>
                <w:szCs w:val="24"/>
              </w:rPr>
            </w:pPr>
            <w:r w:rsidRPr="008B1B8B">
              <w:rPr>
                <w:rFonts w:cstheme="minorHAnsi"/>
                <w:noProof/>
                <w:sz w:val="24"/>
                <w:szCs w:val="24"/>
              </w:rPr>
              <w:t>MS5</w:t>
            </w:r>
          </w:p>
        </w:tc>
        <w:tc>
          <w:tcPr>
            <w:tcW w:w="3463" w:type="pct"/>
          </w:tcPr>
          <w:p w14:paraId="26FE2AA4" w14:textId="77777777" w:rsidR="00F14E9E" w:rsidRPr="008B1B8B" w:rsidRDefault="00F14E9E" w:rsidP="004D3B2E">
            <w:pPr>
              <w:jc w:val="both"/>
              <w:rPr>
                <w:rFonts w:cstheme="minorHAnsi"/>
                <w:noProof/>
                <w:sz w:val="24"/>
                <w:szCs w:val="24"/>
              </w:rPr>
            </w:pPr>
            <w:r w:rsidRPr="008B1B8B">
              <w:rPr>
                <w:rFonts w:cstheme="minorHAnsi"/>
                <w:noProof/>
                <w:sz w:val="24"/>
                <w:szCs w:val="24"/>
              </w:rPr>
              <w:t>Alegerea amplasamentelor viitoarelor proiecte în afara zonelor expuse la inundații iar dacă acest fapt nu poate fi evitat, în proiect se vor include măsurilor de necesare de protecţie împotriva inundațiilor;</w:t>
            </w:r>
          </w:p>
        </w:tc>
      </w:tr>
      <w:tr w:rsidR="00F14E9E" w:rsidRPr="008B1B8B" w14:paraId="17D3570C" w14:textId="77777777" w:rsidTr="004D3B2E">
        <w:tc>
          <w:tcPr>
            <w:tcW w:w="299" w:type="pct"/>
            <w:vMerge/>
          </w:tcPr>
          <w:p w14:paraId="1E46869E"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12A72103" w14:textId="77777777" w:rsidR="00F14E9E" w:rsidRPr="008B1B8B" w:rsidRDefault="00F14E9E" w:rsidP="004D3B2E">
            <w:pPr>
              <w:rPr>
                <w:rFonts w:cstheme="minorHAnsi"/>
                <w:noProof/>
                <w:sz w:val="24"/>
                <w:szCs w:val="24"/>
              </w:rPr>
            </w:pPr>
          </w:p>
        </w:tc>
        <w:tc>
          <w:tcPr>
            <w:tcW w:w="405" w:type="pct"/>
          </w:tcPr>
          <w:p w14:paraId="30AA19C0" w14:textId="77777777" w:rsidR="00F14E9E" w:rsidRPr="008B1B8B" w:rsidRDefault="00F14E9E" w:rsidP="004D3B2E">
            <w:pPr>
              <w:rPr>
                <w:rFonts w:cstheme="minorHAnsi"/>
                <w:noProof/>
                <w:sz w:val="24"/>
                <w:szCs w:val="24"/>
              </w:rPr>
            </w:pPr>
            <w:r w:rsidRPr="008B1B8B">
              <w:rPr>
                <w:rFonts w:cstheme="minorHAnsi"/>
                <w:noProof/>
                <w:sz w:val="24"/>
                <w:szCs w:val="24"/>
              </w:rPr>
              <w:t>MS6</w:t>
            </w:r>
          </w:p>
        </w:tc>
        <w:tc>
          <w:tcPr>
            <w:tcW w:w="3463" w:type="pct"/>
          </w:tcPr>
          <w:p w14:paraId="08AAB44B" w14:textId="77777777" w:rsidR="00F14E9E" w:rsidRPr="008B1B8B" w:rsidRDefault="00F14E9E" w:rsidP="004D3B2E">
            <w:pPr>
              <w:jc w:val="both"/>
              <w:rPr>
                <w:rFonts w:cstheme="minorHAnsi"/>
                <w:noProof/>
                <w:sz w:val="24"/>
                <w:szCs w:val="24"/>
              </w:rPr>
            </w:pPr>
            <w:r w:rsidRPr="008B1B8B">
              <w:rPr>
                <w:rFonts w:cstheme="minorHAnsi"/>
                <w:noProof/>
                <w:sz w:val="24"/>
                <w:szCs w:val="24"/>
              </w:rPr>
              <w:t>Luarea în calcul a tutuor folosințelor de apă din aval de zona de implementare a unui proiect  existent, în curs de realizare sau incluse în unele planuri sau programe (ex. surse de apă potabilă, surse de apă industrială, irigații);</w:t>
            </w:r>
          </w:p>
        </w:tc>
      </w:tr>
      <w:tr w:rsidR="00F14E9E" w:rsidRPr="008B1B8B" w14:paraId="71595A5F" w14:textId="77777777" w:rsidTr="004D3B2E">
        <w:tc>
          <w:tcPr>
            <w:tcW w:w="299" w:type="pct"/>
            <w:vMerge w:val="restart"/>
            <w:vAlign w:val="center"/>
          </w:tcPr>
          <w:p w14:paraId="21BF2ADF"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3DDC79BD" w14:textId="77777777" w:rsidR="00F14E9E" w:rsidRPr="008B1B8B" w:rsidRDefault="00F14E9E" w:rsidP="004D3B2E">
            <w:pPr>
              <w:rPr>
                <w:rFonts w:cstheme="minorHAnsi"/>
                <w:noProof/>
                <w:sz w:val="24"/>
                <w:szCs w:val="24"/>
              </w:rPr>
            </w:pPr>
            <w:r w:rsidRPr="008B1B8B">
              <w:rPr>
                <w:rFonts w:cstheme="minorHAnsi"/>
                <w:noProof/>
                <w:sz w:val="24"/>
                <w:szCs w:val="24"/>
              </w:rPr>
              <w:t>Sol</w:t>
            </w:r>
          </w:p>
        </w:tc>
        <w:tc>
          <w:tcPr>
            <w:tcW w:w="405" w:type="pct"/>
          </w:tcPr>
          <w:p w14:paraId="4E372180" w14:textId="77777777" w:rsidR="00F14E9E" w:rsidRPr="008B1B8B" w:rsidRDefault="00F14E9E" w:rsidP="004D3B2E">
            <w:pPr>
              <w:rPr>
                <w:rFonts w:cstheme="minorHAnsi"/>
                <w:noProof/>
                <w:sz w:val="24"/>
                <w:szCs w:val="24"/>
              </w:rPr>
            </w:pPr>
            <w:r w:rsidRPr="008B1B8B">
              <w:rPr>
                <w:rFonts w:cstheme="minorHAnsi"/>
                <w:noProof/>
                <w:sz w:val="24"/>
                <w:szCs w:val="24"/>
              </w:rPr>
              <w:t>MS7</w:t>
            </w:r>
          </w:p>
        </w:tc>
        <w:tc>
          <w:tcPr>
            <w:tcW w:w="3463" w:type="pct"/>
          </w:tcPr>
          <w:p w14:paraId="340CFD2C" w14:textId="77777777" w:rsidR="00F14E9E" w:rsidRPr="008B1B8B" w:rsidRDefault="00F14E9E" w:rsidP="004D3B2E">
            <w:pPr>
              <w:jc w:val="both"/>
              <w:rPr>
                <w:rFonts w:cstheme="minorHAnsi"/>
                <w:noProof/>
                <w:sz w:val="24"/>
                <w:szCs w:val="24"/>
              </w:rPr>
            </w:pPr>
            <w:r w:rsidRPr="008B1B8B">
              <w:rPr>
                <w:rFonts w:cstheme="minorHAnsi"/>
                <w:noProof/>
                <w:sz w:val="24"/>
                <w:szCs w:val="24"/>
              </w:rPr>
              <w:t>Identificarea celor mai bune soluții pentru limitarea suprafeţelor de teren ocupate temporar (pe durata construcției);</w:t>
            </w:r>
          </w:p>
        </w:tc>
      </w:tr>
      <w:tr w:rsidR="00F14E9E" w:rsidRPr="008B1B8B" w14:paraId="07CC6CE9" w14:textId="77777777" w:rsidTr="004D3B2E">
        <w:tc>
          <w:tcPr>
            <w:tcW w:w="299" w:type="pct"/>
            <w:vMerge/>
            <w:vAlign w:val="center"/>
          </w:tcPr>
          <w:p w14:paraId="0BECE31B"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ign w:val="center"/>
          </w:tcPr>
          <w:p w14:paraId="19D12833" w14:textId="77777777" w:rsidR="00F14E9E" w:rsidRPr="008B1B8B" w:rsidRDefault="00F14E9E" w:rsidP="004D3B2E">
            <w:pPr>
              <w:rPr>
                <w:rFonts w:cstheme="minorHAnsi"/>
                <w:noProof/>
                <w:sz w:val="24"/>
                <w:szCs w:val="24"/>
              </w:rPr>
            </w:pPr>
          </w:p>
        </w:tc>
        <w:tc>
          <w:tcPr>
            <w:tcW w:w="405" w:type="pct"/>
          </w:tcPr>
          <w:p w14:paraId="07FFF882" w14:textId="77777777" w:rsidR="00F14E9E" w:rsidRPr="008B1B8B" w:rsidRDefault="00F14E9E" w:rsidP="004D3B2E">
            <w:pPr>
              <w:rPr>
                <w:rFonts w:cstheme="minorHAnsi"/>
                <w:noProof/>
                <w:sz w:val="24"/>
                <w:szCs w:val="24"/>
              </w:rPr>
            </w:pPr>
            <w:r w:rsidRPr="008B1B8B">
              <w:rPr>
                <w:rFonts w:cstheme="minorHAnsi"/>
                <w:noProof/>
                <w:sz w:val="24"/>
                <w:szCs w:val="24"/>
              </w:rPr>
              <w:t>MS8</w:t>
            </w:r>
          </w:p>
        </w:tc>
        <w:tc>
          <w:tcPr>
            <w:tcW w:w="3463" w:type="pct"/>
          </w:tcPr>
          <w:p w14:paraId="01ED4DC0" w14:textId="77777777" w:rsidR="00F14E9E" w:rsidRPr="008B1B8B" w:rsidRDefault="00F14E9E" w:rsidP="004D3B2E">
            <w:pPr>
              <w:jc w:val="both"/>
              <w:rPr>
                <w:rFonts w:cstheme="minorHAnsi"/>
                <w:noProof/>
                <w:sz w:val="24"/>
                <w:szCs w:val="24"/>
              </w:rPr>
            </w:pPr>
            <w:r w:rsidRPr="008B1B8B">
              <w:rPr>
                <w:rFonts w:cstheme="minorHAnsi"/>
                <w:noProof/>
                <w:sz w:val="24"/>
                <w:szCs w:val="24"/>
              </w:rPr>
              <w:t>Refacerea amplasamentelor afectate de lucrări și organizări de șantier  imediat după finalizarea lucrărilor de construcție;</w:t>
            </w:r>
          </w:p>
        </w:tc>
      </w:tr>
      <w:tr w:rsidR="00F14E9E" w:rsidRPr="008B1B8B" w14:paraId="7D53FADB" w14:textId="77777777" w:rsidTr="004D3B2E">
        <w:tc>
          <w:tcPr>
            <w:tcW w:w="299" w:type="pct"/>
            <w:vMerge/>
          </w:tcPr>
          <w:p w14:paraId="487AD5ED"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2B6DC72C" w14:textId="77777777" w:rsidR="00F14E9E" w:rsidRPr="008B1B8B" w:rsidRDefault="00F14E9E" w:rsidP="004D3B2E">
            <w:pPr>
              <w:rPr>
                <w:rFonts w:cstheme="minorHAnsi"/>
                <w:noProof/>
                <w:sz w:val="24"/>
                <w:szCs w:val="24"/>
              </w:rPr>
            </w:pPr>
          </w:p>
        </w:tc>
        <w:tc>
          <w:tcPr>
            <w:tcW w:w="405" w:type="pct"/>
          </w:tcPr>
          <w:p w14:paraId="2D7EA49F" w14:textId="77777777" w:rsidR="00F14E9E" w:rsidRPr="008B1B8B" w:rsidRDefault="00F14E9E" w:rsidP="004D3B2E">
            <w:pPr>
              <w:rPr>
                <w:rFonts w:cstheme="minorHAnsi"/>
                <w:noProof/>
                <w:sz w:val="24"/>
                <w:szCs w:val="24"/>
              </w:rPr>
            </w:pPr>
            <w:r w:rsidRPr="008B1B8B">
              <w:rPr>
                <w:rFonts w:cstheme="minorHAnsi"/>
                <w:noProof/>
                <w:sz w:val="24"/>
                <w:szCs w:val="24"/>
              </w:rPr>
              <w:t>MS9</w:t>
            </w:r>
          </w:p>
        </w:tc>
        <w:tc>
          <w:tcPr>
            <w:tcW w:w="3463" w:type="pct"/>
          </w:tcPr>
          <w:p w14:paraId="6E7E4618" w14:textId="77777777" w:rsidR="00F14E9E" w:rsidRPr="008B1B8B" w:rsidRDefault="00F14E9E" w:rsidP="004D3B2E">
            <w:pPr>
              <w:jc w:val="both"/>
              <w:rPr>
                <w:rFonts w:cstheme="minorHAnsi"/>
                <w:noProof/>
                <w:sz w:val="24"/>
                <w:szCs w:val="24"/>
              </w:rPr>
            </w:pPr>
            <w:r w:rsidRPr="008B1B8B">
              <w:rPr>
                <w:rFonts w:cstheme="minorHAnsi"/>
                <w:noProof/>
                <w:sz w:val="24"/>
                <w:szCs w:val="24"/>
              </w:rPr>
              <w:t>Analiza oportunității de schimbare a categoriilor de folosință a terenurilor pentru implementarea unor proiecte astfel încât să nu fie afectate activitătile desfașurate în zonă;</w:t>
            </w:r>
          </w:p>
        </w:tc>
      </w:tr>
      <w:tr w:rsidR="00F14E9E" w:rsidRPr="008B1B8B" w14:paraId="41E19891" w14:textId="77777777" w:rsidTr="004D3B2E">
        <w:tc>
          <w:tcPr>
            <w:tcW w:w="299" w:type="pct"/>
            <w:vMerge w:val="restart"/>
            <w:vAlign w:val="center"/>
          </w:tcPr>
          <w:p w14:paraId="19CB9261"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31BB5F97" w14:textId="77777777" w:rsidR="00F14E9E" w:rsidRPr="008B1B8B" w:rsidRDefault="00F14E9E" w:rsidP="004D3B2E">
            <w:pPr>
              <w:rPr>
                <w:rFonts w:cstheme="minorHAnsi"/>
                <w:noProof/>
                <w:sz w:val="24"/>
                <w:szCs w:val="24"/>
              </w:rPr>
            </w:pPr>
            <w:r w:rsidRPr="008B1B8B">
              <w:rPr>
                <w:rFonts w:cstheme="minorHAnsi"/>
                <w:noProof/>
                <w:sz w:val="24"/>
                <w:szCs w:val="24"/>
              </w:rPr>
              <w:t>Biodiversitate</w:t>
            </w:r>
          </w:p>
        </w:tc>
        <w:tc>
          <w:tcPr>
            <w:tcW w:w="405" w:type="pct"/>
          </w:tcPr>
          <w:p w14:paraId="7C4F0136" w14:textId="77777777" w:rsidR="00F14E9E" w:rsidRPr="008B1B8B" w:rsidRDefault="00F14E9E" w:rsidP="004D3B2E">
            <w:pPr>
              <w:rPr>
                <w:rFonts w:cstheme="minorHAnsi"/>
                <w:noProof/>
                <w:sz w:val="24"/>
                <w:szCs w:val="24"/>
              </w:rPr>
            </w:pPr>
            <w:r w:rsidRPr="008B1B8B">
              <w:rPr>
                <w:rFonts w:cstheme="minorHAnsi"/>
                <w:noProof/>
                <w:sz w:val="24"/>
                <w:szCs w:val="24"/>
              </w:rPr>
              <w:t>MS10</w:t>
            </w:r>
          </w:p>
        </w:tc>
        <w:tc>
          <w:tcPr>
            <w:tcW w:w="3463" w:type="pct"/>
          </w:tcPr>
          <w:p w14:paraId="7DEE8141" w14:textId="77777777" w:rsidR="00F14E9E" w:rsidRPr="008B1B8B" w:rsidRDefault="00F14E9E" w:rsidP="004D3B2E">
            <w:pPr>
              <w:jc w:val="both"/>
              <w:rPr>
                <w:rFonts w:cstheme="minorHAnsi"/>
                <w:noProof/>
                <w:sz w:val="24"/>
                <w:szCs w:val="24"/>
              </w:rPr>
            </w:pPr>
            <w:r w:rsidRPr="008B1B8B">
              <w:rPr>
                <w:rFonts w:cstheme="minorHAnsi"/>
                <w:noProof/>
                <w:sz w:val="24"/>
                <w:szCs w:val="24"/>
              </w:rPr>
              <w:t>Efectuarea lucrărilor de constructie în afara sezonului de reproducere a specilor și habitatelor  protejate identificate în zona lucrărilor;</w:t>
            </w:r>
          </w:p>
        </w:tc>
      </w:tr>
      <w:tr w:rsidR="00F14E9E" w:rsidRPr="008B1B8B" w14:paraId="5E9CC4AB" w14:textId="77777777" w:rsidTr="004D3B2E">
        <w:tc>
          <w:tcPr>
            <w:tcW w:w="299" w:type="pct"/>
            <w:vMerge/>
          </w:tcPr>
          <w:p w14:paraId="06A6D98E"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49F4DF1F" w14:textId="77777777" w:rsidR="00F14E9E" w:rsidRPr="008B1B8B" w:rsidRDefault="00F14E9E" w:rsidP="004D3B2E">
            <w:pPr>
              <w:rPr>
                <w:rFonts w:cstheme="minorHAnsi"/>
                <w:noProof/>
                <w:sz w:val="24"/>
                <w:szCs w:val="24"/>
              </w:rPr>
            </w:pPr>
          </w:p>
        </w:tc>
        <w:tc>
          <w:tcPr>
            <w:tcW w:w="405" w:type="pct"/>
          </w:tcPr>
          <w:p w14:paraId="52208D7D" w14:textId="77777777" w:rsidR="00F14E9E" w:rsidRPr="008B1B8B" w:rsidRDefault="00F14E9E" w:rsidP="004D3B2E">
            <w:pPr>
              <w:rPr>
                <w:rFonts w:cstheme="minorHAnsi"/>
                <w:noProof/>
                <w:sz w:val="24"/>
                <w:szCs w:val="24"/>
              </w:rPr>
            </w:pPr>
            <w:r w:rsidRPr="008B1B8B">
              <w:rPr>
                <w:rFonts w:cstheme="minorHAnsi"/>
                <w:noProof/>
                <w:sz w:val="24"/>
                <w:szCs w:val="24"/>
              </w:rPr>
              <w:t>MS11</w:t>
            </w:r>
          </w:p>
        </w:tc>
        <w:tc>
          <w:tcPr>
            <w:tcW w:w="3463" w:type="pct"/>
          </w:tcPr>
          <w:p w14:paraId="45E0DD76" w14:textId="77777777" w:rsidR="00F14E9E" w:rsidRPr="008B1B8B" w:rsidRDefault="00F14E9E" w:rsidP="004D3B2E">
            <w:pPr>
              <w:jc w:val="both"/>
              <w:rPr>
                <w:rFonts w:cstheme="minorHAnsi"/>
                <w:noProof/>
                <w:sz w:val="24"/>
                <w:szCs w:val="24"/>
              </w:rPr>
            </w:pPr>
            <w:r w:rsidRPr="008B1B8B">
              <w:rPr>
                <w:rFonts w:cstheme="minorHAnsi"/>
                <w:noProof/>
                <w:sz w:val="24"/>
                <w:szCs w:val="24"/>
              </w:rPr>
              <w:t>Crearea de oportunităţi pentru migrare și asigurare de coridoare biologice/pasaje pentru deplasarea faunei;</w:t>
            </w:r>
          </w:p>
        </w:tc>
      </w:tr>
      <w:tr w:rsidR="00F14E9E" w:rsidRPr="008B1B8B" w14:paraId="67154B97" w14:textId="77777777" w:rsidTr="004D3B2E">
        <w:tc>
          <w:tcPr>
            <w:tcW w:w="299" w:type="pct"/>
            <w:vMerge/>
          </w:tcPr>
          <w:p w14:paraId="3F31B4EE"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tcPr>
          <w:p w14:paraId="70F6DC02" w14:textId="77777777" w:rsidR="00F14E9E" w:rsidRPr="008B1B8B" w:rsidRDefault="00F14E9E" w:rsidP="004D3B2E">
            <w:pPr>
              <w:rPr>
                <w:rFonts w:cstheme="minorHAnsi"/>
                <w:noProof/>
                <w:sz w:val="24"/>
                <w:szCs w:val="24"/>
              </w:rPr>
            </w:pPr>
          </w:p>
        </w:tc>
        <w:tc>
          <w:tcPr>
            <w:tcW w:w="405" w:type="pct"/>
          </w:tcPr>
          <w:p w14:paraId="496338DB" w14:textId="77777777" w:rsidR="00F14E9E" w:rsidRPr="008B1B8B" w:rsidRDefault="00F14E9E" w:rsidP="004D3B2E">
            <w:pPr>
              <w:rPr>
                <w:rFonts w:cstheme="minorHAnsi"/>
                <w:noProof/>
                <w:sz w:val="24"/>
                <w:szCs w:val="24"/>
              </w:rPr>
            </w:pPr>
            <w:r w:rsidRPr="008B1B8B">
              <w:rPr>
                <w:rFonts w:cstheme="minorHAnsi"/>
                <w:noProof/>
                <w:sz w:val="24"/>
                <w:szCs w:val="24"/>
              </w:rPr>
              <w:t>MS12</w:t>
            </w:r>
          </w:p>
        </w:tc>
        <w:tc>
          <w:tcPr>
            <w:tcW w:w="3463" w:type="pct"/>
          </w:tcPr>
          <w:p w14:paraId="7E88F469" w14:textId="77777777" w:rsidR="00F14E9E" w:rsidRPr="008B1B8B" w:rsidRDefault="00F14E9E" w:rsidP="004D3B2E">
            <w:pPr>
              <w:jc w:val="both"/>
              <w:rPr>
                <w:rFonts w:cstheme="minorHAnsi"/>
                <w:noProof/>
                <w:sz w:val="24"/>
                <w:szCs w:val="24"/>
              </w:rPr>
            </w:pPr>
            <w:r w:rsidRPr="008B1B8B">
              <w:rPr>
                <w:rFonts w:cstheme="minorHAnsi"/>
                <w:noProof/>
                <w:sz w:val="24"/>
                <w:szCs w:val="24"/>
              </w:rPr>
              <w:t xml:space="preserve">Execuţia manuală a lucrărilor în zonele sau în perioadele în care speciile de faună prezintă vulnerabilitate; </w:t>
            </w:r>
          </w:p>
        </w:tc>
      </w:tr>
      <w:tr w:rsidR="00F14E9E" w:rsidRPr="008B1B8B" w14:paraId="4B00CD0D" w14:textId="77777777" w:rsidTr="004D3B2E">
        <w:tc>
          <w:tcPr>
            <w:tcW w:w="299" w:type="pct"/>
            <w:vMerge w:val="restart"/>
            <w:vAlign w:val="center"/>
          </w:tcPr>
          <w:p w14:paraId="3701CBFA"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5AFB13C7" w14:textId="77777777" w:rsidR="00F14E9E" w:rsidRPr="008B1B8B" w:rsidRDefault="00F14E9E" w:rsidP="004D3B2E">
            <w:pPr>
              <w:rPr>
                <w:rFonts w:cstheme="minorHAnsi"/>
                <w:noProof/>
                <w:sz w:val="24"/>
                <w:szCs w:val="24"/>
              </w:rPr>
            </w:pPr>
            <w:r w:rsidRPr="008B1B8B">
              <w:rPr>
                <w:rFonts w:cstheme="minorHAnsi"/>
                <w:noProof/>
                <w:sz w:val="24"/>
                <w:szCs w:val="24"/>
              </w:rPr>
              <w:t>Populaţia și sănătatea umană</w:t>
            </w:r>
          </w:p>
        </w:tc>
        <w:tc>
          <w:tcPr>
            <w:tcW w:w="405" w:type="pct"/>
          </w:tcPr>
          <w:p w14:paraId="6D32B0F3" w14:textId="77777777" w:rsidR="00F14E9E" w:rsidRPr="008B1B8B" w:rsidRDefault="00F14E9E" w:rsidP="004D3B2E">
            <w:pPr>
              <w:rPr>
                <w:rFonts w:cstheme="minorHAnsi"/>
                <w:noProof/>
                <w:sz w:val="24"/>
                <w:szCs w:val="24"/>
              </w:rPr>
            </w:pPr>
            <w:r w:rsidRPr="008B1B8B">
              <w:rPr>
                <w:rFonts w:cstheme="minorHAnsi"/>
                <w:noProof/>
                <w:sz w:val="24"/>
                <w:szCs w:val="24"/>
              </w:rPr>
              <w:t>MS13</w:t>
            </w:r>
          </w:p>
        </w:tc>
        <w:tc>
          <w:tcPr>
            <w:tcW w:w="3463" w:type="pct"/>
          </w:tcPr>
          <w:p w14:paraId="4CBB5D8D" w14:textId="77777777" w:rsidR="00F14E9E" w:rsidRPr="008B1B8B" w:rsidRDefault="00F14E9E" w:rsidP="004D3B2E">
            <w:pPr>
              <w:jc w:val="both"/>
              <w:rPr>
                <w:rFonts w:cstheme="minorHAnsi"/>
                <w:noProof/>
                <w:sz w:val="24"/>
                <w:szCs w:val="24"/>
              </w:rPr>
            </w:pPr>
            <w:r w:rsidRPr="008B1B8B">
              <w:rPr>
                <w:rFonts w:cstheme="minorHAnsi"/>
                <w:noProof/>
                <w:sz w:val="24"/>
                <w:szCs w:val="24"/>
              </w:rPr>
              <w:t>Diminuarea surselor de poluare în zonele rezidențiale din vecinătatea viitoarelor obiective care ar genera un potențial disconfort asupra populației  și implementarea unor programe de monitorizare a calității aerului, calităţii apei şi zgomotului în cadrul proiectelor care pot provoca disconfort și risc pentru populație, atât în timpul construcției cât şi pe durata operării;</w:t>
            </w:r>
          </w:p>
        </w:tc>
      </w:tr>
      <w:tr w:rsidR="00F14E9E" w:rsidRPr="008B1B8B" w14:paraId="0E22FE7C" w14:textId="77777777" w:rsidTr="004D3B2E">
        <w:tc>
          <w:tcPr>
            <w:tcW w:w="299" w:type="pct"/>
            <w:vMerge/>
            <w:vAlign w:val="center"/>
          </w:tcPr>
          <w:p w14:paraId="78C75BF6"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ign w:val="center"/>
          </w:tcPr>
          <w:p w14:paraId="131FF052" w14:textId="77777777" w:rsidR="00F14E9E" w:rsidRPr="008B1B8B" w:rsidRDefault="00F14E9E" w:rsidP="004D3B2E">
            <w:pPr>
              <w:rPr>
                <w:rFonts w:cstheme="minorHAnsi"/>
                <w:noProof/>
                <w:sz w:val="24"/>
                <w:szCs w:val="24"/>
              </w:rPr>
            </w:pPr>
          </w:p>
        </w:tc>
        <w:tc>
          <w:tcPr>
            <w:tcW w:w="405" w:type="pct"/>
          </w:tcPr>
          <w:p w14:paraId="4B532852" w14:textId="77777777" w:rsidR="00F14E9E" w:rsidRPr="008B1B8B" w:rsidRDefault="00F14E9E" w:rsidP="004D3B2E">
            <w:pPr>
              <w:rPr>
                <w:rFonts w:cstheme="minorHAnsi"/>
                <w:noProof/>
                <w:sz w:val="24"/>
                <w:szCs w:val="24"/>
              </w:rPr>
            </w:pPr>
            <w:r w:rsidRPr="008B1B8B">
              <w:rPr>
                <w:rFonts w:cstheme="minorHAnsi"/>
                <w:noProof/>
                <w:sz w:val="24"/>
                <w:szCs w:val="24"/>
              </w:rPr>
              <w:t>MS14</w:t>
            </w:r>
          </w:p>
        </w:tc>
        <w:tc>
          <w:tcPr>
            <w:tcW w:w="3463" w:type="pct"/>
          </w:tcPr>
          <w:p w14:paraId="503EA3E9" w14:textId="77777777" w:rsidR="00F14E9E" w:rsidRPr="008B1B8B" w:rsidRDefault="00F14E9E" w:rsidP="004D3B2E">
            <w:pPr>
              <w:jc w:val="both"/>
              <w:rPr>
                <w:rFonts w:cstheme="minorHAnsi"/>
                <w:noProof/>
                <w:sz w:val="24"/>
                <w:szCs w:val="24"/>
              </w:rPr>
            </w:pPr>
            <w:r w:rsidRPr="008B1B8B">
              <w:rPr>
                <w:rFonts w:cstheme="minorHAnsi"/>
                <w:noProof/>
                <w:sz w:val="24"/>
                <w:szCs w:val="24"/>
              </w:rPr>
              <w:t>Reducerea riscurilor pentru sănătatea lucrătorilor prin măsuri tehnice (utilizarea unor utilaje/echipamente noi, eficiente și fiabile) și măsurători organizatorice ;</w:t>
            </w:r>
          </w:p>
        </w:tc>
      </w:tr>
      <w:tr w:rsidR="00F14E9E" w:rsidRPr="008B1B8B" w14:paraId="4CF6B4F3" w14:textId="77777777" w:rsidTr="004D3B2E">
        <w:tc>
          <w:tcPr>
            <w:tcW w:w="299" w:type="pct"/>
            <w:vMerge w:val="restart"/>
            <w:vAlign w:val="center"/>
          </w:tcPr>
          <w:p w14:paraId="6F89908B"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0B7B18DD" w14:textId="77777777" w:rsidR="00F14E9E" w:rsidRPr="008B1B8B" w:rsidRDefault="00F14E9E" w:rsidP="004D3B2E">
            <w:pPr>
              <w:rPr>
                <w:rFonts w:cstheme="minorHAnsi"/>
                <w:noProof/>
                <w:sz w:val="24"/>
                <w:szCs w:val="24"/>
              </w:rPr>
            </w:pPr>
            <w:r w:rsidRPr="008B1B8B">
              <w:rPr>
                <w:rFonts w:cstheme="minorHAnsi"/>
                <w:noProof/>
                <w:sz w:val="24"/>
                <w:szCs w:val="24"/>
              </w:rPr>
              <w:t>Mediul economic şi social</w:t>
            </w:r>
          </w:p>
        </w:tc>
        <w:tc>
          <w:tcPr>
            <w:tcW w:w="405" w:type="pct"/>
          </w:tcPr>
          <w:p w14:paraId="0C758D36" w14:textId="77777777" w:rsidR="00F14E9E" w:rsidRPr="008B1B8B" w:rsidRDefault="00F14E9E" w:rsidP="004D3B2E">
            <w:pPr>
              <w:rPr>
                <w:rFonts w:cstheme="minorHAnsi"/>
                <w:noProof/>
                <w:sz w:val="24"/>
                <w:szCs w:val="24"/>
              </w:rPr>
            </w:pPr>
            <w:r w:rsidRPr="008B1B8B">
              <w:rPr>
                <w:rFonts w:cstheme="minorHAnsi"/>
                <w:noProof/>
                <w:sz w:val="24"/>
                <w:szCs w:val="24"/>
              </w:rPr>
              <w:t>MS15</w:t>
            </w:r>
          </w:p>
        </w:tc>
        <w:tc>
          <w:tcPr>
            <w:tcW w:w="3463" w:type="pct"/>
          </w:tcPr>
          <w:p w14:paraId="14B70991" w14:textId="77777777" w:rsidR="00F14E9E" w:rsidRPr="008B1B8B" w:rsidRDefault="00F14E9E" w:rsidP="004D3B2E">
            <w:pPr>
              <w:jc w:val="both"/>
              <w:rPr>
                <w:rFonts w:cstheme="minorHAnsi"/>
                <w:noProof/>
                <w:sz w:val="24"/>
                <w:szCs w:val="24"/>
              </w:rPr>
            </w:pPr>
            <w:r w:rsidRPr="008B1B8B">
              <w:rPr>
                <w:rFonts w:cstheme="minorHAnsi"/>
                <w:noProof/>
                <w:sz w:val="24"/>
                <w:szCs w:val="24"/>
              </w:rPr>
              <w:t>Evitarea interferenţelor cu diverse infrastructuri prin coordonarea proiectelor din aceeaşi zona de amplasament;</w:t>
            </w:r>
          </w:p>
        </w:tc>
      </w:tr>
      <w:tr w:rsidR="00F14E9E" w:rsidRPr="008B1B8B" w14:paraId="3E68B9DD" w14:textId="77777777" w:rsidTr="004D3B2E">
        <w:tc>
          <w:tcPr>
            <w:tcW w:w="299" w:type="pct"/>
            <w:vMerge/>
            <w:vAlign w:val="center"/>
          </w:tcPr>
          <w:p w14:paraId="2F88ADBD"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ign w:val="center"/>
          </w:tcPr>
          <w:p w14:paraId="297DEEDF" w14:textId="77777777" w:rsidR="00F14E9E" w:rsidRPr="008B1B8B" w:rsidRDefault="00F14E9E" w:rsidP="004D3B2E">
            <w:pPr>
              <w:rPr>
                <w:rFonts w:cstheme="minorHAnsi"/>
                <w:noProof/>
                <w:sz w:val="24"/>
                <w:szCs w:val="24"/>
              </w:rPr>
            </w:pPr>
          </w:p>
        </w:tc>
        <w:tc>
          <w:tcPr>
            <w:tcW w:w="405" w:type="pct"/>
          </w:tcPr>
          <w:p w14:paraId="5F41B83A" w14:textId="77777777" w:rsidR="00F14E9E" w:rsidRPr="008B1B8B" w:rsidRDefault="00F14E9E" w:rsidP="004D3B2E">
            <w:pPr>
              <w:rPr>
                <w:rFonts w:cstheme="minorHAnsi"/>
                <w:noProof/>
                <w:sz w:val="24"/>
                <w:szCs w:val="24"/>
              </w:rPr>
            </w:pPr>
            <w:r w:rsidRPr="008B1B8B">
              <w:rPr>
                <w:rFonts w:cstheme="minorHAnsi"/>
                <w:noProof/>
                <w:sz w:val="24"/>
                <w:szCs w:val="24"/>
              </w:rPr>
              <w:t>MS16</w:t>
            </w:r>
          </w:p>
        </w:tc>
        <w:tc>
          <w:tcPr>
            <w:tcW w:w="3463" w:type="pct"/>
          </w:tcPr>
          <w:p w14:paraId="77457364" w14:textId="77777777" w:rsidR="00F14E9E" w:rsidRPr="008B1B8B" w:rsidRDefault="00F14E9E" w:rsidP="004D3B2E">
            <w:pPr>
              <w:jc w:val="both"/>
              <w:rPr>
                <w:rFonts w:cstheme="minorHAnsi"/>
                <w:noProof/>
                <w:sz w:val="24"/>
                <w:szCs w:val="24"/>
              </w:rPr>
            </w:pPr>
            <w:r w:rsidRPr="008B1B8B">
              <w:rPr>
                <w:rFonts w:cstheme="minorHAnsi"/>
                <w:noProof/>
                <w:sz w:val="24"/>
                <w:szCs w:val="24"/>
              </w:rPr>
              <w:t>Elaborarea și punerea în aplicare a unor planuri de management al traficului în cazul lucrărilor pentru infrastructuri, pe toată durata lucrărilor de construcție;</w:t>
            </w:r>
          </w:p>
        </w:tc>
      </w:tr>
      <w:tr w:rsidR="00F14E9E" w:rsidRPr="008B1B8B" w14:paraId="141AD1B9" w14:textId="77777777" w:rsidTr="004D3B2E">
        <w:tc>
          <w:tcPr>
            <w:tcW w:w="299" w:type="pct"/>
            <w:vMerge w:val="restart"/>
            <w:vAlign w:val="center"/>
          </w:tcPr>
          <w:p w14:paraId="52AF3AE9"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restart"/>
            <w:vAlign w:val="center"/>
          </w:tcPr>
          <w:p w14:paraId="2773DE81" w14:textId="77777777" w:rsidR="00F14E9E" w:rsidRPr="008B1B8B" w:rsidRDefault="00F14E9E" w:rsidP="004D3B2E">
            <w:pPr>
              <w:rPr>
                <w:rFonts w:cstheme="minorHAnsi"/>
                <w:noProof/>
                <w:sz w:val="24"/>
                <w:szCs w:val="24"/>
              </w:rPr>
            </w:pPr>
            <w:r w:rsidRPr="008B1B8B">
              <w:rPr>
                <w:rFonts w:cstheme="minorHAnsi"/>
                <w:noProof/>
                <w:sz w:val="24"/>
                <w:szCs w:val="24"/>
              </w:rPr>
              <w:t>Patrimoniul cultural şi peisaj</w:t>
            </w:r>
          </w:p>
        </w:tc>
        <w:tc>
          <w:tcPr>
            <w:tcW w:w="405" w:type="pct"/>
          </w:tcPr>
          <w:p w14:paraId="232BB6E2" w14:textId="77777777" w:rsidR="00F14E9E" w:rsidRPr="008B1B8B" w:rsidRDefault="00F14E9E" w:rsidP="004D3B2E">
            <w:pPr>
              <w:rPr>
                <w:rFonts w:cstheme="minorHAnsi"/>
                <w:noProof/>
                <w:sz w:val="24"/>
                <w:szCs w:val="24"/>
              </w:rPr>
            </w:pPr>
            <w:r w:rsidRPr="008B1B8B">
              <w:rPr>
                <w:rFonts w:cstheme="minorHAnsi"/>
                <w:noProof/>
                <w:sz w:val="24"/>
                <w:szCs w:val="24"/>
              </w:rPr>
              <w:t>MS17</w:t>
            </w:r>
          </w:p>
        </w:tc>
        <w:tc>
          <w:tcPr>
            <w:tcW w:w="3463" w:type="pct"/>
          </w:tcPr>
          <w:p w14:paraId="5F13C288" w14:textId="77777777" w:rsidR="00F14E9E" w:rsidRPr="008B1B8B" w:rsidRDefault="00F14E9E" w:rsidP="004D3B2E">
            <w:pPr>
              <w:jc w:val="both"/>
              <w:rPr>
                <w:rFonts w:cstheme="minorHAnsi"/>
                <w:noProof/>
                <w:sz w:val="24"/>
                <w:szCs w:val="24"/>
              </w:rPr>
            </w:pPr>
            <w:r w:rsidRPr="008B1B8B">
              <w:rPr>
                <w:rFonts w:cstheme="minorHAnsi"/>
                <w:noProof/>
                <w:sz w:val="24"/>
                <w:szCs w:val="24"/>
              </w:rPr>
              <w:t>Realizarea investițiilor în infrastructura de turism și patrimoniu cultural prin lucrări cu impact minim asupra mediului și populației;</w:t>
            </w:r>
          </w:p>
        </w:tc>
      </w:tr>
      <w:tr w:rsidR="00F14E9E" w:rsidRPr="008B1B8B" w14:paraId="3ECD54C7" w14:textId="77777777" w:rsidTr="004D3B2E">
        <w:tc>
          <w:tcPr>
            <w:tcW w:w="299" w:type="pct"/>
            <w:vMerge/>
            <w:vAlign w:val="center"/>
          </w:tcPr>
          <w:p w14:paraId="63EC526A" w14:textId="77777777" w:rsidR="00F14E9E" w:rsidRPr="008B1B8B" w:rsidRDefault="00F14E9E" w:rsidP="00F14E9E">
            <w:pPr>
              <w:pStyle w:val="ListParagraph"/>
              <w:numPr>
                <w:ilvl w:val="0"/>
                <w:numId w:val="5"/>
              </w:numPr>
              <w:ind w:left="142" w:firstLine="0"/>
              <w:rPr>
                <w:rFonts w:asciiTheme="minorHAnsi" w:eastAsiaTheme="majorEastAsia" w:hAnsiTheme="minorHAnsi" w:cstheme="minorHAnsi"/>
                <w:noProof/>
                <w:shd w:val="clear" w:color="auto" w:fill="C5E0B3" w:themeFill="accent6" w:themeFillTint="66"/>
              </w:rPr>
            </w:pPr>
          </w:p>
        </w:tc>
        <w:tc>
          <w:tcPr>
            <w:tcW w:w="833" w:type="pct"/>
            <w:vMerge/>
            <w:vAlign w:val="center"/>
          </w:tcPr>
          <w:p w14:paraId="7C228CCA" w14:textId="77777777" w:rsidR="00F14E9E" w:rsidRPr="008B1B8B" w:rsidRDefault="00F14E9E" w:rsidP="004D3B2E">
            <w:pPr>
              <w:rPr>
                <w:rFonts w:cstheme="minorHAnsi"/>
                <w:noProof/>
                <w:sz w:val="24"/>
                <w:szCs w:val="24"/>
              </w:rPr>
            </w:pPr>
          </w:p>
        </w:tc>
        <w:tc>
          <w:tcPr>
            <w:tcW w:w="405" w:type="pct"/>
          </w:tcPr>
          <w:p w14:paraId="54800AE2" w14:textId="77777777" w:rsidR="00F14E9E" w:rsidRPr="008B1B8B" w:rsidRDefault="00F14E9E" w:rsidP="004D3B2E">
            <w:pPr>
              <w:rPr>
                <w:rFonts w:cstheme="minorHAnsi"/>
                <w:noProof/>
                <w:sz w:val="24"/>
                <w:szCs w:val="24"/>
              </w:rPr>
            </w:pPr>
            <w:r w:rsidRPr="008B1B8B">
              <w:rPr>
                <w:rFonts w:cstheme="minorHAnsi"/>
                <w:noProof/>
                <w:sz w:val="24"/>
                <w:szCs w:val="24"/>
              </w:rPr>
              <w:t>MS18</w:t>
            </w:r>
          </w:p>
        </w:tc>
        <w:tc>
          <w:tcPr>
            <w:tcW w:w="3463" w:type="pct"/>
          </w:tcPr>
          <w:p w14:paraId="4F2E5059" w14:textId="77777777" w:rsidR="00F14E9E" w:rsidRPr="008B1B8B" w:rsidRDefault="00F14E9E" w:rsidP="004D3B2E">
            <w:pPr>
              <w:jc w:val="both"/>
              <w:rPr>
                <w:rFonts w:cstheme="minorHAnsi"/>
                <w:noProof/>
                <w:sz w:val="24"/>
                <w:szCs w:val="24"/>
              </w:rPr>
            </w:pPr>
            <w:r w:rsidRPr="008B1B8B">
              <w:rPr>
                <w:rFonts w:cstheme="minorHAnsi"/>
                <w:noProof/>
                <w:sz w:val="24"/>
                <w:szCs w:val="24"/>
              </w:rPr>
              <w:t>Alegerea amplasamentelor pentru proiecte astfel încât impactul asupra zonelor cu vizibilitate deosebită dinspre zonele recreaţionale, turistice, rezidenţiale sa fie minim.</w:t>
            </w:r>
          </w:p>
        </w:tc>
      </w:tr>
    </w:tbl>
    <w:p w14:paraId="663A2617" w14:textId="77777777" w:rsidR="00F14E9E" w:rsidRPr="008B1B8B" w:rsidRDefault="00F14E9E" w:rsidP="00F14E9E">
      <w:pPr>
        <w:spacing w:before="120" w:after="120" w:line="240" w:lineRule="auto"/>
        <w:ind w:firstLine="567"/>
        <w:jc w:val="both"/>
        <w:rPr>
          <w:rFonts w:cstheme="minorHAnsi"/>
          <w:noProof/>
          <w:sz w:val="24"/>
          <w:szCs w:val="24"/>
          <w:lang w:val="ro-RO"/>
        </w:rPr>
      </w:pPr>
      <w:r w:rsidRPr="008B1B8B">
        <w:rPr>
          <w:rFonts w:cstheme="minorHAnsi"/>
          <w:noProof/>
          <w:sz w:val="24"/>
          <w:szCs w:val="24"/>
          <w:lang w:val="ro-RO"/>
        </w:rPr>
        <w:t>Monitorizarea este singura metodă prin care se poate estima cu corectitudine impactul generat în diferitele faze ale unui proiect. De asemenea, doar o monitorizare corectă poate verifica dacă măsurile de reducere a impactului sunt corect implementate și dacă aceste măsuri sunt eficiente sau dacă se impun alte măsuri de reducere, făcând posibilă adaptarea lor la condiţiile actualizate din teren, spre creșterea eficienței acestora.</w:t>
      </w:r>
    </w:p>
    <w:p w14:paraId="5FD42B5A" w14:textId="77777777" w:rsidR="00F14E9E" w:rsidRPr="008B1B8B" w:rsidRDefault="00F14E9E" w:rsidP="00F14E9E">
      <w:pPr>
        <w:tabs>
          <w:tab w:val="left" w:pos="284"/>
        </w:tabs>
        <w:spacing w:before="120" w:after="120" w:line="240" w:lineRule="auto"/>
        <w:jc w:val="both"/>
        <w:rPr>
          <w:rFonts w:cstheme="minorHAnsi"/>
          <w:noProof/>
          <w:sz w:val="24"/>
          <w:szCs w:val="24"/>
          <w:lang w:val="ro-RO"/>
        </w:rPr>
      </w:pPr>
      <w:r w:rsidRPr="008B1B8B">
        <w:rPr>
          <w:rFonts w:cstheme="minorHAnsi"/>
          <w:noProof/>
          <w:sz w:val="24"/>
          <w:szCs w:val="24"/>
          <w:lang w:val="ro-RO"/>
        </w:rPr>
        <w:lastRenderedPageBreak/>
        <w:tab/>
      </w:r>
      <w:r w:rsidRPr="008B1B8B">
        <w:rPr>
          <w:rFonts w:cstheme="minorHAnsi"/>
          <w:noProof/>
          <w:sz w:val="24"/>
          <w:szCs w:val="24"/>
          <w:lang w:val="ro-RO"/>
        </w:rPr>
        <w:tab/>
        <w:t>Măsuri de reducere suplimentare vor fi stabilite în funcție de condițiile specifice amplasamentelor, în baza analizei activităților de construcție planificate și a proximității acestora față de receptori/ arii naturale protejate și vor fi incluse în documentele aferente procedurilor de evaluare a impactului asupra mediului.</w:t>
      </w:r>
    </w:p>
    <w:p w14:paraId="69900438" w14:textId="77777777" w:rsidR="00F14E9E" w:rsidRPr="008B1B8B" w:rsidRDefault="00F14E9E" w:rsidP="00F14E9E">
      <w:pPr>
        <w:ind w:firstLine="567"/>
        <w:jc w:val="both"/>
        <w:rPr>
          <w:rFonts w:eastAsiaTheme="majorEastAsia" w:cstheme="minorHAnsi"/>
          <w:noProof/>
          <w:sz w:val="24"/>
          <w:szCs w:val="24"/>
          <w:shd w:val="clear" w:color="auto" w:fill="C5E0B3" w:themeFill="accent6" w:themeFillTint="66"/>
          <w:lang w:val="ro-RO"/>
        </w:rPr>
      </w:pPr>
      <w:r w:rsidRPr="008B1B8B">
        <w:rPr>
          <w:rFonts w:cstheme="minorHAnsi"/>
          <w:noProof/>
          <w:sz w:val="24"/>
          <w:szCs w:val="24"/>
          <w:lang w:val="ro-RO"/>
        </w:rPr>
        <w:t>Se vor respecta condiţiile impuse în Acordurile de Mediu emise pentru fiecare proiect în parte, precum şi cele prevăzute în avizele emise de custozii ariilor naturale protejate intersectate de proiectele propuse.</w:t>
      </w:r>
    </w:p>
    <w:p w14:paraId="54FEC118" w14:textId="77777777" w:rsidR="00F14E9E" w:rsidRPr="008B1B8B" w:rsidRDefault="00F14E9E" w:rsidP="00F14E9E">
      <w:pPr>
        <w:rPr>
          <w:rFonts w:cstheme="minorHAnsi"/>
          <w:noProof/>
          <w:sz w:val="24"/>
          <w:szCs w:val="24"/>
          <w:lang w:val="ro-RO" w:bidi="ar-SA"/>
        </w:rPr>
      </w:pPr>
    </w:p>
    <w:p w14:paraId="4C428D03" w14:textId="77777777" w:rsidR="00F14E9E" w:rsidRPr="008B1B8B" w:rsidRDefault="00F14E9E" w:rsidP="00F14E9E">
      <w:pPr>
        <w:pStyle w:val="Heading1"/>
        <w:numPr>
          <w:ilvl w:val="0"/>
          <w:numId w:val="1"/>
        </w:numPr>
        <w:rPr>
          <w:sz w:val="24"/>
          <w:szCs w:val="24"/>
        </w:rPr>
      </w:pPr>
      <w:bookmarkStart w:id="1" w:name="_Toc84331241"/>
      <w:r w:rsidRPr="008B1B8B">
        <w:rPr>
          <w:sz w:val="24"/>
          <w:szCs w:val="24"/>
        </w:rPr>
        <w:t>MĂSURI AVUTE ÎN VEDERE PENTRU MONITORIZAREA EFECTELOR SEMNIFICATIVE ALE IMPLEMENTĂRII PROGRAMULUI OPERAȚIONAL REGIONAL 2021-2027</w:t>
      </w:r>
      <w:bookmarkEnd w:id="1"/>
    </w:p>
    <w:p w14:paraId="30287705"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Obiective şi mijloace de monitorizare </w:t>
      </w:r>
    </w:p>
    <w:p w14:paraId="1B6AC6DF"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Monitorizarea implementării POR Vest 2021-2027 din punct de vedere al protecţiei mediului are două obiective majore:</w:t>
      </w:r>
    </w:p>
    <w:p w14:paraId="6A5C1A7F"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1. Evitarea oricăror efecte negative asupra mediului; </w:t>
      </w:r>
    </w:p>
    <w:p w14:paraId="6A7170E5"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2. Estimarea efectelor (efectele pozitive propuse sunt atinse, iar cele negative eliminate/diminuate) </w:t>
      </w:r>
      <w:r>
        <w:rPr>
          <w:rFonts w:cstheme="minorHAnsi"/>
          <w:noProof/>
          <w:sz w:val="24"/>
          <w:szCs w:val="24"/>
          <w:lang w:val="ro-RO"/>
        </w:rPr>
        <w:t>.</w:t>
      </w:r>
    </w:p>
    <w:p w14:paraId="1D04FD93"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Prin urmare, măsurile de monitorizare au scopul de a: </w:t>
      </w:r>
    </w:p>
    <w:p w14:paraId="6380B7F5"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a) valida concluziile evaluării realizate în cadrul Raportului de Mediu</w:t>
      </w:r>
      <w:r>
        <w:rPr>
          <w:rFonts w:cstheme="minorHAnsi"/>
          <w:noProof/>
          <w:sz w:val="24"/>
          <w:szCs w:val="24"/>
          <w:lang w:val="ro-RO"/>
        </w:rPr>
        <w:t>.</w:t>
      </w:r>
    </w:p>
    <w:p w14:paraId="5C1E1DC0"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b) verifica dacă au fost propuse şi luate măsurile corespunzătoare pentru compensarea efectelor negative şi optimizarea efectelor pozitive</w:t>
      </w:r>
      <w:r>
        <w:rPr>
          <w:rFonts w:cstheme="minorHAnsi"/>
          <w:noProof/>
          <w:sz w:val="24"/>
          <w:szCs w:val="24"/>
          <w:lang w:val="ro-RO"/>
        </w:rPr>
        <w:t>.</w:t>
      </w:r>
    </w:p>
    <w:p w14:paraId="0A68303C"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c) identifica şi propune dacă sunt necesare modificări ale POR în vederea reducerii impactului asupra mediului sau creşterii beneficiilor pentru mediu. </w:t>
      </w:r>
    </w:p>
    <w:p w14:paraId="5A0F2D56"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În mod uzual se folosesc două metode generale de monitorizare: </w:t>
      </w:r>
    </w:p>
    <w:p w14:paraId="134B1748"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i. Monitorizarea prin studii calitative şi/sau cantitative specializate; </w:t>
      </w:r>
    </w:p>
    <w:p w14:paraId="42C8F33B"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ii. Monitorizarea prin indicatori. </w:t>
      </w:r>
    </w:p>
    <w:p w14:paraId="3228029D" w14:textId="77777777" w:rsidR="00F14E9E" w:rsidRPr="008B1B8B" w:rsidRDefault="00F14E9E" w:rsidP="00F14E9E">
      <w:pPr>
        <w:tabs>
          <w:tab w:val="left" w:pos="2805"/>
        </w:tabs>
        <w:jc w:val="center"/>
        <w:rPr>
          <w:noProof/>
          <w:lang w:val="ro-RO"/>
        </w:rPr>
      </w:pPr>
      <w:r w:rsidRPr="008B1B8B">
        <w:rPr>
          <w:noProof/>
          <w:lang w:val="ro-RO"/>
        </w:rPr>
        <w:drawing>
          <wp:inline distT="0" distB="0" distL="0" distR="0" wp14:anchorId="622F88D9" wp14:editId="54A1C878">
            <wp:extent cx="4523740" cy="2499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3740" cy="2499360"/>
                    </a:xfrm>
                    <a:prstGeom prst="rect">
                      <a:avLst/>
                    </a:prstGeom>
                    <a:noFill/>
                  </pic:spPr>
                </pic:pic>
              </a:graphicData>
            </a:graphic>
          </wp:inline>
        </w:drawing>
      </w:r>
    </w:p>
    <w:p w14:paraId="43F91541" w14:textId="77777777" w:rsidR="00F14E9E" w:rsidRPr="008B1B8B" w:rsidRDefault="00F14E9E" w:rsidP="00F14E9E">
      <w:pPr>
        <w:pStyle w:val="Caption"/>
        <w:jc w:val="center"/>
        <w:rPr>
          <w:noProof/>
          <w:sz w:val="20"/>
          <w:lang w:val="ro-RO"/>
        </w:rPr>
      </w:pPr>
      <w:r w:rsidRPr="008B1B8B">
        <w:rPr>
          <w:noProof/>
          <w:sz w:val="20"/>
          <w:lang w:val="ro-RO"/>
        </w:rPr>
        <w:lastRenderedPageBreak/>
        <w:t xml:space="preserve">Figura </w:t>
      </w:r>
      <w:r w:rsidRPr="008B1B8B">
        <w:rPr>
          <w:noProof/>
          <w:sz w:val="20"/>
          <w:lang w:val="ro-RO"/>
        </w:rPr>
        <w:fldChar w:fldCharType="begin"/>
      </w:r>
      <w:r w:rsidRPr="008B1B8B">
        <w:rPr>
          <w:noProof/>
          <w:sz w:val="20"/>
          <w:lang w:val="ro-RO"/>
        </w:rPr>
        <w:instrText xml:space="preserve"> SEQ Figura \* ARABIC </w:instrText>
      </w:r>
      <w:r w:rsidRPr="008B1B8B">
        <w:rPr>
          <w:noProof/>
          <w:sz w:val="20"/>
          <w:lang w:val="ro-RO"/>
        </w:rPr>
        <w:fldChar w:fldCharType="separate"/>
      </w:r>
      <w:r>
        <w:rPr>
          <w:noProof/>
          <w:sz w:val="20"/>
          <w:lang w:val="ro-RO"/>
        </w:rPr>
        <w:t>41</w:t>
      </w:r>
      <w:r w:rsidRPr="008B1B8B">
        <w:rPr>
          <w:noProof/>
          <w:sz w:val="20"/>
          <w:lang w:val="ro-RO"/>
        </w:rPr>
        <w:fldChar w:fldCharType="end"/>
      </w:r>
      <w:r w:rsidRPr="008B1B8B">
        <w:rPr>
          <w:noProof/>
          <w:sz w:val="20"/>
          <w:lang w:val="ro-RO"/>
        </w:rPr>
        <w:t xml:space="preserve"> Reprezentare schematic a rolului monitorizării de mediu, în implementarea POR Vest 2021-2027</w:t>
      </w:r>
    </w:p>
    <w:p w14:paraId="45B13EBF"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Studiile specializate sunt metode adecvate de monitorizare, în situaţii complexe, mai ales când se cunosc prea puţine lucruri pentru a putea formula indicatori. </w:t>
      </w:r>
    </w:p>
    <w:p w14:paraId="3BC100F3"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De obicei, studiile de acest fel depăşesc limita unei simple monitorizări, urmărind, de asemenea, evaluarea acţiunilor realizate, interpretarea acestora, discuţii asupra deciziilor, analize etc. </w:t>
      </w:r>
    </w:p>
    <w:p w14:paraId="764E42C4"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Totuşi, cele mai uzuale şi convenabile instrumente de monitorizare sunt indicatorii. </w:t>
      </w:r>
    </w:p>
    <w:p w14:paraId="336446E6"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POR Vest  are unele obiective direct legate de protejarea mediului şi dezvoltarea durabilă şi de aceea sistemul de monitorizare de mediu trebuie să fie complet integrat sistemului general de monitorizare al programului. </w:t>
      </w:r>
    </w:p>
    <w:p w14:paraId="2900BC66"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Pe de altă parte ar trebui ca monitorizarea să fie orientată în special către componentele de mediu posibil a fi afectate negativ. </w:t>
      </w:r>
    </w:p>
    <w:p w14:paraId="1C485C8A"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Cel mai însemnat aspect în acest context este faptul că monitorizarea nu se face doar ca să fie făcută, ci ca să folosească drept instrument de management, de corectare a cursului unei acţiuni şi prin folosirea informaţiilor ca bază de luare a deciziei, după cum se poate vedea în figura de mai jos.</w:t>
      </w:r>
    </w:p>
    <w:p w14:paraId="1F12D88D" w14:textId="77777777" w:rsidR="00F14E9E" w:rsidRPr="008B1B8B" w:rsidRDefault="00F14E9E" w:rsidP="00F14E9E">
      <w:pPr>
        <w:spacing w:line="240" w:lineRule="auto"/>
        <w:rPr>
          <w:rFonts w:cstheme="minorHAnsi"/>
          <w:b/>
          <w:noProof/>
          <w:sz w:val="24"/>
          <w:szCs w:val="24"/>
          <w:lang w:val="ro-RO"/>
        </w:rPr>
      </w:pPr>
      <w:r w:rsidRPr="008B1B8B">
        <w:rPr>
          <w:rFonts w:cstheme="minorHAnsi"/>
          <w:b/>
          <w:noProof/>
          <w:sz w:val="24"/>
          <w:szCs w:val="24"/>
          <w:lang w:val="ro-RO"/>
        </w:rPr>
        <w:t xml:space="preserve">Organizarea unui sistem de monitorizare </w:t>
      </w:r>
    </w:p>
    <w:p w14:paraId="310A5877"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În conformitate cu Directiva privind Evaluarea Strategica de Mediu, art. 10, efectele semnificative asupra mediului generate de implementarea planurilor şi programelor trebuie să fie monitorizate pentru a se identifica într-un stadiu incipient efectele adverse neprevăzute şi pentru a face posibilă întreprinderea unor acţiuni corespunzătoare de remediere. </w:t>
      </w:r>
    </w:p>
    <w:p w14:paraId="74F08C64"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În conformitate cu prevederile art. 18 din HG 1076/2004, elaboratorii atestaţi ai raportului de mediu, împreuna cu experţii angajaţi, după caz, analizează efectele semnificative asupra mediului ale alternativelor propuse de titularul programului şi stabilesc măsurile de prevenire, reducere, compensare şi monitorizare a efectelor semnificative ale impactului asupra mediului pentru fiecare alternativă a planului sau programului, facând recomandari în acest sens.</w:t>
      </w:r>
    </w:p>
    <w:p w14:paraId="4B46DD40" w14:textId="77777777" w:rsidR="00F14E9E" w:rsidRPr="008B1B8B" w:rsidRDefault="00F14E9E" w:rsidP="00F14E9E">
      <w:pPr>
        <w:spacing w:line="240" w:lineRule="auto"/>
        <w:rPr>
          <w:rFonts w:cstheme="minorHAnsi"/>
          <w:b/>
          <w:noProof/>
          <w:sz w:val="24"/>
          <w:szCs w:val="24"/>
          <w:lang w:val="ro-RO"/>
        </w:rPr>
      </w:pPr>
      <w:r w:rsidRPr="008B1B8B">
        <w:rPr>
          <w:rFonts w:cstheme="minorHAnsi"/>
          <w:b/>
          <w:noProof/>
          <w:sz w:val="24"/>
          <w:szCs w:val="24"/>
          <w:lang w:val="ro-RO"/>
        </w:rPr>
        <w:t xml:space="preserve">Eficienţă şi eficacitate </w:t>
      </w:r>
    </w:p>
    <w:p w14:paraId="78A2C314"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Sistemul de monitorizare trebuie să-și atingă scopul într-un mod eficient și eficace, de ex. trebuie să producă rezultate semnificative cu resurse financiare și timp scăzute, sau, mai exact, adecvate. Metodele prin care se pot realiza aceste cerinţe se referă la: </w:t>
      </w:r>
    </w:p>
    <w:p w14:paraId="1722C683" w14:textId="77777777" w:rsidR="00F14E9E" w:rsidRPr="008B1B8B" w:rsidRDefault="00F14E9E" w:rsidP="00F14E9E">
      <w:pPr>
        <w:spacing w:after="0" w:line="240" w:lineRule="auto"/>
        <w:ind w:firstLine="567"/>
        <w:jc w:val="both"/>
        <w:rPr>
          <w:rFonts w:cstheme="minorHAnsi"/>
          <w:noProof/>
          <w:sz w:val="24"/>
          <w:szCs w:val="24"/>
          <w:lang w:val="ro-RO"/>
        </w:rPr>
      </w:pPr>
      <w:r w:rsidRPr="008B1B8B">
        <w:rPr>
          <w:rFonts w:cstheme="minorHAnsi"/>
          <w:noProof/>
          <w:sz w:val="24"/>
          <w:szCs w:val="24"/>
          <w:lang w:val="ro-RO"/>
        </w:rPr>
        <w:t xml:space="preserve">- selectarea doar a indicatorilor pentru aspectele importante; </w:t>
      </w:r>
    </w:p>
    <w:p w14:paraId="2C2646F7" w14:textId="77777777" w:rsidR="00F14E9E" w:rsidRPr="008B1B8B" w:rsidRDefault="00F14E9E" w:rsidP="00F14E9E">
      <w:pPr>
        <w:spacing w:after="0" w:line="240" w:lineRule="auto"/>
        <w:ind w:firstLine="567"/>
        <w:jc w:val="both"/>
        <w:rPr>
          <w:rFonts w:cstheme="minorHAnsi"/>
          <w:noProof/>
          <w:sz w:val="24"/>
          <w:szCs w:val="24"/>
          <w:lang w:val="ro-RO"/>
        </w:rPr>
      </w:pPr>
      <w:r w:rsidRPr="008B1B8B">
        <w:rPr>
          <w:rFonts w:cstheme="minorHAnsi"/>
          <w:noProof/>
          <w:sz w:val="24"/>
          <w:szCs w:val="24"/>
          <w:lang w:val="ro-RO"/>
        </w:rPr>
        <w:t xml:space="preserve">- selectarea doar a indicatorilor relevanți; </w:t>
      </w:r>
    </w:p>
    <w:p w14:paraId="537D2E1F" w14:textId="77777777" w:rsidR="00F14E9E" w:rsidRPr="008B1B8B" w:rsidRDefault="00F14E9E" w:rsidP="00F14E9E">
      <w:pPr>
        <w:spacing w:after="0" w:line="240" w:lineRule="auto"/>
        <w:ind w:firstLine="567"/>
        <w:jc w:val="both"/>
        <w:rPr>
          <w:rFonts w:cstheme="minorHAnsi"/>
          <w:noProof/>
          <w:sz w:val="24"/>
          <w:szCs w:val="24"/>
          <w:lang w:val="ro-RO"/>
        </w:rPr>
      </w:pPr>
      <w:r w:rsidRPr="008B1B8B">
        <w:rPr>
          <w:rFonts w:cstheme="minorHAnsi"/>
          <w:noProof/>
          <w:sz w:val="24"/>
          <w:szCs w:val="24"/>
          <w:lang w:val="ro-RO"/>
        </w:rPr>
        <w:t>- selectarea unor indicatori pentru care există informații disponibile, sau care pot oricum să fie stabiliți</w:t>
      </w:r>
      <w:r>
        <w:rPr>
          <w:rFonts w:cstheme="minorHAnsi"/>
          <w:noProof/>
          <w:sz w:val="24"/>
          <w:szCs w:val="24"/>
          <w:lang w:val="ro-RO"/>
        </w:rPr>
        <w:t>.</w:t>
      </w:r>
      <w:r w:rsidRPr="008B1B8B">
        <w:rPr>
          <w:rFonts w:cstheme="minorHAnsi"/>
          <w:noProof/>
          <w:sz w:val="24"/>
          <w:szCs w:val="24"/>
          <w:lang w:val="ro-RO"/>
        </w:rPr>
        <w:t xml:space="preserve"> </w:t>
      </w:r>
    </w:p>
    <w:p w14:paraId="045F448A"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În general, la stabilirea indicatorilor este nevoie de o abordare pragmatică. De exemplu, în unele situaţii, pentru anumiţi indicatori, pot fi folosite estimările experților în locul măsurătorilor care sunt prea complicate și/sau imprecise. De asemenea, acolo unde impactul este dificil de măsurat, pot fi identificați indicatori substitut.</w:t>
      </w:r>
    </w:p>
    <w:p w14:paraId="55D51D7A" w14:textId="77777777" w:rsidR="00F14E9E" w:rsidRPr="008B1B8B" w:rsidRDefault="00F14E9E" w:rsidP="00F14E9E">
      <w:pPr>
        <w:spacing w:line="240" w:lineRule="auto"/>
        <w:rPr>
          <w:rFonts w:cstheme="minorHAnsi"/>
          <w:b/>
          <w:noProof/>
          <w:sz w:val="24"/>
          <w:szCs w:val="24"/>
          <w:lang w:val="ro-RO"/>
        </w:rPr>
      </w:pPr>
      <w:r w:rsidRPr="008B1B8B">
        <w:rPr>
          <w:rFonts w:cstheme="minorHAnsi"/>
          <w:b/>
          <w:noProof/>
          <w:sz w:val="24"/>
          <w:szCs w:val="24"/>
          <w:lang w:val="ro-RO"/>
        </w:rPr>
        <w:t xml:space="preserve">Stabilirea nivelului de monitorizare </w:t>
      </w:r>
    </w:p>
    <w:p w14:paraId="6BD8A5C3" w14:textId="77777777" w:rsidR="00F14E9E" w:rsidRPr="008B1B8B" w:rsidRDefault="00F14E9E" w:rsidP="00F14E9E">
      <w:pPr>
        <w:spacing w:after="0" w:line="240" w:lineRule="auto"/>
        <w:ind w:firstLine="567"/>
        <w:jc w:val="both"/>
        <w:rPr>
          <w:rFonts w:cstheme="minorHAnsi"/>
          <w:noProof/>
          <w:sz w:val="24"/>
          <w:szCs w:val="24"/>
          <w:lang w:val="ro-RO"/>
        </w:rPr>
      </w:pPr>
      <w:r w:rsidRPr="008B1B8B">
        <w:rPr>
          <w:rFonts w:cstheme="minorHAnsi"/>
          <w:noProof/>
          <w:sz w:val="24"/>
          <w:szCs w:val="24"/>
          <w:lang w:val="ro-RO"/>
        </w:rPr>
        <w:lastRenderedPageBreak/>
        <w:t xml:space="preserve">Se pune întrebarea la ce nivel trebuie să fie calculat un anume indicator, și anume: </w:t>
      </w:r>
    </w:p>
    <w:p w14:paraId="715C1EE0" w14:textId="77777777" w:rsidR="00F14E9E" w:rsidRPr="008B1B8B" w:rsidRDefault="00F14E9E" w:rsidP="00F14E9E">
      <w:pPr>
        <w:spacing w:after="0" w:line="240" w:lineRule="auto"/>
        <w:ind w:firstLine="567"/>
        <w:jc w:val="both"/>
        <w:rPr>
          <w:rFonts w:cstheme="minorHAnsi"/>
          <w:noProof/>
          <w:sz w:val="24"/>
          <w:szCs w:val="24"/>
          <w:lang w:val="ro-RO"/>
        </w:rPr>
      </w:pPr>
      <w:r w:rsidRPr="008B1B8B">
        <w:rPr>
          <w:rFonts w:cstheme="minorHAnsi"/>
          <w:noProof/>
          <w:sz w:val="24"/>
          <w:szCs w:val="24"/>
          <w:lang w:val="ro-RO"/>
        </w:rPr>
        <w:t xml:space="preserve">- la nivelul unui proiect individual; </w:t>
      </w:r>
    </w:p>
    <w:p w14:paraId="76196D16" w14:textId="77777777" w:rsidR="00F14E9E" w:rsidRPr="008B1B8B" w:rsidRDefault="00F14E9E" w:rsidP="00F14E9E">
      <w:pPr>
        <w:spacing w:after="0" w:line="240" w:lineRule="auto"/>
        <w:ind w:firstLine="567"/>
        <w:jc w:val="both"/>
        <w:rPr>
          <w:rFonts w:cstheme="minorHAnsi"/>
          <w:noProof/>
          <w:sz w:val="24"/>
          <w:szCs w:val="24"/>
          <w:lang w:val="ro-RO"/>
        </w:rPr>
      </w:pPr>
      <w:r w:rsidRPr="008B1B8B">
        <w:rPr>
          <w:rFonts w:cstheme="minorHAnsi"/>
          <w:noProof/>
          <w:sz w:val="24"/>
          <w:szCs w:val="24"/>
          <w:lang w:val="ro-RO"/>
        </w:rPr>
        <w:t>-</w:t>
      </w:r>
      <w:r>
        <w:rPr>
          <w:rFonts w:cstheme="minorHAnsi"/>
          <w:noProof/>
          <w:sz w:val="24"/>
          <w:szCs w:val="24"/>
          <w:lang w:val="ro-RO"/>
        </w:rPr>
        <w:t xml:space="preserve"> </w:t>
      </w:r>
      <w:r w:rsidRPr="008B1B8B">
        <w:rPr>
          <w:rFonts w:cstheme="minorHAnsi"/>
          <w:noProof/>
          <w:sz w:val="24"/>
          <w:szCs w:val="24"/>
          <w:lang w:val="ro-RO"/>
        </w:rPr>
        <w:t>la nivel regional sau sectorial</w:t>
      </w:r>
      <w:r>
        <w:rPr>
          <w:rFonts w:cstheme="minorHAnsi"/>
          <w:noProof/>
          <w:sz w:val="24"/>
          <w:szCs w:val="24"/>
          <w:lang w:val="ro-RO"/>
        </w:rPr>
        <w:t>.</w:t>
      </w:r>
    </w:p>
    <w:p w14:paraId="487ACC9E" w14:textId="77777777" w:rsidR="00F14E9E" w:rsidRPr="008B1B8B" w:rsidRDefault="00F14E9E" w:rsidP="00F14E9E">
      <w:pPr>
        <w:spacing w:line="240" w:lineRule="auto"/>
        <w:ind w:firstLine="567"/>
        <w:jc w:val="both"/>
        <w:rPr>
          <w:rFonts w:cstheme="minorHAnsi"/>
          <w:noProof/>
          <w:sz w:val="24"/>
          <w:szCs w:val="24"/>
          <w:lang w:val="ro-RO"/>
        </w:rPr>
      </w:pPr>
    </w:p>
    <w:p w14:paraId="2A08AB55"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Se pune deseori problema determinării relaţiei cauzale dintre intervenţiile programului şi schimbările survenite la un nivelul unui bazin hidrografic, oraș, unei region, etc . Este important să se cunoască modificările la nivel de sector sau nivel de resursă de mediu, ca bază de decizie şi să se estimeze impactul cumulativ al proiectelor individuale</w:t>
      </w:r>
      <w:r>
        <w:rPr>
          <w:rFonts w:cstheme="minorHAnsi"/>
          <w:noProof/>
          <w:sz w:val="24"/>
          <w:szCs w:val="24"/>
          <w:lang w:val="ro-RO"/>
        </w:rPr>
        <w:t>.</w:t>
      </w:r>
    </w:p>
    <w:p w14:paraId="29A19EDE" w14:textId="77777777" w:rsidR="00F14E9E" w:rsidRPr="008B1B8B" w:rsidRDefault="00F14E9E" w:rsidP="00F14E9E">
      <w:pPr>
        <w:spacing w:line="240" w:lineRule="auto"/>
        <w:rPr>
          <w:rFonts w:cstheme="minorHAnsi"/>
          <w:b/>
          <w:noProof/>
          <w:sz w:val="24"/>
          <w:szCs w:val="24"/>
          <w:lang w:val="ro-RO"/>
        </w:rPr>
      </w:pPr>
      <w:r w:rsidRPr="008B1B8B">
        <w:rPr>
          <w:rFonts w:cstheme="minorHAnsi"/>
          <w:b/>
          <w:noProof/>
          <w:sz w:val="24"/>
          <w:szCs w:val="24"/>
          <w:lang w:val="ro-RO"/>
        </w:rPr>
        <w:t xml:space="preserve">Frecvenţa monitorizării </w:t>
      </w:r>
    </w:p>
    <w:p w14:paraId="38586CF6"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Frecvența de monitorizare necesară depinde de problema ce trebuie rezolvată; în timp ce în anumite situații instituirea unei singure măsurători poate fi suficientă, în alte cazuri, în special în procesele dinamice, este necesară o monitorizare regulată şi de durată. </w:t>
      </w:r>
    </w:p>
    <w:p w14:paraId="3358E9B1" w14:textId="77777777" w:rsidR="00F14E9E" w:rsidRPr="008B1B8B" w:rsidRDefault="00F14E9E" w:rsidP="00F14E9E">
      <w:pPr>
        <w:spacing w:line="240" w:lineRule="auto"/>
        <w:rPr>
          <w:rFonts w:cstheme="minorHAnsi"/>
          <w:b/>
          <w:noProof/>
          <w:sz w:val="24"/>
          <w:szCs w:val="24"/>
          <w:lang w:val="ro-RO"/>
        </w:rPr>
      </w:pPr>
      <w:r w:rsidRPr="008B1B8B">
        <w:rPr>
          <w:rFonts w:cstheme="minorHAnsi"/>
          <w:b/>
          <w:noProof/>
          <w:sz w:val="24"/>
          <w:szCs w:val="24"/>
          <w:lang w:val="ro-RO"/>
        </w:rPr>
        <w:t xml:space="preserve">Propunerea unui set de indicatori de monitorizare a posibilului impact asupra mediului al POR </w:t>
      </w:r>
    </w:p>
    <w:p w14:paraId="7509FA59" w14:textId="77777777" w:rsidR="00F14E9E" w:rsidRPr="008B1B8B"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 xml:space="preserve">În elaborarea propunerii privind sistemul de monitorizare POR Vest 2021-2027, informaţiile au fost corelate cu rezultatele din raportul de evaluare ex-ante, referitoare la acest subiect, precum şi cu rezultatul evaluării priorităţilor de investiţii în raport cu obiectivele relevante de mediu. Indicatorii de monitorizare vor fi folosiţi pentru a se monitoriza efectele asupra mediului, în funcţie de caracteristicile proiectelor selectate pentru finanţare. Criteriile de mediu folosite în cadrul evaluării şi selecţiei proiectelor vor fi folosite în continuare pentru monitorizarea acestora. Estimarea efectelor generale asupra principalilor factori de mediu va fi posibilă în urma monitorizării efectelor fiecărui proiect în parte şi în urma elaborării unei sinteze a rezultatelor monitorizării. </w:t>
      </w:r>
    </w:p>
    <w:p w14:paraId="1AD61A60" w14:textId="77777777" w:rsidR="00F14E9E" w:rsidRDefault="00F14E9E" w:rsidP="00F14E9E">
      <w:pPr>
        <w:spacing w:line="240" w:lineRule="auto"/>
        <w:ind w:firstLine="567"/>
        <w:jc w:val="both"/>
        <w:rPr>
          <w:rFonts w:cstheme="minorHAnsi"/>
          <w:noProof/>
          <w:sz w:val="24"/>
          <w:szCs w:val="24"/>
          <w:lang w:val="ro-RO"/>
        </w:rPr>
      </w:pPr>
      <w:r w:rsidRPr="008B1B8B">
        <w:rPr>
          <w:rFonts w:cstheme="minorHAnsi"/>
          <w:noProof/>
          <w:sz w:val="24"/>
          <w:szCs w:val="24"/>
          <w:lang w:val="ro-RO"/>
        </w:rPr>
        <w:t>Pentru proiectele care au urmat procedura de Evaluare a Impactului de Mediu – EIA sau Evaluarea adecvata (EA) - pentru care beneficiarii au responsabilitatea să monitorizeze intensitatea efectelor generate de proiect asupra componentelor de mediu afectate - datele privind indicatorii de monitorizare trebuie să fie furnizate de către sistemele de monitorizare stabilite prin evaluare.</w:t>
      </w:r>
    </w:p>
    <w:p w14:paraId="22BE9A09" w14:textId="77777777" w:rsidR="00F14E9E" w:rsidRDefault="00F14E9E" w:rsidP="00F14E9E">
      <w:pPr>
        <w:spacing w:line="240" w:lineRule="auto"/>
        <w:ind w:firstLine="567"/>
        <w:jc w:val="both"/>
        <w:rPr>
          <w:rFonts w:cstheme="minorHAnsi"/>
          <w:noProof/>
          <w:sz w:val="24"/>
          <w:szCs w:val="24"/>
          <w:lang w:val="ro-RO"/>
        </w:rPr>
      </w:pPr>
    </w:p>
    <w:p w14:paraId="052817DA" w14:textId="77777777" w:rsidR="00F14E9E" w:rsidRDefault="00F14E9E" w:rsidP="00F14E9E">
      <w:pPr>
        <w:spacing w:line="240" w:lineRule="auto"/>
        <w:ind w:firstLine="567"/>
        <w:jc w:val="both"/>
        <w:rPr>
          <w:rFonts w:cstheme="minorHAnsi"/>
          <w:noProof/>
          <w:sz w:val="24"/>
          <w:szCs w:val="24"/>
          <w:lang w:val="ro-RO"/>
        </w:rPr>
      </w:pPr>
    </w:p>
    <w:p w14:paraId="6E27ABBB" w14:textId="77777777" w:rsidR="00F14E9E" w:rsidRDefault="00F14E9E" w:rsidP="00F14E9E">
      <w:pPr>
        <w:spacing w:line="240" w:lineRule="auto"/>
        <w:ind w:firstLine="567"/>
        <w:jc w:val="both"/>
        <w:rPr>
          <w:rFonts w:cstheme="minorHAnsi"/>
          <w:noProof/>
          <w:sz w:val="24"/>
          <w:szCs w:val="24"/>
          <w:lang w:val="ro-RO"/>
        </w:rPr>
      </w:pPr>
    </w:p>
    <w:p w14:paraId="02F42537" w14:textId="77777777" w:rsidR="00F14E9E" w:rsidRDefault="00F14E9E" w:rsidP="00F14E9E">
      <w:pPr>
        <w:spacing w:line="240" w:lineRule="auto"/>
        <w:ind w:firstLine="567"/>
        <w:jc w:val="both"/>
        <w:rPr>
          <w:rFonts w:cstheme="minorHAnsi"/>
          <w:noProof/>
          <w:sz w:val="24"/>
          <w:szCs w:val="24"/>
          <w:lang w:val="ro-RO"/>
        </w:rPr>
      </w:pPr>
    </w:p>
    <w:p w14:paraId="6B446141" w14:textId="77777777" w:rsidR="00F14E9E" w:rsidRDefault="00F14E9E" w:rsidP="00F14E9E">
      <w:pPr>
        <w:spacing w:line="240" w:lineRule="auto"/>
        <w:ind w:firstLine="567"/>
        <w:jc w:val="both"/>
        <w:rPr>
          <w:rFonts w:cstheme="minorHAnsi"/>
          <w:noProof/>
          <w:sz w:val="24"/>
          <w:szCs w:val="24"/>
          <w:lang w:val="ro-RO"/>
        </w:rPr>
      </w:pPr>
    </w:p>
    <w:p w14:paraId="3953F63F" w14:textId="77777777" w:rsidR="00F14E9E" w:rsidRDefault="00F14E9E" w:rsidP="00F14E9E">
      <w:pPr>
        <w:spacing w:line="240" w:lineRule="auto"/>
        <w:ind w:firstLine="567"/>
        <w:jc w:val="both"/>
        <w:rPr>
          <w:rFonts w:cstheme="minorHAnsi"/>
          <w:noProof/>
          <w:sz w:val="24"/>
          <w:szCs w:val="24"/>
          <w:lang w:val="ro-RO"/>
        </w:rPr>
      </w:pPr>
    </w:p>
    <w:p w14:paraId="651AB490" w14:textId="77777777" w:rsidR="00F14E9E" w:rsidRDefault="00F14E9E" w:rsidP="00F14E9E">
      <w:pPr>
        <w:spacing w:line="240" w:lineRule="auto"/>
        <w:ind w:firstLine="567"/>
        <w:jc w:val="both"/>
        <w:rPr>
          <w:rFonts w:cstheme="minorHAnsi"/>
          <w:noProof/>
          <w:sz w:val="24"/>
          <w:szCs w:val="24"/>
          <w:lang w:val="ro-RO"/>
        </w:rPr>
      </w:pPr>
    </w:p>
    <w:p w14:paraId="4C8DE4CF" w14:textId="77777777" w:rsidR="00F14E9E" w:rsidRDefault="00F14E9E" w:rsidP="00F14E9E">
      <w:pPr>
        <w:spacing w:line="240" w:lineRule="auto"/>
        <w:ind w:firstLine="567"/>
        <w:jc w:val="both"/>
        <w:rPr>
          <w:rFonts w:cstheme="minorHAnsi"/>
          <w:noProof/>
          <w:sz w:val="24"/>
          <w:szCs w:val="24"/>
          <w:lang w:val="ro-RO"/>
        </w:rPr>
      </w:pPr>
    </w:p>
    <w:p w14:paraId="7A8FB3A2" w14:textId="77777777" w:rsidR="00F14E9E" w:rsidRDefault="00F14E9E" w:rsidP="00F14E9E">
      <w:pPr>
        <w:spacing w:line="240" w:lineRule="auto"/>
        <w:ind w:firstLine="567"/>
        <w:jc w:val="both"/>
        <w:rPr>
          <w:rFonts w:cstheme="minorHAnsi"/>
          <w:noProof/>
          <w:sz w:val="24"/>
          <w:szCs w:val="24"/>
          <w:lang w:val="ro-RO"/>
        </w:rPr>
      </w:pPr>
    </w:p>
    <w:p w14:paraId="75EB5744" w14:textId="77777777" w:rsidR="00F14E9E" w:rsidRDefault="00F14E9E" w:rsidP="00F14E9E">
      <w:pPr>
        <w:spacing w:line="240" w:lineRule="auto"/>
        <w:ind w:firstLine="567"/>
        <w:jc w:val="both"/>
        <w:rPr>
          <w:rFonts w:cstheme="minorHAnsi"/>
          <w:noProof/>
          <w:sz w:val="24"/>
          <w:szCs w:val="24"/>
          <w:lang w:val="ro-RO"/>
        </w:rPr>
      </w:pPr>
    </w:p>
    <w:p w14:paraId="607FD100" w14:textId="77777777" w:rsidR="00F14E9E" w:rsidRDefault="00F14E9E" w:rsidP="00F14E9E">
      <w:pPr>
        <w:spacing w:line="240" w:lineRule="auto"/>
        <w:ind w:firstLine="567"/>
        <w:jc w:val="both"/>
        <w:rPr>
          <w:rFonts w:cstheme="minorHAnsi"/>
          <w:noProof/>
          <w:sz w:val="24"/>
          <w:szCs w:val="24"/>
          <w:lang w:val="ro-RO"/>
        </w:rPr>
      </w:pPr>
    </w:p>
    <w:p w14:paraId="2281CC3C" w14:textId="77777777" w:rsidR="00F14E9E" w:rsidRPr="008B1B8B" w:rsidRDefault="00F14E9E" w:rsidP="00F14E9E">
      <w:pPr>
        <w:spacing w:line="240" w:lineRule="auto"/>
        <w:ind w:firstLine="567"/>
        <w:jc w:val="both"/>
        <w:rPr>
          <w:rFonts w:cstheme="minorHAnsi"/>
          <w:noProof/>
          <w:sz w:val="24"/>
          <w:szCs w:val="24"/>
          <w:lang w:val="ro-RO"/>
        </w:rPr>
      </w:pPr>
    </w:p>
    <w:p w14:paraId="6884EE77" w14:textId="77777777" w:rsidR="00F14E9E" w:rsidRPr="00A30D30" w:rsidRDefault="00F14E9E" w:rsidP="00F14E9E">
      <w:pPr>
        <w:pStyle w:val="Caption"/>
        <w:rPr>
          <w:b/>
          <w:bCs/>
          <w:noProof/>
          <w:sz w:val="21"/>
          <w:lang w:val="ro-RO"/>
        </w:rPr>
      </w:pPr>
      <w:r w:rsidRPr="00A30D30">
        <w:rPr>
          <w:noProof/>
          <w:sz w:val="21"/>
          <w:lang w:val="ro-RO"/>
        </w:rPr>
        <w:t>Tabel</w:t>
      </w:r>
      <w:r>
        <w:rPr>
          <w:noProof/>
          <w:sz w:val="21"/>
          <w:lang w:val="ro-RO"/>
        </w:rPr>
        <w:t xml:space="preserve"> 19</w:t>
      </w:r>
      <w:r w:rsidRPr="00A30D30">
        <w:rPr>
          <w:noProof/>
          <w:sz w:val="21"/>
          <w:lang w:val="ro-RO"/>
        </w:rPr>
        <w:t xml:space="preserve">  </w:t>
      </w:r>
      <w:r w:rsidRPr="00A30D30">
        <w:rPr>
          <w:bCs/>
          <w:noProof/>
          <w:sz w:val="21"/>
          <w:lang w:val="ro-RO"/>
        </w:rPr>
        <w:t>Tabelul  Indicatori de mediu propuşi</w:t>
      </w:r>
    </w:p>
    <w:tbl>
      <w:tblPr>
        <w:tblStyle w:val="TableGrid"/>
        <w:tblW w:w="9918" w:type="dxa"/>
        <w:tblLook w:val="04A0" w:firstRow="1" w:lastRow="0" w:firstColumn="1" w:lastColumn="0" w:noHBand="0" w:noVBand="1"/>
      </w:tblPr>
      <w:tblGrid>
        <w:gridCol w:w="449"/>
        <w:gridCol w:w="2141"/>
        <w:gridCol w:w="1519"/>
        <w:gridCol w:w="1580"/>
        <w:gridCol w:w="1525"/>
        <w:gridCol w:w="1329"/>
        <w:gridCol w:w="1375"/>
      </w:tblGrid>
      <w:tr w:rsidR="00F14E9E" w:rsidRPr="006C2861" w14:paraId="7AB4F676" w14:textId="77777777" w:rsidTr="004D3B2E">
        <w:trPr>
          <w:trHeight w:val="779"/>
        </w:trPr>
        <w:tc>
          <w:tcPr>
            <w:tcW w:w="485" w:type="dxa"/>
          </w:tcPr>
          <w:p w14:paraId="4EBD2ECF" w14:textId="77777777" w:rsidR="00F14E9E" w:rsidRPr="006C2861" w:rsidRDefault="00F14E9E" w:rsidP="004D3B2E">
            <w:pPr>
              <w:jc w:val="center"/>
              <w:rPr>
                <w:rFonts w:cstheme="minorHAnsi"/>
                <w:sz w:val="20"/>
                <w:szCs w:val="20"/>
              </w:rPr>
            </w:pPr>
            <w:bookmarkStart w:id="2" w:name="_Hlk92370014"/>
            <w:r w:rsidRPr="006C2861">
              <w:rPr>
                <w:rFonts w:cstheme="minorHAnsi"/>
                <w:b/>
                <w:bCs/>
                <w:sz w:val="20"/>
                <w:szCs w:val="20"/>
              </w:rPr>
              <w:t xml:space="preserve">Nr </w:t>
            </w:r>
            <w:proofErr w:type="spellStart"/>
            <w:r w:rsidRPr="006C2861">
              <w:rPr>
                <w:rFonts w:cstheme="minorHAnsi"/>
                <w:b/>
                <w:bCs/>
                <w:sz w:val="20"/>
                <w:szCs w:val="20"/>
              </w:rPr>
              <w:t>crt</w:t>
            </w:r>
            <w:proofErr w:type="spellEnd"/>
          </w:p>
        </w:tc>
        <w:tc>
          <w:tcPr>
            <w:tcW w:w="2196" w:type="dxa"/>
          </w:tcPr>
          <w:p w14:paraId="4AB9A466" w14:textId="77777777" w:rsidR="00F14E9E" w:rsidRPr="006C2861" w:rsidRDefault="00F14E9E" w:rsidP="004D3B2E">
            <w:pPr>
              <w:jc w:val="center"/>
              <w:rPr>
                <w:rFonts w:cstheme="minorHAnsi"/>
                <w:b/>
                <w:bCs/>
                <w:sz w:val="20"/>
                <w:szCs w:val="20"/>
              </w:rPr>
            </w:pPr>
            <w:proofErr w:type="spellStart"/>
            <w:r w:rsidRPr="006C2861">
              <w:rPr>
                <w:rFonts w:cstheme="minorHAnsi"/>
                <w:b/>
                <w:bCs/>
                <w:sz w:val="20"/>
                <w:szCs w:val="20"/>
              </w:rPr>
              <w:t>Obiective</w:t>
            </w:r>
            <w:proofErr w:type="spellEnd"/>
            <w:r w:rsidRPr="006C2861">
              <w:rPr>
                <w:rFonts w:cstheme="minorHAnsi"/>
                <w:b/>
                <w:bCs/>
                <w:sz w:val="20"/>
                <w:szCs w:val="20"/>
              </w:rPr>
              <w:t xml:space="preserve"> de </w:t>
            </w:r>
            <w:proofErr w:type="spellStart"/>
            <w:r w:rsidRPr="006C2861">
              <w:rPr>
                <w:rFonts w:cstheme="minorHAnsi"/>
                <w:b/>
                <w:bCs/>
                <w:sz w:val="20"/>
                <w:szCs w:val="20"/>
              </w:rPr>
              <w:t>mediu</w:t>
            </w:r>
            <w:proofErr w:type="spellEnd"/>
            <w:r w:rsidRPr="006C2861">
              <w:rPr>
                <w:rFonts w:cstheme="minorHAnsi"/>
                <w:b/>
                <w:bCs/>
                <w:sz w:val="20"/>
                <w:szCs w:val="20"/>
              </w:rPr>
              <w:t xml:space="preserve"> </w:t>
            </w:r>
            <w:proofErr w:type="spellStart"/>
            <w:r w:rsidRPr="006C2861">
              <w:rPr>
                <w:rFonts w:cstheme="minorHAnsi"/>
                <w:b/>
                <w:bCs/>
                <w:sz w:val="20"/>
                <w:szCs w:val="20"/>
              </w:rPr>
              <w:t>relevante</w:t>
            </w:r>
            <w:proofErr w:type="spellEnd"/>
            <w:r w:rsidRPr="006C2861">
              <w:rPr>
                <w:rFonts w:cstheme="minorHAnsi"/>
                <w:b/>
                <w:bCs/>
                <w:sz w:val="20"/>
                <w:szCs w:val="20"/>
              </w:rPr>
              <w:t xml:space="preserve"> </w:t>
            </w:r>
            <w:proofErr w:type="spellStart"/>
            <w:r w:rsidRPr="006C2861">
              <w:rPr>
                <w:rFonts w:cstheme="minorHAnsi"/>
                <w:b/>
                <w:bCs/>
                <w:sz w:val="20"/>
                <w:szCs w:val="20"/>
              </w:rPr>
              <w:t>ptr</w:t>
            </w:r>
            <w:proofErr w:type="spellEnd"/>
          </w:p>
          <w:p w14:paraId="4EE4B7CB" w14:textId="77777777" w:rsidR="00F14E9E" w:rsidRPr="006C2861" w:rsidRDefault="00F14E9E" w:rsidP="004D3B2E">
            <w:pPr>
              <w:jc w:val="center"/>
              <w:rPr>
                <w:rFonts w:cstheme="minorHAnsi"/>
                <w:sz w:val="20"/>
                <w:szCs w:val="20"/>
              </w:rPr>
            </w:pPr>
            <w:r w:rsidRPr="006C2861">
              <w:rPr>
                <w:rFonts w:cstheme="minorHAnsi"/>
                <w:b/>
                <w:bCs/>
                <w:sz w:val="20"/>
                <w:szCs w:val="20"/>
              </w:rPr>
              <w:t xml:space="preserve"> POR Vest 2021-2027</w:t>
            </w:r>
          </w:p>
        </w:tc>
        <w:tc>
          <w:tcPr>
            <w:tcW w:w="1625" w:type="dxa"/>
          </w:tcPr>
          <w:p w14:paraId="376BBF50" w14:textId="77777777" w:rsidR="00F14E9E" w:rsidRPr="006C2861" w:rsidRDefault="00F14E9E" w:rsidP="004D3B2E">
            <w:pPr>
              <w:jc w:val="center"/>
              <w:rPr>
                <w:rFonts w:cstheme="minorHAnsi"/>
                <w:sz w:val="20"/>
                <w:szCs w:val="20"/>
              </w:rPr>
            </w:pPr>
            <w:proofErr w:type="spellStart"/>
            <w:r w:rsidRPr="006C2861">
              <w:rPr>
                <w:rFonts w:cstheme="minorHAnsi"/>
                <w:b/>
                <w:bCs/>
                <w:sz w:val="20"/>
                <w:szCs w:val="20"/>
              </w:rPr>
              <w:t>Obiectiv</w:t>
            </w:r>
            <w:proofErr w:type="spellEnd"/>
            <w:r w:rsidRPr="006C2861">
              <w:rPr>
                <w:rFonts w:cstheme="minorHAnsi"/>
                <w:b/>
                <w:bCs/>
                <w:sz w:val="20"/>
                <w:szCs w:val="20"/>
              </w:rPr>
              <w:t xml:space="preserve"> specific</w:t>
            </w:r>
          </w:p>
        </w:tc>
        <w:tc>
          <w:tcPr>
            <w:tcW w:w="1634" w:type="dxa"/>
          </w:tcPr>
          <w:p w14:paraId="3B972E5D" w14:textId="77777777" w:rsidR="00F14E9E" w:rsidRPr="006C2861" w:rsidRDefault="00F14E9E" w:rsidP="004D3B2E">
            <w:pPr>
              <w:jc w:val="center"/>
              <w:rPr>
                <w:rFonts w:cstheme="minorHAnsi"/>
                <w:sz w:val="20"/>
                <w:szCs w:val="20"/>
              </w:rPr>
            </w:pPr>
            <w:proofErr w:type="spellStart"/>
            <w:r w:rsidRPr="006C2861">
              <w:rPr>
                <w:rFonts w:cstheme="minorHAnsi"/>
                <w:sz w:val="20"/>
                <w:szCs w:val="20"/>
              </w:rPr>
              <w:t>Indicatori</w:t>
            </w:r>
            <w:proofErr w:type="spellEnd"/>
            <w:r w:rsidRPr="006C2861">
              <w:rPr>
                <w:rFonts w:cstheme="minorHAnsi"/>
                <w:sz w:val="20"/>
                <w:szCs w:val="20"/>
              </w:rPr>
              <w:t xml:space="preserve"> de </w:t>
            </w:r>
            <w:proofErr w:type="spellStart"/>
            <w:r w:rsidRPr="006C2861">
              <w:rPr>
                <w:rFonts w:cstheme="minorHAnsi"/>
                <w:sz w:val="20"/>
                <w:szCs w:val="20"/>
              </w:rPr>
              <w:t>monitorizare</w:t>
            </w:r>
            <w:proofErr w:type="spellEnd"/>
            <w:r w:rsidRPr="006C2861">
              <w:rPr>
                <w:rFonts w:cstheme="minorHAnsi"/>
                <w:sz w:val="20"/>
                <w:szCs w:val="20"/>
              </w:rPr>
              <w:t xml:space="preserve"> </w:t>
            </w:r>
          </w:p>
        </w:tc>
        <w:tc>
          <w:tcPr>
            <w:tcW w:w="1609" w:type="dxa"/>
          </w:tcPr>
          <w:p w14:paraId="31DA7882" w14:textId="77777777" w:rsidR="00F14E9E" w:rsidRPr="006C2861" w:rsidRDefault="00F14E9E" w:rsidP="004D3B2E">
            <w:pPr>
              <w:jc w:val="center"/>
              <w:rPr>
                <w:rFonts w:cstheme="minorHAnsi"/>
                <w:sz w:val="20"/>
                <w:szCs w:val="20"/>
              </w:rPr>
            </w:pPr>
            <w:proofErr w:type="spellStart"/>
            <w:r w:rsidRPr="006C2861">
              <w:rPr>
                <w:rFonts w:cstheme="minorHAnsi"/>
                <w:b/>
                <w:bCs/>
                <w:sz w:val="20"/>
                <w:szCs w:val="20"/>
              </w:rPr>
              <w:t>Evaluarea</w:t>
            </w:r>
            <w:proofErr w:type="spellEnd"/>
            <w:r w:rsidRPr="006C2861">
              <w:rPr>
                <w:rFonts w:cstheme="minorHAnsi"/>
                <w:b/>
                <w:bCs/>
                <w:sz w:val="20"/>
                <w:szCs w:val="20"/>
              </w:rPr>
              <w:t xml:space="preserve"> </w:t>
            </w:r>
            <w:proofErr w:type="spellStart"/>
            <w:r w:rsidRPr="006C2861">
              <w:rPr>
                <w:rFonts w:cstheme="minorHAnsi"/>
                <w:b/>
                <w:bCs/>
                <w:sz w:val="20"/>
                <w:szCs w:val="20"/>
              </w:rPr>
              <w:t>indeplinirii</w:t>
            </w:r>
            <w:proofErr w:type="spellEnd"/>
            <w:r w:rsidRPr="006C2861">
              <w:rPr>
                <w:rFonts w:cstheme="minorHAnsi"/>
                <w:b/>
                <w:bCs/>
                <w:sz w:val="20"/>
                <w:szCs w:val="20"/>
              </w:rPr>
              <w:t xml:space="preserve"> </w:t>
            </w:r>
            <w:proofErr w:type="spellStart"/>
            <w:r w:rsidRPr="006C2861">
              <w:rPr>
                <w:rFonts w:cstheme="minorHAnsi"/>
                <w:b/>
                <w:bCs/>
                <w:sz w:val="20"/>
                <w:szCs w:val="20"/>
              </w:rPr>
              <w:t>indicatorului</w:t>
            </w:r>
            <w:proofErr w:type="spellEnd"/>
            <w:r w:rsidRPr="006C2861">
              <w:rPr>
                <w:rFonts w:cstheme="minorHAnsi"/>
                <w:b/>
                <w:bCs/>
                <w:sz w:val="20"/>
                <w:szCs w:val="20"/>
              </w:rPr>
              <w:t xml:space="preserve"> </w:t>
            </w:r>
          </w:p>
        </w:tc>
        <w:tc>
          <w:tcPr>
            <w:tcW w:w="1365" w:type="dxa"/>
          </w:tcPr>
          <w:p w14:paraId="254DDB16" w14:textId="77777777" w:rsidR="00F14E9E" w:rsidRPr="006C2861" w:rsidRDefault="00F14E9E" w:rsidP="004D3B2E">
            <w:pPr>
              <w:jc w:val="center"/>
              <w:rPr>
                <w:rFonts w:cstheme="minorHAnsi"/>
                <w:sz w:val="20"/>
                <w:szCs w:val="20"/>
              </w:rPr>
            </w:pPr>
            <w:proofErr w:type="spellStart"/>
            <w:r w:rsidRPr="006C2861">
              <w:rPr>
                <w:rFonts w:cstheme="minorHAnsi"/>
                <w:b/>
                <w:bCs/>
                <w:sz w:val="20"/>
                <w:szCs w:val="20"/>
              </w:rPr>
              <w:t>Frecvență</w:t>
            </w:r>
            <w:proofErr w:type="spellEnd"/>
          </w:p>
        </w:tc>
        <w:tc>
          <w:tcPr>
            <w:tcW w:w="1004" w:type="dxa"/>
          </w:tcPr>
          <w:p w14:paraId="36DA95E3" w14:textId="77777777" w:rsidR="00F14E9E" w:rsidRPr="006C2861" w:rsidRDefault="00F14E9E" w:rsidP="004D3B2E">
            <w:pPr>
              <w:jc w:val="center"/>
              <w:rPr>
                <w:rFonts w:cstheme="minorHAnsi"/>
                <w:sz w:val="20"/>
                <w:szCs w:val="20"/>
              </w:rPr>
            </w:pPr>
            <w:proofErr w:type="spellStart"/>
            <w:r w:rsidRPr="006C2861">
              <w:rPr>
                <w:rFonts w:cstheme="minorHAnsi"/>
                <w:b/>
                <w:bCs/>
                <w:sz w:val="20"/>
                <w:szCs w:val="20"/>
              </w:rPr>
              <w:t>Responsabil</w:t>
            </w:r>
            <w:proofErr w:type="spellEnd"/>
          </w:p>
        </w:tc>
      </w:tr>
      <w:tr w:rsidR="00F14E9E" w:rsidRPr="006C2861" w14:paraId="7B2AC804" w14:textId="77777777" w:rsidTr="004D3B2E">
        <w:trPr>
          <w:trHeight w:val="351"/>
        </w:trPr>
        <w:tc>
          <w:tcPr>
            <w:tcW w:w="9918" w:type="dxa"/>
            <w:gridSpan w:val="7"/>
          </w:tcPr>
          <w:p w14:paraId="0B5FF446" w14:textId="77777777" w:rsidR="00F14E9E" w:rsidRPr="006C2861" w:rsidRDefault="00F14E9E" w:rsidP="004D3B2E">
            <w:pPr>
              <w:jc w:val="center"/>
              <w:rPr>
                <w:rFonts w:cstheme="minorHAnsi"/>
                <w:b/>
                <w:bCs/>
                <w:sz w:val="20"/>
                <w:szCs w:val="20"/>
              </w:rPr>
            </w:pPr>
            <w:r w:rsidRPr="006C2861">
              <w:rPr>
                <w:rFonts w:cstheme="minorHAnsi"/>
                <w:b/>
                <w:bCs/>
                <w:sz w:val="20"/>
                <w:szCs w:val="20"/>
              </w:rPr>
              <w:t>AER</w:t>
            </w:r>
          </w:p>
        </w:tc>
      </w:tr>
      <w:tr w:rsidR="00F14E9E" w:rsidRPr="006C2861" w14:paraId="02DB2A73" w14:textId="77777777" w:rsidTr="004D3B2E">
        <w:trPr>
          <w:trHeight w:val="5393"/>
        </w:trPr>
        <w:tc>
          <w:tcPr>
            <w:tcW w:w="485" w:type="dxa"/>
          </w:tcPr>
          <w:p w14:paraId="33483033" w14:textId="77777777" w:rsidR="00F14E9E" w:rsidRPr="006C2861" w:rsidRDefault="00F14E9E" w:rsidP="004D3B2E">
            <w:pPr>
              <w:rPr>
                <w:rFonts w:cstheme="minorHAnsi"/>
                <w:sz w:val="20"/>
                <w:szCs w:val="20"/>
              </w:rPr>
            </w:pPr>
            <w:bookmarkStart w:id="3" w:name="_Hlk92275337"/>
            <w:r w:rsidRPr="006C2861">
              <w:rPr>
                <w:rFonts w:cstheme="minorHAnsi"/>
                <w:sz w:val="20"/>
                <w:szCs w:val="20"/>
              </w:rPr>
              <w:t>1</w:t>
            </w:r>
          </w:p>
        </w:tc>
        <w:tc>
          <w:tcPr>
            <w:tcW w:w="2196" w:type="dxa"/>
          </w:tcPr>
          <w:p w14:paraId="736DD9FC" w14:textId="77777777" w:rsidR="00F14E9E" w:rsidRPr="006C2861" w:rsidRDefault="00F14E9E" w:rsidP="004D3B2E">
            <w:pPr>
              <w:rPr>
                <w:rFonts w:cstheme="minorHAnsi"/>
                <w:sz w:val="20"/>
                <w:szCs w:val="20"/>
              </w:rPr>
            </w:pPr>
            <w:r w:rsidRPr="006C2861">
              <w:rPr>
                <w:rFonts w:cstheme="minorHAnsi"/>
                <w:b/>
                <w:sz w:val="20"/>
                <w:szCs w:val="20"/>
              </w:rPr>
              <w:t>OM.1</w:t>
            </w:r>
            <w:r w:rsidRPr="006C2861">
              <w:rPr>
                <w:rFonts w:cstheme="minorHAnsi"/>
                <w:sz w:val="20"/>
                <w:szCs w:val="20"/>
              </w:rPr>
              <w:t xml:space="preserve"> </w:t>
            </w:r>
            <w:proofErr w:type="spellStart"/>
            <w:r w:rsidRPr="006C2861">
              <w:rPr>
                <w:rFonts w:cstheme="minorHAnsi"/>
                <w:sz w:val="20"/>
                <w:szCs w:val="20"/>
              </w:rPr>
              <w:t>Îmbunătățirea</w:t>
            </w:r>
            <w:proofErr w:type="spellEnd"/>
            <w:r w:rsidRPr="006C2861">
              <w:rPr>
                <w:rFonts w:cstheme="minorHAnsi"/>
                <w:sz w:val="20"/>
                <w:szCs w:val="20"/>
              </w:rPr>
              <w:t xml:space="preserve"> </w:t>
            </w:r>
            <w:proofErr w:type="spellStart"/>
            <w:r w:rsidRPr="006C2861">
              <w:rPr>
                <w:rFonts w:cstheme="minorHAnsi"/>
                <w:sz w:val="20"/>
                <w:szCs w:val="20"/>
              </w:rPr>
              <w:t>calității</w:t>
            </w:r>
            <w:proofErr w:type="spellEnd"/>
            <w:r w:rsidRPr="006C2861">
              <w:rPr>
                <w:rFonts w:cstheme="minorHAnsi"/>
                <w:sz w:val="20"/>
                <w:szCs w:val="20"/>
              </w:rPr>
              <w:t xml:space="preserve"> </w:t>
            </w:r>
            <w:proofErr w:type="spellStart"/>
            <w:r w:rsidRPr="006C2861">
              <w:rPr>
                <w:rFonts w:cstheme="minorHAnsi"/>
                <w:sz w:val="20"/>
                <w:szCs w:val="20"/>
              </w:rPr>
              <w:t>aerului</w:t>
            </w:r>
            <w:proofErr w:type="spellEnd"/>
            <w:r w:rsidRPr="006C2861">
              <w:rPr>
                <w:rFonts w:cstheme="minorHAnsi"/>
                <w:sz w:val="20"/>
                <w:szCs w:val="20"/>
              </w:rPr>
              <w:t xml:space="preserve"> </w:t>
            </w:r>
            <w:proofErr w:type="spellStart"/>
            <w:r w:rsidRPr="006C2861">
              <w:rPr>
                <w:rFonts w:cstheme="minorHAnsi"/>
                <w:sz w:val="20"/>
                <w:szCs w:val="20"/>
              </w:rPr>
              <w:t>prin</w:t>
            </w:r>
            <w:proofErr w:type="spellEnd"/>
            <w:r w:rsidRPr="006C2861">
              <w:rPr>
                <w:rFonts w:cstheme="minorHAnsi"/>
                <w:sz w:val="20"/>
                <w:szCs w:val="20"/>
              </w:rPr>
              <w:t xml:space="preserve"> </w:t>
            </w:r>
            <w:proofErr w:type="spellStart"/>
            <w:r w:rsidRPr="006C2861">
              <w:rPr>
                <w:rFonts w:cstheme="minorHAnsi"/>
                <w:sz w:val="20"/>
                <w:szCs w:val="20"/>
              </w:rPr>
              <w:t>imbunătățirea</w:t>
            </w:r>
            <w:proofErr w:type="spellEnd"/>
            <w:r w:rsidRPr="006C2861">
              <w:rPr>
                <w:rFonts w:cstheme="minorHAnsi"/>
                <w:sz w:val="20"/>
                <w:szCs w:val="20"/>
              </w:rPr>
              <w:t xml:space="preserve"> </w:t>
            </w:r>
            <w:proofErr w:type="spellStart"/>
            <w:r w:rsidRPr="006C2861">
              <w:rPr>
                <w:rFonts w:cstheme="minorHAnsi"/>
                <w:sz w:val="20"/>
                <w:szCs w:val="20"/>
              </w:rPr>
              <w:t>protecției</w:t>
            </w:r>
            <w:proofErr w:type="spellEnd"/>
            <w:r w:rsidRPr="006C2861">
              <w:rPr>
                <w:rFonts w:cstheme="minorHAnsi"/>
                <w:sz w:val="20"/>
                <w:szCs w:val="20"/>
              </w:rPr>
              <w:t xml:space="preserve"> </w:t>
            </w:r>
            <w:proofErr w:type="spellStart"/>
            <w:r w:rsidRPr="006C2861">
              <w:rPr>
                <w:rFonts w:cstheme="minorHAnsi"/>
                <w:sz w:val="20"/>
                <w:szCs w:val="20"/>
              </w:rPr>
              <w:t>naturii</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biodiversității</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infrastructurii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special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mediul</w:t>
            </w:r>
            <w:proofErr w:type="spellEnd"/>
            <w:r w:rsidRPr="006C2861">
              <w:rPr>
                <w:rFonts w:cstheme="minorHAnsi"/>
                <w:sz w:val="20"/>
                <w:szCs w:val="20"/>
              </w:rPr>
              <w:t xml:space="preserve"> urban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reducerea</w:t>
            </w:r>
            <w:proofErr w:type="spellEnd"/>
            <w:r w:rsidRPr="006C2861">
              <w:rPr>
                <w:rFonts w:cstheme="minorHAnsi"/>
                <w:sz w:val="20"/>
                <w:szCs w:val="20"/>
              </w:rPr>
              <w:t xml:space="preserve"> </w:t>
            </w:r>
            <w:proofErr w:type="spellStart"/>
            <w:r w:rsidRPr="006C2861">
              <w:rPr>
                <w:rFonts w:cstheme="minorHAnsi"/>
                <w:sz w:val="20"/>
                <w:szCs w:val="20"/>
              </w:rPr>
              <w:t>poluării</w:t>
            </w:r>
            <w:proofErr w:type="spellEnd"/>
          </w:p>
        </w:tc>
        <w:tc>
          <w:tcPr>
            <w:tcW w:w="1625" w:type="dxa"/>
          </w:tcPr>
          <w:p w14:paraId="585080FF" w14:textId="77777777" w:rsidR="00F14E9E" w:rsidRPr="006C2861" w:rsidRDefault="00F14E9E" w:rsidP="004D3B2E">
            <w:pPr>
              <w:rPr>
                <w:rFonts w:cstheme="minorHAnsi"/>
                <w:iCs/>
                <w:sz w:val="20"/>
                <w:szCs w:val="20"/>
              </w:rPr>
            </w:pPr>
            <w:r w:rsidRPr="006C2861">
              <w:rPr>
                <w:rFonts w:cstheme="minorHAnsi"/>
                <w:b/>
                <w:bCs/>
                <w:sz w:val="20"/>
                <w:szCs w:val="20"/>
              </w:rPr>
              <w:t xml:space="preserve">  P3 OS b</w:t>
            </w:r>
            <w:r w:rsidRPr="006C2861">
              <w:rPr>
                <w:rFonts w:cstheme="minorHAnsi"/>
                <w:b/>
                <w:bCs/>
                <w:sz w:val="20"/>
                <w:szCs w:val="20"/>
                <w:u w:val="single"/>
              </w:rPr>
              <w:t>(v</w:t>
            </w:r>
            <w:r w:rsidRPr="006C2861">
              <w:rPr>
                <w:rFonts w:cstheme="minorHAnsi"/>
                <w:b/>
                <w:bCs/>
                <w:sz w:val="20"/>
                <w:szCs w:val="20"/>
              </w:rPr>
              <w:t>ii)</w:t>
            </w:r>
            <w:r w:rsidRPr="006C2861">
              <w:rPr>
                <w:rFonts w:cstheme="minorHAnsi"/>
                <w:b/>
                <w:bCs/>
                <w:i/>
                <w:noProof/>
                <w:color w:val="000000" w:themeColor="text1"/>
                <w:sz w:val="20"/>
                <w:szCs w:val="20"/>
              </w:rPr>
              <w:t xml:space="preserve"> </w:t>
            </w:r>
            <w:proofErr w:type="spellStart"/>
            <w:r w:rsidRPr="006C2861">
              <w:rPr>
                <w:rFonts w:cstheme="minorHAnsi"/>
                <w:iCs/>
                <w:sz w:val="20"/>
                <w:szCs w:val="20"/>
              </w:rPr>
              <w:t>Creșterea</w:t>
            </w:r>
            <w:proofErr w:type="spellEnd"/>
            <w:r w:rsidRPr="006C2861">
              <w:rPr>
                <w:rFonts w:cstheme="minorHAnsi"/>
                <w:iCs/>
                <w:sz w:val="20"/>
                <w:szCs w:val="20"/>
              </w:rPr>
              <w:t xml:space="preserve"> </w:t>
            </w:r>
            <w:proofErr w:type="spellStart"/>
            <w:r w:rsidRPr="006C2861">
              <w:rPr>
                <w:rFonts w:cstheme="minorHAnsi"/>
                <w:iCs/>
                <w:sz w:val="20"/>
                <w:szCs w:val="20"/>
              </w:rPr>
              <w:t>protecției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conservării</w:t>
            </w:r>
            <w:proofErr w:type="spellEnd"/>
            <w:r w:rsidRPr="006C2861">
              <w:rPr>
                <w:rFonts w:cstheme="minorHAnsi"/>
                <w:iCs/>
                <w:sz w:val="20"/>
                <w:szCs w:val="20"/>
              </w:rPr>
              <w:t xml:space="preserve"> </w:t>
            </w:r>
            <w:proofErr w:type="spellStart"/>
            <w:r w:rsidRPr="006C2861">
              <w:rPr>
                <w:rFonts w:cstheme="minorHAnsi"/>
                <w:iCs/>
                <w:sz w:val="20"/>
                <w:szCs w:val="20"/>
              </w:rPr>
              <w:t>naturii</w:t>
            </w:r>
            <w:proofErr w:type="spellEnd"/>
            <w:r w:rsidRPr="006C2861">
              <w:rPr>
                <w:rFonts w:cstheme="minorHAnsi"/>
                <w:iCs/>
                <w:sz w:val="20"/>
                <w:szCs w:val="20"/>
              </w:rPr>
              <w:t xml:space="preserve">, a </w:t>
            </w:r>
            <w:proofErr w:type="spellStart"/>
            <w:r w:rsidRPr="006C2861">
              <w:rPr>
                <w:rFonts w:cstheme="minorHAnsi"/>
                <w:iCs/>
                <w:sz w:val="20"/>
                <w:szCs w:val="20"/>
              </w:rPr>
              <w:t>biodiversității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gramStart"/>
            <w:r w:rsidRPr="006C2861">
              <w:rPr>
                <w:rFonts w:cstheme="minorHAnsi"/>
                <w:iCs/>
                <w:sz w:val="20"/>
                <w:szCs w:val="20"/>
              </w:rPr>
              <w:t>a</w:t>
            </w:r>
            <w:proofErr w:type="gramEnd"/>
            <w:r w:rsidRPr="006C2861">
              <w:rPr>
                <w:rFonts w:cstheme="minorHAnsi"/>
                <w:iCs/>
                <w:sz w:val="20"/>
                <w:szCs w:val="20"/>
              </w:rPr>
              <w:t xml:space="preserve"> </w:t>
            </w:r>
            <w:proofErr w:type="spellStart"/>
            <w:r w:rsidRPr="006C2861">
              <w:rPr>
                <w:rFonts w:cstheme="minorHAnsi"/>
                <w:iCs/>
                <w:sz w:val="20"/>
                <w:szCs w:val="20"/>
              </w:rPr>
              <w:t>infrastructurii</w:t>
            </w:r>
            <w:proofErr w:type="spellEnd"/>
            <w:r w:rsidRPr="006C2861">
              <w:rPr>
                <w:rFonts w:cstheme="minorHAnsi"/>
                <w:iCs/>
                <w:sz w:val="20"/>
                <w:szCs w:val="20"/>
              </w:rPr>
              <w:t xml:space="preserve"> </w:t>
            </w:r>
            <w:proofErr w:type="spellStart"/>
            <w:r w:rsidRPr="006C2861">
              <w:rPr>
                <w:rFonts w:cstheme="minorHAnsi"/>
                <w:iCs/>
                <w:sz w:val="20"/>
                <w:szCs w:val="20"/>
              </w:rPr>
              <w:t>verzi</w:t>
            </w:r>
            <w:proofErr w:type="spellEnd"/>
            <w:r w:rsidRPr="006C2861">
              <w:rPr>
                <w:rFonts w:cstheme="minorHAnsi"/>
                <w:iCs/>
                <w:sz w:val="20"/>
                <w:szCs w:val="20"/>
              </w:rPr>
              <w:t xml:space="preserve">, </w:t>
            </w:r>
            <w:proofErr w:type="spellStart"/>
            <w:r w:rsidRPr="006C2861">
              <w:rPr>
                <w:rFonts w:cstheme="minorHAnsi"/>
                <w:iCs/>
                <w:sz w:val="20"/>
                <w:szCs w:val="20"/>
              </w:rPr>
              <w:t>inclusiv</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zonele</w:t>
            </w:r>
            <w:proofErr w:type="spellEnd"/>
            <w:r w:rsidRPr="006C2861">
              <w:rPr>
                <w:rFonts w:cstheme="minorHAnsi"/>
                <w:iCs/>
                <w:sz w:val="20"/>
                <w:szCs w:val="20"/>
              </w:rPr>
              <w:t xml:space="preserve"> urbane, precum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reducerea</w:t>
            </w:r>
            <w:proofErr w:type="spellEnd"/>
            <w:r w:rsidRPr="006C2861">
              <w:rPr>
                <w:rFonts w:cstheme="minorHAnsi"/>
                <w:iCs/>
                <w:sz w:val="20"/>
                <w:szCs w:val="20"/>
              </w:rPr>
              <w:t xml:space="preserve"> </w:t>
            </w:r>
            <w:proofErr w:type="spellStart"/>
            <w:r w:rsidRPr="006C2861">
              <w:rPr>
                <w:rFonts w:cstheme="minorHAnsi"/>
                <w:iCs/>
                <w:sz w:val="20"/>
                <w:szCs w:val="20"/>
              </w:rPr>
              <w:t>tuturor</w:t>
            </w:r>
            <w:proofErr w:type="spellEnd"/>
            <w:r w:rsidRPr="006C2861">
              <w:rPr>
                <w:rFonts w:cstheme="minorHAnsi"/>
                <w:iCs/>
                <w:sz w:val="20"/>
                <w:szCs w:val="20"/>
              </w:rPr>
              <w:t xml:space="preserve"> </w:t>
            </w:r>
            <w:proofErr w:type="spellStart"/>
            <w:r w:rsidRPr="006C2861">
              <w:rPr>
                <w:rFonts w:cstheme="minorHAnsi"/>
                <w:iCs/>
                <w:sz w:val="20"/>
                <w:szCs w:val="20"/>
              </w:rPr>
              <w:t>formelor</w:t>
            </w:r>
            <w:proofErr w:type="spellEnd"/>
            <w:r w:rsidRPr="006C2861">
              <w:rPr>
                <w:rFonts w:cstheme="minorHAnsi"/>
                <w:iCs/>
                <w:sz w:val="20"/>
                <w:szCs w:val="20"/>
              </w:rPr>
              <w:t xml:space="preserve"> de </w:t>
            </w:r>
            <w:proofErr w:type="spellStart"/>
            <w:r w:rsidRPr="006C2861">
              <w:rPr>
                <w:rFonts w:cstheme="minorHAnsi"/>
                <w:iCs/>
                <w:sz w:val="20"/>
                <w:szCs w:val="20"/>
              </w:rPr>
              <w:t>poluare</w:t>
            </w:r>
            <w:proofErr w:type="spellEnd"/>
          </w:p>
          <w:p w14:paraId="23719892" w14:textId="77777777" w:rsidR="00F14E9E" w:rsidRPr="006C2861" w:rsidRDefault="00F14E9E" w:rsidP="004D3B2E">
            <w:pPr>
              <w:rPr>
                <w:rFonts w:cstheme="minorHAnsi"/>
                <w:sz w:val="20"/>
                <w:szCs w:val="20"/>
              </w:rPr>
            </w:pPr>
          </w:p>
        </w:tc>
        <w:tc>
          <w:tcPr>
            <w:tcW w:w="1634" w:type="dxa"/>
          </w:tcPr>
          <w:p w14:paraId="57F6DC06" w14:textId="77777777" w:rsidR="00F14E9E" w:rsidRPr="006C2861" w:rsidRDefault="00F14E9E" w:rsidP="004D3B2E">
            <w:pPr>
              <w:rPr>
                <w:rFonts w:cstheme="minorHAnsi"/>
                <w:sz w:val="20"/>
                <w:szCs w:val="20"/>
              </w:rPr>
            </w:pPr>
            <w:proofErr w:type="spellStart"/>
            <w:r w:rsidRPr="006C2861">
              <w:rPr>
                <w:rFonts w:cstheme="minorHAnsi"/>
                <w:sz w:val="20"/>
                <w:szCs w:val="20"/>
              </w:rPr>
              <w:t>Spatii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nou</w:t>
            </w:r>
            <w:proofErr w:type="spellEnd"/>
            <w:r w:rsidRPr="006C2861">
              <w:rPr>
                <w:rFonts w:cstheme="minorHAnsi"/>
                <w:sz w:val="20"/>
                <w:szCs w:val="20"/>
              </w:rPr>
              <w:t xml:space="preserve"> create </w:t>
            </w:r>
            <w:proofErr w:type="spellStart"/>
            <w:r w:rsidRPr="006C2861">
              <w:rPr>
                <w:rFonts w:cstheme="minorHAnsi"/>
                <w:sz w:val="20"/>
                <w:szCs w:val="20"/>
              </w:rPr>
              <w:t>si</w:t>
            </w:r>
            <w:proofErr w:type="spellEnd"/>
            <w:r w:rsidRPr="006C2861">
              <w:rPr>
                <w:rFonts w:cstheme="minorHAnsi"/>
                <w:sz w:val="20"/>
                <w:szCs w:val="20"/>
              </w:rPr>
              <w:t xml:space="preserve"> </w:t>
            </w:r>
            <w:proofErr w:type="spellStart"/>
            <w:r w:rsidRPr="006C2861">
              <w:rPr>
                <w:rFonts w:cstheme="minorHAnsi"/>
                <w:sz w:val="20"/>
                <w:szCs w:val="20"/>
              </w:rPr>
              <w:t>spatii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reabilitate</w:t>
            </w:r>
            <w:proofErr w:type="spellEnd"/>
            <w:r w:rsidRPr="006C2861">
              <w:rPr>
                <w:rFonts w:cstheme="minorHAnsi"/>
                <w:sz w:val="20"/>
                <w:szCs w:val="20"/>
              </w:rPr>
              <w:t xml:space="preserve"> </w:t>
            </w:r>
          </w:p>
        </w:tc>
        <w:tc>
          <w:tcPr>
            <w:tcW w:w="1609" w:type="dxa"/>
          </w:tcPr>
          <w:p w14:paraId="3463BADB" w14:textId="77777777" w:rsidR="00F14E9E" w:rsidRPr="006C2861" w:rsidRDefault="00F14E9E" w:rsidP="004D3B2E">
            <w:pPr>
              <w:rPr>
                <w:rFonts w:cstheme="minorHAnsi"/>
                <w:sz w:val="20"/>
                <w:szCs w:val="20"/>
              </w:rPr>
            </w:pPr>
            <w:r w:rsidRPr="006C2861">
              <w:rPr>
                <w:rFonts w:cstheme="minorHAnsi"/>
                <w:sz w:val="20"/>
                <w:szCs w:val="20"/>
              </w:rPr>
              <w:t xml:space="preserve">1. </w:t>
            </w:r>
            <w:proofErr w:type="spellStart"/>
            <w:r w:rsidRPr="006C2861">
              <w:rPr>
                <w:rFonts w:cstheme="minorHAnsi"/>
                <w:sz w:val="20"/>
                <w:szCs w:val="20"/>
              </w:rPr>
              <w:t>suprafata</w:t>
            </w:r>
            <w:proofErr w:type="spellEnd"/>
            <w:r w:rsidRPr="006C2861">
              <w:rPr>
                <w:rFonts w:cstheme="minorHAnsi"/>
                <w:sz w:val="20"/>
                <w:szCs w:val="20"/>
              </w:rPr>
              <w:t xml:space="preserve"> </w:t>
            </w:r>
            <w:proofErr w:type="spellStart"/>
            <w:r w:rsidRPr="006C2861">
              <w:rPr>
                <w:rFonts w:cstheme="minorHAnsi"/>
                <w:sz w:val="20"/>
                <w:szCs w:val="20"/>
              </w:rPr>
              <w:t>infrastructurii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care a </w:t>
            </w:r>
            <w:proofErr w:type="spellStart"/>
            <w:r w:rsidRPr="006C2861">
              <w:rPr>
                <w:rFonts w:cstheme="minorHAnsi"/>
                <w:sz w:val="20"/>
                <w:szCs w:val="20"/>
              </w:rPr>
              <w:t>beneficiat</w:t>
            </w:r>
            <w:proofErr w:type="spellEnd"/>
            <w:r w:rsidRPr="006C2861">
              <w:rPr>
                <w:rFonts w:cstheme="minorHAnsi"/>
                <w:sz w:val="20"/>
                <w:szCs w:val="20"/>
              </w:rPr>
              <w:t xml:space="preserve"> de </w:t>
            </w:r>
            <w:proofErr w:type="spellStart"/>
            <w:r w:rsidRPr="006C2861">
              <w:rPr>
                <w:rFonts w:cstheme="minorHAnsi"/>
                <w:sz w:val="20"/>
                <w:szCs w:val="20"/>
              </w:rPr>
              <w:t>sprijin</w:t>
            </w:r>
            <w:proofErr w:type="spellEnd"/>
            <w:r w:rsidRPr="006C2861">
              <w:rPr>
                <w:rFonts w:cstheme="minorHAnsi"/>
                <w:sz w:val="20"/>
                <w:szCs w:val="20"/>
              </w:rPr>
              <w:t xml:space="preserve"> in </w:t>
            </w:r>
            <w:proofErr w:type="spellStart"/>
            <w:r w:rsidRPr="006C2861">
              <w:rPr>
                <w:rFonts w:cstheme="minorHAnsi"/>
                <w:sz w:val="20"/>
                <w:szCs w:val="20"/>
              </w:rPr>
              <w:t>zonele</w:t>
            </w:r>
            <w:proofErr w:type="spellEnd"/>
            <w:r w:rsidRPr="006C2861">
              <w:rPr>
                <w:rFonts w:cstheme="minorHAnsi"/>
                <w:sz w:val="20"/>
                <w:szCs w:val="20"/>
              </w:rPr>
              <w:t xml:space="preserve"> </w:t>
            </w:r>
            <w:proofErr w:type="gramStart"/>
            <w:r w:rsidRPr="006C2861">
              <w:rPr>
                <w:rFonts w:cstheme="minorHAnsi"/>
                <w:sz w:val="20"/>
                <w:szCs w:val="20"/>
              </w:rPr>
              <w:t>urbane .</w:t>
            </w:r>
            <w:proofErr w:type="gramEnd"/>
            <w:r w:rsidRPr="006C2861">
              <w:rPr>
                <w:rFonts w:cstheme="minorHAnsi"/>
                <w:sz w:val="20"/>
                <w:szCs w:val="20"/>
              </w:rPr>
              <w:t xml:space="preserve"> </w:t>
            </w:r>
          </w:p>
          <w:p w14:paraId="710433E1"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indicatorilor</w:t>
            </w:r>
            <w:proofErr w:type="spellEnd"/>
            <w:r w:rsidRPr="006C2861">
              <w:rPr>
                <w:rFonts w:cstheme="minorHAnsi"/>
                <w:sz w:val="20"/>
                <w:szCs w:val="20"/>
              </w:rPr>
              <w:t xml:space="preserve"> din POR VEST 2021-2027 </w:t>
            </w:r>
          </w:p>
          <w:p w14:paraId="49473427" w14:textId="77777777" w:rsidR="00F14E9E" w:rsidRPr="006C2861" w:rsidRDefault="00F14E9E" w:rsidP="004D3B2E">
            <w:pPr>
              <w:rPr>
                <w:rFonts w:cstheme="minorHAnsi"/>
                <w:sz w:val="20"/>
                <w:szCs w:val="20"/>
              </w:rPr>
            </w:pPr>
          </w:p>
          <w:p w14:paraId="4BA887EC" w14:textId="77777777" w:rsidR="00F14E9E" w:rsidRPr="006C2861" w:rsidRDefault="00F14E9E" w:rsidP="004D3B2E">
            <w:pPr>
              <w:rPr>
                <w:rFonts w:cstheme="minorHAnsi"/>
                <w:b/>
                <w:bCs/>
                <w:sz w:val="20"/>
                <w:szCs w:val="20"/>
              </w:rPr>
            </w:pPr>
            <w:r w:rsidRPr="006C2861">
              <w:rPr>
                <w:rFonts w:cstheme="minorHAnsi"/>
                <w:sz w:val="20"/>
                <w:szCs w:val="20"/>
              </w:rPr>
              <w:t xml:space="preserve">2. </w:t>
            </w:r>
            <w:proofErr w:type="spellStart"/>
            <w:r w:rsidRPr="006C2861">
              <w:rPr>
                <w:rFonts w:cstheme="minorHAnsi"/>
                <w:sz w:val="20"/>
                <w:szCs w:val="20"/>
              </w:rPr>
              <w:t>Populatia</w:t>
            </w:r>
            <w:proofErr w:type="spellEnd"/>
            <w:r w:rsidRPr="006C2861">
              <w:rPr>
                <w:rFonts w:cstheme="minorHAnsi"/>
                <w:sz w:val="20"/>
                <w:szCs w:val="20"/>
              </w:rPr>
              <w:t xml:space="preserve"> care are </w:t>
            </w:r>
            <w:proofErr w:type="spellStart"/>
            <w:r w:rsidRPr="006C2861">
              <w:rPr>
                <w:rFonts w:cstheme="minorHAnsi"/>
                <w:sz w:val="20"/>
                <w:szCs w:val="20"/>
              </w:rPr>
              <w:t>acces</w:t>
            </w:r>
            <w:proofErr w:type="spellEnd"/>
            <w:r w:rsidRPr="006C2861">
              <w:rPr>
                <w:rFonts w:cstheme="minorHAnsi"/>
                <w:sz w:val="20"/>
                <w:szCs w:val="20"/>
              </w:rPr>
              <w:t xml:space="preserve"> la </w:t>
            </w:r>
            <w:proofErr w:type="spellStart"/>
            <w:proofErr w:type="gramStart"/>
            <w:r w:rsidRPr="006C2861">
              <w:rPr>
                <w:rFonts w:cstheme="minorHAnsi"/>
                <w:sz w:val="20"/>
                <w:szCs w:val="20"/>
              </w:rPr>
              <w:t>infrastructura</w:t>
            </w:r>
            <w:proofErr w:type="spellEnd"/>
            <w:r w:rsidRPr="006C2861">
              <w:rPr>
                <w:rFonts w:cstheme="minorHAnsi"/>
                <w:sz w:val="20"/>
                <w:szCs w:val="20"/>
              </w:rPr>
              <w:t xml:space="preserve">  </w:t>
            </w:r>
            <w:proofErr w:type="spellStart"/>
            <w:r w:rsidRPr="006C2861">
              <w:rPr>
                <w:rFonts w:cstheme="minorHAnsi"/>
                <w:sz w:val="20"/>
                <w:szCs w:val="20"/>
              </w:rPr>
              <w:t>verde</w:t>
            </w:r>
            <w:proofErr w:type="spellEnd"/>
            <w:proofErr w:type="gramEnd"/>
            <w:r w:rsidRPr="006C2861">
              <w:rPr>
                <w:rFonts w:cstheme="minorHAnsi"/>
                <w:sz w:val="20"/>
                <w:szCs w:val="20"/>
              </w:rPr>
              <w:t xml:space="preserve">  </w:t>
            </w:r>
            <w:proofErr w:type="spellStart"/>
            <w:r w:rsidRPr="006C2861">
              <w:rPr>
                <w:rFonts w:cstheme="minorHAnsi"/>
                <w:sz w:val="20"/>
                <w:szCs w:val="20"/>
              </w:rPr>
              <w:t>nou</w:t>
            </w:r>
            <w:proofErr w:type="spellEnd"/>
            <w:r w:rsidRPr="006C2861">
              <w:rPr>
                <w:rFonts w:cstheme="minorHAnsi"/>
                <w:sz w:val="20"/>
                <w:szCs w:val="20"/>
              </w:rPr>
              <w:t xml:space="preserve"> create  </w:t>
            </w:r>
            <w:proofErr w:type="spellStart"/>
            <w:r w:rsidRPr="006C2861">
              <w:rPr>
                <w:rFonts w:cstheme="minorHAnsi"/>
                <w:sz w:val="20"/>
                <w:szCs w:val="20"/>
              </w:rPr>
              <w:t>sau</w:t>
            </w:r>
            <w:proofErr w:type="spellEnd"/>
            <w:r w:rsidRPr="006C2861">
              <w:rPr>
                <w:rFonts w:cstheme="minorHAnsi"/>
                <w:sz w:val="20"/>
                <w:szCs w:val="20"/>
              </w:rPr>
              <w:t xml:space="preserve"> </w:t>
            </w:r>
            <w:proofErr w:type="spellStart"/>
            <w:r w:rsidRPr="006C2861">
              <w:rPr>
                <w:rFonts w:cstheme="minorHAnsi"/>
                <w:sz w:val="20"/>
                <w:szCs w:val="20"/>
              </w:rPr>
              <w:t>modernizate</w:t>
            </w:r>
            <w:proofErr w:type="spellEnd"/>
            <w:r w:rsidRPr="006C2861">
              <w:rPr>
                <w:rFonts w:cstheme="minorHAnsi"/>
                <w:sz w:val="20"/>
                <w:szCs w:val="20"/>
              </w:rPr>
              <w:t xml:space="preserve"> in </w:t>
            </w:r>
            <w:proofErr w:type="spellStart"/>
            <w:r w:rsidRPr="006C2861">
              <w:rPr>
                <w:rFonts w:cstheme="minorHAnsi"/>
                <w:sz w:val="20"/>
                <w:szCs w:val="20"/>
              </w:rPr>
              <w:t>zonele</w:t>
            </w:r>
            <w:proofErr w:type="spellEnd"/>
            <w:r w:rsidRPr="006C2861">
              <w:rPr>
                <w:rFonts w:cstheme="minorHAnsi"/>
                <w:sz w:val="20"/>
                <w:szCs w:val="20"/>
              </w:rPr>
              <w:t xml:space="preserve"> urbane</w:t>
            </w:r>
            <w:r w:rsidRPr="006C2861">
              <w:rPr>
                <w:rFonts w:cstheme="minorHAnsi"/>
                <w:b/>
                <w:bCs/>
                <w:sz w:val="20"/>
                <w:szCs w:val="20"/>
              </w:rPr>
              <w:t xml:space="preserve"> </w:t>
            </w:r>
          </w:p>
          <w:p w14:paraId="1B7334B7" w14:textId="77777777" w:rsidR="00F14E9E" w:rsidRPr="006C2861" w:rsidRDefault="00F14E9E" w:rsidP="004D3B2E">
            <w:pPr>
              <w:rPr>
                <w:rFonts w:cstheme="minorHAnsi"/>
                <w:sz w:val="20"/>
                <w:szCs w:val="20"/>
              </w:rPr>
            </w:pPr>
          </w:p>
          <w:p w14:paraId="2DBA0B00" w14:textId="77777777" w:rsidR="00F14E9E" w:rsidRPr="006C2861" w:rsidRDefault="00F14E9E" w:rsidP="004D3B2E">
            <w:pPr>
              <w:rPr>
                <w:rFonts w:cstheme="minorHAnsi"/>
                <w:sz w:val="20"/>
                <w:szCs w:val="20"/>
              </w:rPr>
            </w:pPr>
          </w:p>
        </w:tc>
        <w:tc>
          <w:tcPr>
            <w:tcW w:w="1365" w:type="dxa"/>
          </w:tcPr>
          <w:p w14:paraId="5544D385"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4C736AF6"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bookmarkEnd w:id="3"/>
      <w:tr w:rsidR="00F14E9E" w:rsidRPr="006C2861" w14:paraId="68E5D151" w14:textId="77777777" w:rsidTr="004D3B2E">
        <w:trPr>
          <w:trHeight w:val="3154"/>
        </w:trPr>
        <w:tc>
          <w:tcPr>
            <w:tcW w:w="485" w:type="dxa"/>
            <w:vMerge w:val="restart"/>
          </w:tcPr>
          <w:p w14:paraId="2CF83168" w14:textId="77777777" w:rsidR="00F14E9E" w:rsidRPr="006C2861" w:rsidRDefault="00F14E9E" w:rsidP="004D3B2E">
            <w:pPr>
              <w:rPr>
                <w:rFonts w:cstheme="minorHAnsi"/>
                <w:sz w:val="20"/>
                <w:szCs w:val="20"/>
              </w:rPr>
            </w:pPr>
            <w:r w:rsidRPr="006C2861">
              <w:rPr>
                <w:rFonts w:cstheme="minorHAnsi"/>
                <w:sz w:val="20"/>
                <w:szCs w:val="20"/>
              </w:rPr>
              <w:t>2</w:t>
            </w:r>
          </w:p>
        </w:tc>
        <w:tc>
          <w:tcPr>
            <w:tcW w:w="2196" w:type="dxa"/>
            <w:vMerge w:val="restart"/>
          </w:tcPr>
          <w:p w14:paraId="488C1C07" w14:textId="77777777" w:rsidR="00F14E9E" w:rsidRPr="006C2861" w:rsidRDefault="00F14E9E" w:rsidP="004D3B2E">
            <w:pPr>
              <w:rPr>
                <w:rFonts w:cstheme="minorHAnsi"/>
                <w:sz w:val="20"/>
                <w:szCs w:val="20"/>
              </w:rPr>
            </w:pPr>
            <w:r w:rsidRPr="006C2861">
              <w:rPr>
                <w:rFonts w:cstheme="minorHAnsi"/>
                <w:b/>
                <w:sz w:val="20"/>
                <w:szCs w:val="20"/>
              </w:rPr>
              <w:t>OM.2</w:t>
            </w:r>
            <w:r w:rsidRPr="006C2861">
              <w:rPr>
                <w:rFonts w:cstheme="minorHAnsi"/>
                <w:sz w:val="20"/>
                <w:szCs w:val="20"/>
              </w:rPr>
              <w:t xml:space="preserve"> </w:t>
            </w:r>
            <w:proofErr w:type="spellStart"/>
            <w:r w:rsidRPr="006C2861">
              <w:rPr>
                <w:rFonts w:cstheme="minorHAnsi"/>
                <w:sz w:val="20"/>
                <w:szCs w:val="20"/>
              </w:rPr>
              <w:t>Îmbunătățirea</w:t>
            </w:r>
            <w:proofErr w:type="spellEnd"/>
            <w:r w:rsidRPr="006C2861">
              <w:rPr>
                <w:rFonts w:cstheme="minorHAnsi"/>
                <w:sz w:val="20"/>
                <w:szCs w:val="20"/>
              </w:rPr>
              <w:t xml:space="preserve"> </w:t>
            </w:r>
            <w:proofErr w:type="spellStart"/>
            <w:r w:rsidRPr="006C2861">
              <w:rPr>
                <w:rFonts w:cstheme="minorHAnsi"/>
                <w:sz w:val="20"/>
                <w:szCs w:val="20"/>
              </w:rPr>
              <w:t>calității</w:t>
            </w:r>
            <w:proofErr w:type="spellEnd"/>
            <w:r w:rsidRPr="006C2861">
              <w:rPr>
                <w:rFonts w:cstheme="minorHAnsi"/>
                <w:sz w:val="20"/>
                <w:szCs w:val="20"/>
              </w:rPr>
              <w:t xml:space="preserve"> </w:t>
            </w:r>
            <w:proofErr w:type="spellStart"/>
            <w:r w:rsidRPr="006C2861">
              <w:rPr>
                <w:rFonts w:cstheme="minorHAnsi"/>
                <w:sz w:val="20"/>
                <w:szCs w:val="20"/>
              </w:rPr>
              <w:t>aerului</w:t>
            </w:r>
            <w:proofErr w:type="spellEnd"/>
            <w:r w:rsidRPr="006C2861">
              <w:rPr>
                <w:rFonts w:cstheme="minorHAnsi"/>
                <w:sz w:val="20"/>
                <w:szCs w:val="20"/>
              </w:rPr>
              <w:t xml:space="preserve"> </w:t>
            </w:r>
            <w:proofErr w:type="spellStart"/>
            <w:r w:rsidRPr="006C2861">
              <w:rPr>
                <w:rFonts w:cstheme="minorHAnsi"/>
                <w:sz w:val="20"/>
                <w:szCs w:val="20"/>
              </w:rPr>
              <w:t>prin</w:t>
            </w:r>
            <w:proofErr w:type="spellEnd"/>
            <w:r w:rsidRPr="006C2861">
              <w:rPr>
                <w:rFonts w:cstheme="minorHAnsi"/>
                <w:iCs/>
                <w:sz w:val="20"/>
                <w:szCs w:val="20"/>
              </w:rPr>
              <w:t xml:space="preserve"> </w:t>
            </w:r>
            <w:proofErr w:type="spellStart"/>
            <w:r w:rsidRPr="006C2861">
              <w:rPr>
                <w:rFonts w:cstheme="minorHAnsi"/>
                <w:iCs/>
                <w:sz w:val="20"/>
                <w:szCs w:val="20"/>
              </w:rPr>
              <w:t>solutii</w:t>
            </w:r>
            <w:proofErr w:type="spellEnd"/>
            <w:r w:rsidRPr="006C2861">
              <w:rPr>
                <w:rFonts w:cstheme="minorHAnsi"/>
                <w:iCs/>
                <w:sz w:val="20"/>
                <w:szCs w:val="20"/>
              </w:rPr>
              <w:t xml:space="preserve"> de </w:t>
            </w:r>
            <w:proofErr w:type="spellStart"/>
            <w:r w:rsidRPr="006C2861">
              <w:rPr>
                <w:rFonts w:cstheme="minorHAnsi"/>
                <w:iCs/>
                <w:sz w:val="20"/>
                <w:szCs w:val="20"/>
              </w:rPr>
              <w:t>decongestionare</w:t>
            </w:r>
            <w:proofErr w:type="spellEnd"/>
            <w:r w:rsidRPr="006C2861">
              <w:rPr>
                <w:rFonts w:cstheme="minorHAnsi"/>
                <w:iCs/>
                <w:sz w:val="20"/>
                <w:szCs w:val="20"/>
              </w:rPr>
              <w:t xml:space="preserve"> a </w:t>
            </w:r>
            <w:proofErr w:type="spellStart"/>
            <w:r w:rsidRPr="006C2861">
              <w:rPr>
                <w:rFonts w:cstheme="minorHAnsi"/>
                <w:iCs/>
                <w:sz w:val="20"/>
                <w:szCs w:val="20"/>
              </w:rPr>
              <w:t>traficului</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mediul</w:t>
            </w:r>
            <w:proofErr w:type="spellEnd"/>
            <w:r w:rsidRPr="006C2861">
              <w:rPr>
                <w:rFonts w:cstheme="minorHAnsi"/>
                <w:iCs/>
                <w:sz w:val="20"/>
                <w:szCs w:val="20"/>
              </w:rPr>
              <w:t xml:space="preserve"> urban (</w:t>
            </w:r>
            <w:proofErr w:type="spellStart"/>
            <w:r w:rsidRPr="006C2861">
              <w:rPr>
                <w:rFonts w:cstheme="minorHAnsi"/>
                <w:iCs/>
                <w:sz w:val="20"/>
                <w:szCs w:val="20"/>
              </w:rPr>
              <w:t>centuri</w:t>
            </w:r>
            <w:proofErr w:type="spellEnd"/>
            <w:r w:rsidRPr="006C2861">
              <w:rPr>
                <w:rFonts w:cstheme="minorHAnsi"/>
                <w:iCs/>
                <w:sz w:val="20"/>
                <w:szCs w:val="20"/>
              </w:rPr>
              <w:t xml:space="preserve"> </w:t>
            </w:r>
            <w:proofErr w:type="spellStart"/>
            <w:r w:rsidRPr="006C2861">
              <w:rPr>
                <w:rFonts w:cstheme="minorHAnsi"/>
                <w:iCs/>
                <w:sz w:val="20"/>
                <w:szCs w:val="20"/>
              </w:rPr>
              <w:t>ocolitoare</w:t>
            </w:r>
            <w:proofErr w:type="spellEnd"/>
            <w:r w:rsidRPr="006C2861">
              <w:rPr>
                <w:rFonts w:cstheme="minorHAnsi"/>
                <w:iCs/>
                <w:sz w:val="20"/>
                <w:szCs w:val="20"/>
              </w:rPr>
              <w:t xml:space="preserve">, </w:t>
            </w:r>
            <w:proofErr w:type="spellStart"/>
            <w:r w:rsidRPr="006C2861">
              <w:rPr>
                <w:rFonts w:cstheme="minorHAnsi"/>
                <w:iCs/>
                <w:sz w:val="20"/>
                <w:szCs w:val="20"/>
              </w:rPr>
              <w:t>pasaje</w:t>
            </w:r>
            <w:proofErr w:type="spellEnd"/>
            <w:r w:rsidRPr="006C2861">
              <w:rPr>
                <w:rFonts w:cstheme="minorHAnsi"/>
                <w:iCs/>
                <w:sz w:val="20"/>
                <w:szCs w:val="20"/>
              </w:rPr>
              <w:t xml:space="preserve">, </w:t>
            </w:r>
            <w:proofErr w:type="spellStart"/>
            <w:r w:rsidRPr="006C2861">
              <w:rPr>
                <w:rFonts w:cstheme="minorHAnsi"/>
                <w:iCs/>
                <w:sz w:val="20"/>
                <w:szCs w:val="20"/>
              </w:rPr>
              <w:t>modernizare</w:t>
            </w:r>
            <w:proofErr w:type="spellEnd"/>
            <w:r w:rsidRPr="006C2861">
              <w:rPr>
                <w:rFonts w:cstheme="minorHAnsi"/>
                <w:iCs/>
                <w:sz w:val="20"/>
                <w:szCs w:val="20"/>
              </w:rPr>
              <w:t xml:space="preserve"> </w:t>
            </w:r>
            <w:proofErr w:type="spellStart"/>
            <w:r w:rsidRPr="006C2861">
              <w:rPr>
                <w:rFonts w:cstheme="minorHAnsi"/>
                <w:iCs/>
                <w:sz w:val="20"/>
                <w:szCs w:val="20"/>
              </w:rPr>
              <w:t>strazi</w:t>
            </w:r>
            <w:proofErr w:type="spellEnd"/>
            <w:r w:rsidRPr="006C2861">
              <w:rPr>
                <w:rFonts w:cstheme="minorHAnsi"/>
                <w:iCs/>
                <w:sz w:val="20"/>
                <w:szCs w:val="20"/>
              </w:rPr>
              <w:t xml:space="preserve">, </w:t>
            </w:r>
            <w:proofErr w:type="spellStart"/>
            <w:r w:rsidRPr="006C2861">
              <w:rPr>
                <w:rFonts w:cstheme="minorHAnsi"/>
                <w:iCs/>
                <w:sz w:val="20"/>
                <w:szCs w:val="20"/>
              </w:rPr>
              <w:t>pasaje</w:t>
            </w:r>
            <w:proofErr w:type="spellEnd"/>
            <w:r w:rsidRPr="006C2861">
              <w:rPr>
                <w:rFonts w:cstheme="minorHAnsi"/>
                <w:iCs/>
                <w:sz w:val="20"/>
                <w:szCs w:val="20"/>
              </w:rPr>
              <w:t xml:space="preserve"> </w:t>
            </w:r>
            <w:proofErr w:type="spellStart"/>
            <w:r w:rsidRPr="006C2861">
              <w:rPr>
                <w:rFonts w:cstheme="minorHAnsi"/>
                <w:iCs/>
                <w:sz w:val="20"/>
                <w:szCs w:val="20"/>
              </w:rPr>
              <w:t>pietonale</w:t>
            </w:r>
            <w:proofErr w:type="spellEnd"/>
            <w:r w:rsidRPr="006C2861">
              <w:rPr>
                <w:rFonts w:cstheme="minorHAnsi"/>
                <w:iCs/>
                <w:sz w:val="20"/>
                <w:szCs w:val="20"/>
              </w:rPr>
              <w:t>, etc</w:t>
            </w:r>
            <w:proofErr w:type="gramStart"/>
            <w:r w:rsidRPr="006C2861">
              <w:rPr>
                <w:rFonts w:cstheme="minorHAnsi"/>
                <w:iCs/>
                <w:sz w:val="20"/>
                <w:szCs w:val="20"/>
              </w:rPr>
              <w:t>);</w:t>
            </w:r>
            <w:r w:rsidRPr="006C2861">
              <w:rPr>
                <w:rFonts w:cstheme="minorHAnsi"/>
                <w:sz w:val="20"/>
                <w:szCs w:val="20"/>
              </w:rPr>
              <w:t>.</w:t>
            </w:r>
            <w:proofErr w:type="gramEnd"/>
          </w:p>
        </w:tc>
        <w:tc>
          <w:tcPr>
            <w:tcW w:w="1625" w:type="dxa"/>
          </w:tcPr>
          <w:p w14:paraId="421C20B2" w14:textId="77777777" w:rsidR="00F14E9E" w:rsidRPr="006C2861" w:rsidRDefault="00F14E9E" w:rsidP="004D3B2E">
            <w:pPr>
              <w:rPr>
                <w:rFonts w:cstheme="minorHAnsi"/>
                <w:sz w:val="20"/>
                <w:szCs w:val="20"/>
              </w:rPr>
            </w:pPr>
            <w:r w:rsidRPr="006C2861">
              <w:rPr>
                <w:rFonts w:cstheme="minorHAnsi"/>
                <w:sz w:val="20"/>
                <w:szCs w:val="20"/>
              </w:rPr>
              <w:t xml:space="preserve"> </w:t>
            </w:r>
            <w:r w:rsidRPr="006C2861">
              <w:rPr>
                <w:rFonts w:cstheme="minorHAnsi"/>
                <w:b/>
                <w:bCs/>
                <w:sz w:val="20"/>
                <w:szCs w:val="20"/>
              </w:rPr>
              <w:t xml:space="preserve"> P4</w:t>
            </w:r>
            <w:r w:rsidRPr="006C2861">
              <w:rPr>
                <w:rFonts w:cstheme="minorHAnsi"/>
                <w:sz w:val="20"/>
                <w:szCs w:val="20"/>
              </w:rPr>
              <w:t xml:space="preserve"> </w:t>
            </w:r>
            <w:r w:rsidRPr="006C2861">
              <w:rPr>
                <w:rFonts w:cstheme="minorHAnsi"/>
                <w:b/>
                <w:bCs/>
                <w:sz w:val="20"/>
                <w:szCs w:val="20"/>
              </w:rPr>
              <w:t>OS b(viii):</w:t>
            </w:r>
            <w:r w:rsidRPr="006C2861">
              <w:rPr>
                <w:rFonts w:cstheme="minorHAnsi"/>
                <w:sz w:val="20"/>
                <w:szCs w:val="20"/>
              </w:rPr>
              <w:t xml:space="preserve">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mobilității</w:t>
            </w:r>
            <w:proofErr w:type="spellEnd"/>
            <w:r w:rsidRPr="006C2861">
              <w:rPr>
                <w:rFonts w:cstheme="minorHAnsi"/>
                <w:sz w:val="20"/>
                <w:szCs w:val="20"/>
              </w:rPr>
              <w:t xml:space="preserve"> urbane </w:t>
            </w:r>
            <w:proofErr w:type="spellStart"/>
            <w:r w:rsidRPr="006C2861">
              <w:rPr>
                <w:rFonts w:cstheme="minorHAnsi"/>
                <w:sz w:val="20"/>
                <w:szCs w:val="20"/>
              </w:rPr>
              <w:t>multimodale</w:t>
            </w:r>
            <w:proofErr w:type="spellEnd"/>
            <w:r w:rsidRPr="006C2861">
              <w:rPr>
                <w:rFonts w:cstheme="minorHAnsi"/>
                <w:sz w:val="20"/>
                <w:szCs w:val="20"/>
              </w:rPr>
              <w:t xml:space="preserve"> </w:t>
            </w:r>
            <w:proofErr w:type="spellStart"/>
            <w:r w:rsidRPr="006C2861">
              <w:rPr>
                <w:rFonts w:cstheme="minorHAnsi"/>
                <w:sz w:val="20"/>
                <w:szCs w:val="20"/>
              </w:rPr>
              <w:t>durabile</w:t>
            </w:r>
            <w:proofErr w:type="spellEnd"/>
            <w:r w:rsidRPr="006C2861">
              <w:rPr>
                <w:rFonts w:cstheme="minorHAnsi"/>
                <w:sz w:val="20"/>
                <w:szCs w:val="20"/>
              </w:rPr>
              <w:t xml:space="preserve">, ca </w:t>
            </w:r>
            <w:proofErr w:type="spellStart"/>
            <w:r w:rsidRPr="006C2861">
              <w:rPr>
                <w:rFonts w:cstheme="minorHAnsi"/>
                <w:sz w:val="20"/>
                <w:szCs w:val="20"/>
              </w:rPr>
              <w:t>parte</w:t>
            </w:r>
            <w:proofErr w:type="spellEnd"/>
            <w:r w:rsidRPr="006C2861">
              <w:rPr>
                <w:rFonts w:cstheme="minorHAnsi"/>
                <w:sz w:val="20"/>
                <w:szCs w:val="20"/>
              </w:rPr>
              <w:t xml:space="preserve"> a </w:t>
            </w:r>
            <w:proofErr w:type="spellStart"/>
            <w:r w:rsidRPr="006C2861">
              <w:rPr>
                <w:rFonts w:cstheme="minorHAnsi"/>
                <w:sz w:val="20"/>
                <w:szCs w:val="20"/>
              </w:rPr>
              <w:t>tranziției</w:t>
            </w:r>
            <w:proofErr w:type="spellEnd"/>
            <w:r w:rsidRPr="006C2861">
              <w:rPr>
                <w:rFonts w:cstheme="minorHAnsi"/>
                <w:sz w:val="20"/>
                <w:szCs w:val="20"/>
              </w:rPr>
              <w:t xml:space="preserve"> </w:t>
            </w:r>
            <w:proofErr w:type="spellStart"/>
            <w:r w:rsidRPr="006C2861">
              <w:rPr>
                <w:rFonts w:cstheme="minorHAnsi"/>
                <w:sz w:val="20"/>
                <w:szCs w:val="20"/>
              </w:rPr>
              <w:t>către</w:t>
            </w:r>
            <w:proofErr w:type="spellEnd"/>
            <w:r w:rsidRPr="006C2861">
              <w:rPr>
                <w:rFonts w:cstheme="minorHAnsi"/>
                <w:sz w:val="20"/>
                <w:szCs w:val="20"/>
              </w:rPr>
              <w:t xml:space="preserve"> o </w:t>
            </w:r>
            <w:proofErr w:type="spellStart"/>
            <w:r w:rsidRPr="006C2861">
              <w:rPr>
                <w:rFonts w:cstheme="minorHAnsi"/>
                <w:sz w:val="20"/>
                <w:szCs w:val="20"/>
              </w:rPr>
              <w:t>economie</w:t>
            </w:r>
            <w:proofErr w:type="spellEnd"/>
            <w:r w:rsidRPr="006C2861">
              <w:rPr>
                <w:rFonts w:cstheme="minorHAnsi"/>
                <w:sz w:val="20"/>
                <w:szCs w:val="20"/>
              </w:rPr>
              <w:t xml:space="preserve"> </w:t>
            </w:r>
            <w:proofErr w:type="spellStart"/>
            <w:r w:rsidRPr="006C2861">
              <w:rPr>
                <w:rFonts w:cstheme="minorHAnsi"/>
                <w:sz w:val="20"/>
                <w:szCs w:val="20"/>
              </w:rPr>
              <w:t>netă</w:t>
            </w:r>
            <w:proofErr w:type="spellEnd"/>
            <w:r w:rsidRPr="006C2861">
              <w:rPr>
                <w:rFonts w:cstheme="minorHAnsi"/>
                <w:sz w:val="20"/>
                <w:szCs w:val="20"/>
              </w:rPr>
              <w:t xml:space="preserve"> </w:t>
            </w:r>
            <w:proofErr w:type="spellStart"/>
            <w:r w:rsidRPr="006C2861">
              <w:rPr>
                <w:rFonts w:cstheme="minorHAnsi"/>
                <w:sz w:val="20"/>
                <w:szCs w:val="20"/>
              </w:rPr>
              <w:t>fără</w:t>
            </w:r>
            <w:proofErr w:type="spellEnd"/>
            <w:r w:rsidRPr="006C2861">
              <w:rPr>
                <w:rFonts w:cstheme="minorHAnsi"/>
                <w:sz w:val="20"/>
                <w:szCs w:val="20"/>
              </w:rPr>
              <w:t xml:space="preserve"> </w:t>
            </w:r>
            <w:proofErr w:type="spellStart"/>
            <w:r w:rsidRPr="006C2861">
              <w:rPr>
                <w:rFonts w:cstheme="minorHAnsi"/>
                <w:sz w:val="20"/>
                <w:szCs w:val="20"/>
              </w:rPr>
              <w:t>emisii</w:t>
            </w:r>
            <w:proofErr w:type="spellEnd"/>
            <w:r w:rsidRPr="006C2861">
              <w:rPr>
                <w:rFonts w:cstheme="minorHAnsi"/>
                <w:sz w:val="20"/>
                <w:szCs w:val="20"/>
              </w:rPr>
              <w:t xml:space="preserve"> de carbon, </w:t>
            </w:r>
          </w:p>
          <w:p w14:paraId="4C1F1292" w14:textId="77777777" w:rsidR="00F14E9E" w:rsidRPr="006C2861" w:rsidRDefault="00F14E9E" w:rsidP="004D3B2E">
            <w:pPr>
              <w:rPr>
                <w:rFonts w:cstheme="minorHAnsi"/>
                <w:sz w:val="20"/>
                <w:szCs w:val="20"/>
              </w:rPr>
            </w:pPr>
          </w:p>
        </w:tc>
        <w:tc>
          <w:tcPr>
            <w:tcW w:w="1634" w:type="dxa"/>
          </w:tcPr>
          <w:p w14:paraId="5F1856EF" w14:textId="77777777" w:rsidR="00F14E9E" w:rsidRPr="006C2861" w:rsidRDefault="00F14E9E" w:rsidP="004D3B2E">
            <w:pPr>
              <w:rPr>
                <w:rFonts w:cstheme="minorHAnsi"/>
                <w:sz w:val="20"/>
                <w:szCs w:val="20"/>
              </w:rPr>
            </w:pPr>
            <w:proofErr w:type="spellStart"/>
            <w:r w:rsidRPr="006C2861">
              <w:rPr>
                <w:rFonts w:cstheme="minorHAnsi"/>
                <w:sz w:val="20"/>
                <w:szCs w:val="20"/>
              </w:rPr>
              <w:t>Indicatorii</w:t>
            </w:r>
            <w:proofErr w:type="spellEnd"/>
            <w:r w:rsidRPr="006C2861">
              <w:rPr>
                <w:rFonts w:cstheme="minorHAnsi"/>
                <w:sz w:val="20"/>
                <w:szCs w:val="20"/>
              </w:rPr>
              <w:t xml:space="preserve"> de </w:t>
            </w:r>
            <w:proofErr w:type="spellStart"/>
            <w:r w:rsidRPr="006C2861">
              <w:rPr>
                <w:rFonts w:cstheme="minorHAnsi"/>
                <w:sz w:val="20"/>
                <w:szCs w:val="20"/>
              </w:rPr>
              <w:t>calitatea</w:t>
            </w:r>
            <w:proofErr w:type="spellEnd"/>
            <w:r w:rsidRPr="006C2861">
              <w:rPr>
                <w:rFonts w:cstheme="minorHAnsi"/>
                <w:sz w:val="20"/>
                <w:szCs w:val="20"/>
              </w:rPr>
              <w:t xml:space="preserve"> </w:t>
            </w:r>
            <w:proofErr w:type="spellStart"/>
            <w:r w:rsidRPr="006C2861">
              <w:rPr>
                <w:rFonts w:cstheme="minorHAnsi"/>
                <w:sz w:val="20"/>
                <w:szCs w:val="20"/>
              </w:rPr>
              <w:t>aerului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mediul</w:t>
            </w:r>
            <w:proofErr w:type="spellEnd"/>
            <w:r w:rsidRPr="006C2861">
              <w:rPr>
                <w:rFonts w:cstheme="minorHAnsi"/>
                <w:sz w:val="20"/>
                <w:szCs w:val="20"/>
              </w:rPr>
              <w:t xml:space="preserve"> urban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conformitate</w:t>
            </w:r>
            <w:proofErr w:type="spellEnd"/>
            <w:r w:rsidRPr="006C2861">
              <w:rPr>
                <w:rFonts w:cstheme="minorHAnsi"/>
                <w:sz w:val="20"/>
                <w:szCs w:val="20"/>
              </w:rPr>
              <w:t xml:space="preserve"> cu </w:t>
            </w:r>
            <w:proofErr w:type="spellStart"/>
            <w:r w:rsidRPr="006C2861">
              <w:rPr>
                <w:rFonts w:cstheme="minorHAnsi"/>
                <w:sz w:val="20"/>
                <w:szCs w:val="20"/>
              </w:rPr>
              <w:t>prevederile</w:t>
            </w:r>
            <w:proofErr w:type="spellEnd"/>
            <w:r w:rsidRPr="006C2861">
              <w:rPr>
                <w:rFonts w:cstheme="minorHAnsi"/>
                <w:sz w:val="20"/>
                <w:szCs w:val="20"/>
              </w:rPr>
              <w:t xml:space="preserve"> </w:t>
            </w:r>
            <w:proofErr w:type="spellStart"/>
            <w:r w:rsidRPr="006C2861">
              <w:rPr>
                <w:rFonts w:cstheme="minorHAnsi"/>
                <w:sz w:val="20"/>
                <w:szCs w:val="20"/>
              </w:rPr>
              <w:t>Legii</w:t>
            </w:r>
            <w:proofErr w:type="spellEnd"/>
            <w:r w:rsidRPr="006C2861">
              <w:rPr>
                <w:rFonts w:cstheme="minorHAnsi"/>
                <w:sz w:val="20"/>
                <w:szCs w:val="20"/>
              </w:rPr>
              <w:t xml:space="preserve"> nr 104/2011</w:t>
            </w:r>
          </w:p>
        </w:tc>
        <w:tc>
          <w:tcPr>
            <w:tcW w:w="1609" w:type="dxa"/>
          </w:tcPr>
          <w:p w14:paraId="43CBFE3E"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depășiri</w:t>
            </w:r>
            <w:proofErr w:type="spellEnd"/>
            <w:r w:rsidRPr="006C2861">
              <w:rPr>
                <w:rFonts w:cstheme="minorHAnsi"/>
                <w:sz w:val="20"/>
                <w:szCs w:val="20"/>
              </w:rPr>
              <w:t xml:space="preserve"> ale </w:t>
            </w:r>
            <w:proofErr w:type="spellStart"/>
            <w:r w:rsidRPr="006C2861">
              <w:rPr>
                <w:rFonts w:cstheme="minorHAnsi"/>
                <w:sz w:val="20"/>
                <w:szCs w:val="20"/>
              </w:rPr>
              <w:t>valorilor</w:t>
            </w:r>
            <w:proofErr w:type="spellEnd"/>
            <w:r w:rsidRPr="006C2861">
              <w:rPr>
                <w:rFonts w:cstheme="minorHAnsi"/>
                <w:sz w:val="20"/>
                <w:szCs w:val="20"/>
              </w:rPr>
              <w:t xml:space="preserve"> </w:t>
            </w:r>
            <w:proofErr w:type="spellStart"/>
            <w:r w:rsidRPr="006C2861">
              <w:rPr>
                <w:rFonts w:cstheme="minorHAnsi"/>
                <w:sz w:val="20"/>
                <w:szCs w:val="20"/>
              </w:rPr>
              <w:t>limită</w:t>
            </w:r>
            <w:proofErr w:type="spellEnd"/>
            <w:r w:rsidRPr="006C2861">
              <w:rPr>
                <w:rFonts w:cstheme="minorHAnsi"/>
                <w:sz w:val="20"/>
                <w:szCs w:val="20"/>
              </w:rPr>
              <w:t xml:space="preserve"> conform </w:t>
            </w:r>
            <w:proofErr w:type="spellStart"/>
            <w:r w:rsidRPr="006C2861">
              <w:rPr>
                <w:rFonts w:cstheme="minorHAnsi"/>
                <w:sz w:val="20"/>
                <w:szCs w:val="20"/>
              </w:rPr>
              <w:t>Legii</w:t>
            </w:r>
            <w:proofErr w:type="spellEnd"/>
            <w:r w:rsidRPr="006C2861">
              <w:rPr>
                <w:rFonts w:cstheme="minorHAnsi"/>
                <w:sz w:val="20"/>
                <w:szCs w:val="20"/>
              </w:rPr>
              <w:t xml:space="preserve"> nr 104/2011(</w:t>
            </w:r>
            <w:proofErr w:type="spellStart"/>
            <w:r w:rsidRPr="006C2861">
              <w:rPr>
                <w:rFonts w:cstheme="minorHAnsi"/>
                <w:sz w:val="20"/>
                <w:szCs w:val="20"/>
              </w:rPr>
              <w:t>sursa</w:t>
            </w:r>
            <w:proofErr w:type="spellEnd"/>
            <w:r w:rsidRPr="006C2861">
              <w:rPr>
                <w:rFonts w:cstheme="minorHAnsi"/>
                <w:sz w:val="20"/>
                <w:szCs w:val="20"/>
              </w:rPr>
              <w:t xml:space="preserve"> </w:t>
            </w:r>
            <w:proofErr w:type="spellStart"/>
            <w:proofErr w:type="gramStart"/>
            <w:r w:rsidRPr="006C2861">
              <w:rPr>
                <w:rFonts w:cstheme="minorHAnsi"/>
                <w:sz w:val="20"/>
                <w:szCs w:val="20"/>
              </w:rPr>
              <w:t>Rapoarte</w:t>
            </w:r>
            <w:proofErr w:type="spellEnd"/>
            <w:r w:rsidRPr="006C2861">
              <w:rPr>
                <w:rFonts w:cstheme="minorHAnsi"/>
                <w:sz w:val="20"/>
                <w:szCs w:val="20"/>
              </w:rPr>
              <w:t xml:space="preserve">  </w:t>
            </w:r>
            <w:proofErr w:type="spellStart"/>
            <w:r w:rsidRPr="006C2861">
              <w:rPr>
                <w:rFonts w:cstheme="minorHAnsi"/>
                <w:sz w:val="20"/>
                <w:szCs w:val="20"/>
              </w:rPr>
              <w:t>judetene</w:t>
            </w:r>
            <w:proofErr w:type="spellEnd"/>
            <w:proofErr w:type="gramEnd"/>
            <w:r w:rsidRPr="006C2861">
              <w:rPr>
                <w:rFonts w:cstheme="minorHAnsi"/>
                <w:sz w:val="20"/>
                <w:szCs w:val="20"/>
              </w:rPr>
              <w:t xml:space="preserve"> </w:t>
            </w:r>
            <w:proofErr w:type="spellStart"/>
            <w:r w:rsidRPr="006C2861">
              <w:rPr>
                <w:rFonts w:cstheme="minorHAnsi"/>
                <w:sz w:val="20"/>
                <w:szCs w:val="20"/>
              </w:rPr>
              <w:t>privind</w:t>
            </w:r>
            <w:proofErr w:type="spellEnd"/>
            <w:r w:rsidRPr="006C2861">
              <w:rPr>
                <w:rFonts w:cstheme="minorHAnsi"/>
                <w:sz w:val="20"/>
                <w:szCs w:val="20"/>
              </w:rPr>
              <w:t xml:space="preserve"> </w:t>
            </w:r>
            <w:proofErr w:type="spellStart"/>
            <w:r w:rsidRPr="006C2861">
              <w:rPr>
                <w:rFonts w:cstheme="minorHAnsi"/>
                <w:sz w:val="20"/>
                <w:szCs w:val="20"/>
              </w:rPr>
              <w:t>starea</w:t>
            </w:r>
            <w:proofErr w:type="spellEnd"/>
            <w:r w:rsidRPr="006C2861">
              <w:rPr>
                <w:rFonts w:cstheme="minorHAnsi"/>
                <w:sz w:val="20"/>
                <w:szCs w:val="20"/>
              </w:rPr>
              <w:t xml:space="preserve"> </w:t>
            </w:r>
            <w:proofErr w:type="spellStart"/>
            <w:r w:rsidRPr="006C2861">
              <w:rPr>
                <w:rFonts w:cstheme="minorHAnsi"/>
                <w:sz w:val="20"/>
                <w:szCs w:val="20"/>
              </w:rPr>
              <w:t>mediului</w:t>
            </w:r>
            <w:proofErr w:type="spellEnd"/>
            <w:r w:rsidRPr="006C2861">
              <w:rPr>
                <w:rFonts w:cstheme="minorHAnsi"/>
                <w:sz w:val="20"/>
                <w:szCs w:val="20"/>
              </w:rPr>
              <w:t>)</w:t>
            </w:r>
          </w:p>
        </w:tc>
        <w:tc>
          <w:tcPr>
            <w:tcW w:w="1365" w:type="dxa"/>
          </w:tcPr>
          <w:p w14:paraId="03E56E30"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13C0DCDD"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2B2AAD0A" w14:textId="77777777" w:rsidTr="004D3B2E">
        <w:trPr>
          <w:trHeight w:val="1550"/>
        </w:trPr>
        <w:tc>
          <w:tcPr>
            <w:tcW w:w="485" w:type="dxa"/>
            <w:vMerge/>
          </w:tcPr>
          <w:p w14:paraId="539BF1C2" w14:textId="77777777" w:rsidR="00F14E9E" w:rsidRPr="006C2861" w:rsidRDefault="00F14E9E" w:rsidP="004D3B2E">
            <w:pPr>
              <w:rPr>
                <w:rFonts w:cstheme="minorHAnsi"/>
                <w:sz w:val="20"/>
                <w:szCs w:val="20"/>
              </w:rPr>
            </w:pPr>
          </w:p>
        </w:tc>
        <w:tc>
          <w:tcPr>
            <w:tcW w:w="2196" w:type="dxa"/>
            <w:vMerge/>
          </w:tcPr>
          <w:p w14:paraId="20967772" w14:textId="77777777" w:rsidR="00F14E9E" w:rsidRPr="006C2861" w:rsidRDefault="00F14E9E" w:rsidP="004D3B2E">
            <w:pPr>
              <w:rPr>
                <w:rFonts w:cstheme="minorHAnsi"/>
                <w:sz w:val="20"/>
                <w:szCs w:val="20"/>
              </w:rPr>
            </w:pPr>
          </w:p>
        </w:tc>
        <w:tc>
          <w:tcPr>
            <w:tcW w:w="1625" w:type="dxa"/>
          </w:tcPr>
          <w:p w14:paraId="47710D55" w14:textId="77777777" w:rsidR="00F14E9E" w:rsidRPr="006C2861" w:rsidRDefault="00F14E9E" w:rsidP="004D3B2E">
            <w:pPr>
              <w:rPr>
                <w:rFonts w:cstheme="minorHAnsi"/>
                <w:sz w:val="20"/>
                <w:szCs w:val="20"/>
              </w:rPr>
            </w:pPr>
            <w:r w:rsidRPr="006C2861">
              <w:rPr>
                <w:rFonts w:cstheme="minorHAnsi"/>
                <w:b/>
                <w:bCs/>
                <w:sz w:val="20"/>
                <w:szCs w:val="20"/>
              </w:rPr>
              <w:t xml:space="preserve"> P5 OS c (ii)</w:t>
            </w:r>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unei</w:t>
            </w:r>
            <w:proofErr w:type="spellEnd"/>
            <w:r w:rsidRPr="006C2861">
              <w:rPr>
                <w:rFonts w:cstheme="minorHAnsi"/>
                <w:sz w:val="20"/>
                <w:szCs w:val="20"/>
              </w:rPr>
              <w:t xml:space="preserve"> </w:t>
            </w:r>
            <w:proofErr w:type="spellStart"/>
            <w:r w:rsidRPr="006C2861">
              <w:rPr>
                <w:rFonts w:cstheme="minorHAnsi"/>
                <w:sz w:val="20"/>
                <w:szCs w:val="20"/>
              </w:rPr>
              <w:t>mobilități</w:t>
            </w:r>
            <w:proofErr w:type="spellEnd"/>
            <w:r w:rsidRPr="006C2861">
              <w:rPr>
                <w:rFonts w:cstheme="minorHAnsi"/>
                <w:sz w:val="20"/>
                <w:szCs w:val="20"/>
              </w:rPr>
              <w:t xml:space="preserve"> </w:t>
            </w:r>
            <w:proofErr w:type="spellStart"/>
            <w:r w:rsidRPr="006C2861">
              <w:rPr>
                <w:rFonts w:cstheme="minorHAnsi"/>
                <w:sz w:val="20"/>
                <w:szCs w:val="20"/>
              </w:rPr>
              <w:t>naționale</w:t>
            </w:r>
            <w:proofErr w:type="spellEnd"/>
            <w:r w:rsidRPr="006C2861">
              <w:rPr>
                <w:rFonts w:cstheme="minorHAnsi"/>
                <w:sz w:val="20"/>
                <w:szCs w:val="20"/>
              </w:rPr>
              <w:t xml:space="preserve">, </w:t>
            </w:r>
            <w:proofErr w:type="spellStart"/>
            <w:r w:rsidRPr="006C2861">
              <w:rPr>
                <w:rFonts w:cstheme="minorHAnsi"/>
                <w:sz w:val="20"/>
                <w:szCs w:val="20"/>
              </w:rPr>
              <w:t>regionale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locale </w:t>
            </w:r>
            <w:proofErr w:type="spellStart"/>
            <w:r w:rsidRPr="006C2861">
              <w:rPr>
                <w:rFonts w:cstheme="minorHAnsi"/>
                <w:sz w:val="20"/>
                <w:szCs w:val="20"/>
              </w:rPr>
              <w:t>durabile</w:t>
            </w:r>
            <w:proofErr w:type="spellEnd"/>
            <w:r w:rsidRPr="006C2861">
              <w:rPr>
                <w:rFonts w:cstheme="minorHAnsi"/>
                <w:sz w:val="20"/>
                <w:szCs w:val="20"/>
              </w:rPr>
              <w:t xml:space="preserve">, </w:t>
            </w:r>
            <w:proofErr w:type="spellStart"/>
            <w:r w:rsidRPr="006C2861">
              <w:rPr>
                <w:rFonts w:cstheme="minorHAnsi"/>
                <w:sz w:val="20"/>
                <w:szCs w:val="20"/>
              </w:rPr>
              <w:t>reziliente</w:t>
            </w:r>
            <w:proofErr w:type="spellEnd"/>
            <w:r w:rsidRPr="006C2861">
              <w:rPr>
                <w:rFonts w:cstheme="minorHAnsi"/>
                <w:sz w:val="20"/>
                <w:szCs w:val="20"/>
              </w:rPr>
              <w:t xml:space="preserve"> la </w:t>
            </w:r>
            <w:proofErr w:type="spellStart"/>
            <w:r w:rsidRPr="006C2861">
              <w:rPr>
                <w:rFonts w:cstheme="minorHAnsi"/>
                <w:sz w:val="20"/>
                <w:szCs w:val="20"/>
              </w:rPr>
              <w:t>schimbările</w:t>
            </w:r>
            <w:proofErr w:type="spellEnd"/>
            <w:r w:rsidRPr="006C2861">
              <w:rPr>
                <w:rFonts w:cstheme="minorHAnsi"/>
                <w:sz w:val="20"/>
                <w:szCs w:val="20"/>
              </w:rPr>
              <w:t xml:space="preserve"> </w:t>
            </w:r>
            <w:proofErr w:type="spellStart"/>
            <w:r w:rsidRPr="006C2861">
              <w:rPr>
                <w:rFonts w:cstheme="minorHAnsi"/>
                <w:sz w:val="20"/>
                <w:szCs w:val="20"/>
              </w:rPr>
              <w:t>climatice</w:t>
            </w:r>
            <w:proofErr w:type="spellEnd"/>
            <w:r w:rsidRPr="006C2861">
              <w:rPr>
                <w:rFonts w:cstheme="minorHAnsi"/>
                <w:sz w:val="20"/>
                <w:szCs w:val="20"/>
              </w:rPr>
              <w:t xml:space="preserve">, </w:t>
            </w:r>
            <w:proofErr w:type="spellStart"/>
            <w:r w:rsidRPr="006C2861">
              <w:rPr>
                <w:rFonts w:cstheme="minorHAnsi"/>
                <w:sz w:val="20"/>
                <w:szCs w:val="20"/>
              </w:rPr>
              <w:t>inteligente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intermodale</w:t>
            </w:r>
            <w:proofErr w:type="spellEnd"/>
            <w:r w:rsidRPr="006C2861">
              <w:rPr>
                <w:rFonts w:cstheme="minorHAnsi"/>
                <w:sz w:val="20"/>
                <w:szCs w:val="20"/>
              </w:rPr>
              <w:t xml:space="preserve">, </w:t>
            </w:r>
            <w:proofErr w:type="spellStart"/>
            <w:r w:rsidRPr="006C2861">
              <w:rPr>
                <w:rFonts w:cstheme="minorHAnsi"/>
                <w:sz w:val="20"/>
                <w:szCs w:val="20"/>
              </w:rPr>
              <w:t>inclusiv</w:t>
            </w:r>
            <w:proofErr w:type="spellEnd"/>
            <w:r w:rsidRPr="006C2861">
              <w:rPr>
                <w:rFonts w:cstheme="minorHAnsi"/>
                <w:sz w:val="20"/>
                <w:szCs w:val="20"/>
              </w:rPr>
              <w:t xml:space="preserve"> </w:t>
            </w:r>
            <w:proofErr w:type="spellStart"/>
            <w:r w:rsidRPr="006C2861">
              <w:rPr>
                <w:rFonts w:cstheme="minorHAnsi"/>
                <w:sz w:val="20"/>
                <w:szCs w:val="20"/>
              </w:rPr>
              <w:t>îmbunătățirea</w:t>
            </w:r>
            <w:proofErr w:type="spellEnd"/>
            <w:r w:rsidRPr="006C2861">
              <w:rPr>
                <w:rFonts w:cstheme="minorHAnsi"/>
                <w:sz w:val="20"/>
                <w:szCs w:val="20"/>
              </w:rPr>
              <w:t xml:space="preserve"> </w:t>
            </w:r>
            <w:proofErr w:type="spellStart"/>
            <w:r w:rsidRPr="006C2861">
              <w:rPr>
                <w:rFonts w:cstheme="minorHAnsi"/>
                <w:sz w:val="20"/>
                <w:szCs w:val="20"/>
              </w:rPr>
              <w:t>accesului</w:t>
            </w:r>
            <w:proofErr w:type="spellEnd"/>
            <w:r w:rsidRPr="006C2861">
              <w:rPr>
                <w:rFonts w:cstheme="minorHAnsi"/>
                <w:sz w:val="20"/>
                <w:szCs w:val="20"/>
              </w:rPr>
              <w:t xml:space="preserve"> la TEN-T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mobilității</w:t>
            </w:r>
            <w:proofErr w:type="spellEnd"/>
            <w:r w:rsidRPr="006C2861">
              <w:rPr>
                <w:rFonts w:cstheme="minorHAnsi"/>
                <w:sz w:val="20"/>
                <w:szCs w:val="20"/>
              </w:rPr>
              <w:t xml:space="preserve"> </w:t>
            </w:r>
            <w:proofErr w:type="spellStart"/>
            <w:r w:rsidRPr="006C2861">
              <w:rPr>
                <w:rFonts w:cstheme="minorHAnsi"/>
                <w:sz w:val="20"/>
                <w:szCs w:val="20"/>
              </w:rPr>
              <w:t>transfrontaliere</w:t>
            </w:r>
            <w:proofErr w:type="spellEnd"/>
          </w:p>
        </w:tc>
        <w:tc>
          <w:tcPr>
            <w:tcW w:w="1634" w:type="dxa"/>
          </w:tcPr>
          <w:p w14:paraId="57194334" w14:textId="77777777" w:rsidR="00F14E9E" w:rsidRPr="006C2861" w:rsidRDefault="00F14E9E" w:rsidP="004D3B2E">
            <w:pPr>
              <w:rPr>
                <w:rFonts w:cstheme="minorHAnsi"/>
                <w:sz w:val="20"/>
                <w:szCs w:val="20"/>
              </w:rPr>
            </w:pPr>
            <w:r w:rsidRPr="006C2861">
              <w:rPr>
                <w:rFonts w:cstheme="minorHAnsi"/>
                <w:sz w:val="20"/>
                <w:szCs w:val="20"/>
              </w:rPr>
              <w:t xml:space="preserve">In </w:t>
            </w:r>
            <w:proofErr w:type="spellStart"/>
            <w:r w:rsidRPr="006C2861">
              <w:rPr>
                <w:rFonts w:cstheme="minorHAnsi"/>
                <w:sz w:val="20"/>
                <w:szCs w:val="20"/>
              </w:rPr>
              <w:t>etapa</w:t>
            </w:r>
            <w:proofErr w:type="spellEnd"/>
            <w:r w:rsidRPr="006C2861">
              <w:rPr>
                <w:rFonts w:cstheme="minorHAnsi"/>
                <w:sz w:val="20"/>
                <w:szCs w:val="20"/>
              </w:rPr>
              <w:t xml:space="preserve"> </w:t>
            </w:r>
            <w:proofErr w:type="spellStart"/>
            <w:r w:rsidRPr="006C2861">
              <w:rPr>
                <w:rFonts w:cstheme="minorHAnsi"/>
                <w:sz w:val="20"/>
                <w:szCs w:val="20"/>
              </w:rPr>
              <w:t>obtinerii</w:t>
            </w:r>
            <w:proofErr w:type="spellEnd"/>
            <w:r w:rsidRPr="006C2861">
              <w:rPr>
                <w:rFonts w:cstheme="minorHAnsi"/>
                <w:sz w:val="20"/>
                <w:szCs w:val="20"/>
              </w:rPr>
              <w:t xml:space="preserve"> </w:t>
            </w:r>
            <w:proofErr w:type="spellStart"/>
            <w:r w:rsidRPr="006C2861">
              <w:rPr>
                <w:rFonts w:cstheme="minorHAnsi"/>
                <w:sz w:val="20"/>
                <w:szCs w:val="20"/>
              </w:rPr>
              <w:t>acordului</w:t>
            </w:r>
            <w:proofErr w:type="spellEnd"/>
            <w:r w:rsidRPr="006C2861">
              <w:rPr>
                <w:rFonts w:cstheme="minorHAnsi"/>
                <w:sz w:val="20"/>
                <w:szCs w:val="20"/>
              </w:rPr>
              <w:t xml:space="preserve"> de </w:t>
            </w:r>
            <w:proofErr w:type="spellStart"/>
            <w:r w:rsidRPr="006C2861">
              <w:rPr>
                <w:rFonts w:cstheme="minorHAnsi"/>
                <w:sz w:val="20"/>
                <w:szCs w:val="20"/>
              </w:rPr>
              <w:t>mediu</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proiecte</w:t>
            </w:r>
            <w:proofErr w:type="spellEnd"/>
            <w:r w:rsidRPr="006C2861">
              <w:rPr>
                <w:rFonts w:cstheme="minorHAnsi"/>
                <w:sz w:val="20"/>
                <w:szCs w:val="20"/>
              </w:rPr>
              <w:t xml:space="preserve"> se </w:t>
            </w:r>
            <w:proofErr w:type="spellStart"/>
            <w:r w:rsidRPr="006C2861">
              <w:rPr>
                <w:rFonts w:cstheme="minorHAnsi"/>
                <w:sz w:val="20"/>
                <w:szCs w:val="20"/>
              </w:rPr>
              <w:t>vor</w:t>
            </w:r>
            <w:proofErr w:type="spellEnd"/>
            <w:r w:rsidRPr="006C2861">
              <w:rPr>
                <w:rFonts w:cstheme="minorHAnsi"/>
                <w:sz w:val="20"/>
                <w:szCs w:val="20"/>
              </w:rPr>
              <w:t xml:space="preserve"> face </w:t>
            </w:r>
            <w:proofErr w:type="spellStart"/>
            <w:r w:rsidRPr="006C2861">
              <w:rPr>
                <w:rFonts w:cstheme="minorHAnsi"/>
                <w:sz w:val="20"/>
                <w:szCs w:val="20"/>
              </w:rPr>
              <w:t>estimări</w:t>
            </w:r>
            <w:proofErr w:type="spellEnd"/>
            <w:r w:rsidRPr="006C2861">
              <w:rPr>
                <w:rFonts w:cstheme="minorHAnsi"/>
                <w:sz w:val="20"/>
                <w:szCs w:val="20"/>
              </w:rPr>
              <w:t xml:space="preserve"> </w:t>
            </w:r>
            <w:proofErr w:type="spellStart"/>
            <w:r w:rsidRPr="006C2861">
              <w:rPr>
                <w:rFonts w:cstheme="minorHAnsi"/>
                <w:sz w:val="20"/>
                <w:szCs w:val="20"/>
              </w:rPr>
              <w:t>privind</w:t>
            </w:r>
            <w:proofErr w:type="spellEnd"/>
            <w:r w:rsidRPr="006C2861">
              <w:rPr>
                <w:rFonts w:cstheme="minorHAnsi"/>
                <w:sz w:val="20"/>
                <w:szCs w:val="20"/>
              </w:rPr>
              <w:t xml:space="preserve"> </w:t>
            </w:r>
            <w:proofErr w:type="spellStart"/>
            <w:r w:rsidRPr="006C2861">
              <w:rPr>
                <w:rFonts w:cstheme="minorHAnsi"/>
                <w:sz w:val="20"/>
                <w:szCs w:val="20"/>
              </w:rPr>
              <w:t>emisiile</w:t>
            </w:r>
            <w:proofErr w:type="spellEnd"/>
            <w:r w:rsidRPr="006C2861">
              <w:rPr>
                <w:rFonts w:cstheme="minorHAnsi"/>
                <w:sz w:val="20"/>
                <w:szCs w:val="20"/>
              </w:rPr>
              <w:t xml:space="preserve"> CO2/</w:t>
            </w:r>
            <w:proofErr w:type="spellStart"/>
            <w:r w:rsidRPr="006C2861">
              <w:rPr>
                <w:rFonts w:cstheme="minorHAnsi"/>
                <w:sz w:val="20"/>
                <w:szCs w:val="20"/>
              </w:rPr>
              <w:t>eq</w:t>
            </w:r>
            <w:proofErr w:type="spellEnd"/>
            <w:r w:rsidRPr="006C2861">
              <w:rPr>
                <w:rFonts w:cstheme="minorHAnsi"/>
                <w:sz w:val="20"/>
                <w:szCs w:val="20"/>
              </w:rPr>
              <w:t xml:space="preserve">/an associate </w:t>
            </w:r>
            <w:proofErr w:type="spellStart"/>
            <w:r w:rsidRPr="006C2861">
              <w:rPr>
                <w:rFonts w:cstheme="minorHAnsi"/>
                <w:sz w:val="20"/>
                <w:szCs w:val="20"/>
              </w:rPr>
              <w:t>drumurilor</w:t>
            </w:r>
            <w:proofErr w:type="spellEnd"/>
            <w:r w:rsidRPr="006C2861">
              <w:rPr>
                <w:rFonts w:cstheme="minorHAnsi"/>
                <w:sz w:val="20"/>
                <w:szCs w:val="20"/>
              </w:rPr>
              <w:t xml:space="preserve"> </w:t>
            </w:r>
            <w:proofErr w:type="spellStart"/>
            <w:r w:rsidRPr="006C2861">
              <w:rPr>
                <w:rFonts w:cstheme="minorHAnsi"/>
                <w:sz w:val="20"/>
                <w:szCs w:val="20"/>
              </w:rPr>
              <w:t>reabilitate</w:t>
            </w:r>
            <w:proofErr w:type="spellEnd"/>
            <w:r w:rsidRPr="006C2861">
              <w:rPr>
                <w:rFonts w:cstheme="minorHAnsi"/>
                <w:sz w:val="20"/>
                <w:szCs w:val="20"/>
              </w:rPr>
              <w:t xml:space="preserve">/ </w:t>
            </w:r>
            <w:proofErr w:type="spellStart"/>
            <w:r w:rsidRPr="006C2861">
              <w:rPr>
                <w:rFonts w:cstheme="minorHAnsi"/>
                <w:sz w:val="20"/>
                <w:szCs w:val="20"/>
              </w:rPr>
              <w:t>construite</w:t>
            </w:r>
            <w:proofErr w:type="spellEnd"/>
          </w:p>
        </w:tc>
        <w:tc>
          <w:tcPr>
            <w:tcW w:w="1609" w:type="dxa"/>
          </w:tcPr>
          <w:p w14:paraId="7F340D1C" w14:textId="77777777" w:rsidR="00F14E9E" w:rsidRPr="006C2861" w:rsidRDefault="00F14E9E" w:rsidP="004D3B2E">
            <w:pPr>
              <w:rPr>
                <w:rFonts w:cstheme="minorHAnsi"/>
                <w:sz w:val="20"/>
                <w:szCs w:val="20"/>
              </w:rPr>
            </w:pPr>
            <w:proofErr w:type="spellStart"/>
            <w:r w:rsidRPr="006C2861">
              <w:rPr>
                <w:rFonts w:cstheme="minorHAnsi"/>
                <w:sz w:val="20"/>
                <w:szCs w:val="20"/>
              </w:rPr>
              <w:t>Ghidul</w:t>
            </w:r>
            <w:proofErr w:type="spellEnd"/>
            <w:r w:rsidRPr="006C2861">
              <w:rPr>
                <w:rFonts w:cstheme="minorHAnsi"/>
                <w:sz w:val="20"/>
                <w:szCs w:val="20"/>
              </w:rPr>
              <w:t xml:space="preserve"> </w:t>
            </w:r>
            <w:proofErr w:type="spellStart"/>
            <w:r w:rsidRPr="006C2861">
              <w:rPr>
                <w:rFonts w:cstheme="minorHAnsi"/>
                <w:sz w:val="20"/>
                <w:szCs w:val="20"/>
              </w:rPr>
              <w:t>Băncii</w:t>
            </w:r>
            <w:proofErr w:type="spellEnd"/>
            <w:r w:rsidRPr="006C2861">
              <w:rPr>
                <w:rFonts w:cstheme="minorHAnsi"/>
                <w:sz w:val="20"/>
                <w:szCs w:val="20"/>
              </w:rPr>
              <w:t xml:space="preserve"> </w:t>
            </w:r>
            <w:proofErr w:type="spellStart"/>
            <w:r w:rsidRPr="006C2861">
              <w:rPr>
                <w:rFonts w:cstheme="minorHAnsi"/>
                <w:sz w:val="20"/>
                <w:szCs w:val="20"/>
              </w:rPr>
              <w:t>Europene</w:t>
            </w:r>
            <w:proofErr w:type="spellEnd"/>
            <w:r w:rsidRPr="006C2861">
              <w:rPr>
                <w:rFonts w:cstheme="minorHAnsi"/>
                <w:sz w:val="20"/>
                <w:szCs w:val="20"/>
              </w:rPr>
              <w:t xml:space="preserve"> de </w:t>
            </w:r>
            <w:proofErr w:type="spellStart"/>
            <w:r w:rsidRPr="006C2861">
              <w:rPr>
                <w:rFonts w:cstheme="minorHAnsi"/>
                <w:sz w:val="20"/>
                <w:szCs w:val="20"/>
              </w:rPr>
              <w:t>Investiții</w:t>
            </w:r>
            <w:proofErr w:type="spellEnd"/>
            <w:r w:rsidRPr="006C2861">
              <w:rPr>
                <w:rFonts w:cstheme="minorHAnsi"/>
                <w:sz w:val="20"/>
                <w:szCs w:val="20"/>
              </w:rPr>
              <w:t xml:space="preserve"> cu </w:t>
            </w:r>
            <w:proofErr w:type="spellStart"/>
            <w:r w:rsidRPr="006C2861">
              <w:rPr>
                <w:rFonts w:cstheme="minorHAnsi"/>
                <w:sz w:val="20"/>
                <w:szCs w:val="20"/>
              </w:rPr>
              <w:t>privire</w:t>
            </w:r>
            <w:proofErr w:type="spellEnd"/>
            <w:r w:rsidRPr="006C2861">
              <w:rPr>
                <w:rFonts w:cstheme="minorHAnsi"/>
                <w:sz w:val="20"/>
                <w:szCs w:val="20"/>
              </w:rPr>
              <w:t xml:space="preserve"> la </w:t>
            </w:r>
            <w:proofErr w:type="spellStart"/>
            <w:r w:rsidRPr="006C2861">
              <w:rPr>
                <w:rFonts w:cstheme="minorHAnsi"/>
                <w:sz w:val="20"/>
                <w:szCs w:val="20"/>
              </w:rPr>
              <w:t>metodologiile</w:t>
            </w:r>
            <w:proofErr w:type="spellEnd"/>
            <w:r w:rsidRPr="006C2861">
              <w:rPr>
                <w:rFonts w:cstheme="minorHAnsi"/>
                <w:sz w:val="20"/>
                <w:szCs w:val="20"/>
              </w:rPr>
              <w:t xml:space="preserve"> de </w:t>
            </w:r>
            <w:proofErr w:type="spellStart"/>
            <w:r w:rsidRPr="006C2861">
              <w:rPr>
                <w:rFonts w:cstheme="minorHAnsi"/>
                <w:sz w:val="20"/>
                <w:szCs w:val="20"/>
              </w:rPr>
              <w:t>calcul</w:t>
            </w:r>
            <w:proofErr w:type="spellEnd"/>
            <w:r w:rsidRPr="006C2861">
              <w:rPr>
                <w:rFonts w:cstheme="minorHAnsi"/>
                <w:sz w:val="20"/>
                <w:szCs w:val="20"/>
              </w:rPr>
              <w:t xml:space="preserve"> al </w:t>
            </w:r>
            <w:proofErr w:type="spellStart"/>
            <w:r w:rsidRPr="006C2861">
              <w:rPr>
                <w:rFonts w:cstheme="minorHAnsi"/>
                <w:sz w:val="20"/>
                <w:szCs w:val="20"/>
              </w:rPr>
              <w:t>amprenteid</w:t>
            </w:r>
            <w:proofErr w:type="spellEnd"/>
            <w:r w:rsidRPr="006C2861">
              <w:rPr>
                <w:rFonts w:cstheme="minorHAnsi"/>
                <w:sz w:val="20"/>
                <w:szCs w:val="20"/>
              </w:rPr>
              <w:t xml:space="preserve"> e carbon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proiectele</w:t>
            </w:r>
            <w:proofErr w:type="spellEnd"/>
            <w:r w:rsidRPr="006C2861">
              <w:rPr>
                <w:rFonts w:cstheme="minorHAnsi"/>
                <w:sz w:val="20"/>
                <w:szCs w:val="20"/>
              </w:rPr>
              <w:t xml:space="preserve"> de </w:t>
            </w:r>
            <w:proofErr w:type="spellStart"/>
            <w:r w:rsidRPr="006C2861">
              <w:rPr>
                <w:rFonts w:cstheme="minorHAnsi"/>
                <w:sz w:val="20"/>
                <w:szCs w:val="20"/>
              </w:rPr>
              <w:t>investiții</w:t>
            </w:r>
            <w:proofErr w:type="spellEnd"/>
            <w:r w:rsidRPr="006C2861">
              <w:rPr>
                <w:rFonts w:cstheme="minorHAnsi"/>
                <w:sz w:val="20"/>
                <w:szCs w:val="20"/>
              </w:rPr>
              <w:t xml:space="preserve"> </w:t>
            </w:r>
          </w:p>
        </w:tc>
        <w:tc>
          <w:tcPr>
            <w:tcW w:w="1365" w:type="dxa"/>
          </w:tcPr>
          <w:p w14:paraId="0AE7E89B" w14:textId="77777777" w:rsidR="00F14E9E" w:rsidRPr="006C2861" w:rsidRDefault="00F14E9E" w:rsidP="004D3B2E">
            <w:pPr>
              <w:rPr>
                <w:rFonts w:cstheme="minorHAnsi"/>
                <w:sz w:val="20"/>
                <w:szCs w:val="20"/>
              </w:rPr>
            </w:pPr>
            <w:r w:rsidRPr="006C2861">
              <w:rPr>
                <w:rFonts w:cstheme="minorHAnsi"/>
                <w:sz w:val="20"/>
                <w:szCs w:val="20"/>
              </w:rPr>
              <w:t xml:space="preserve">La </w:t>
            </w:r>
            <w:proofErr w:type="spellStart"/>
            <w:r w:rsidRPr="006C2861">
              <w:rPr>
                <w:rFonts w:cstheme="minorHAnsi"/>
                <w:sz w:val="20"/>
                <w:szCs w:val="20"/>
              </w:rPr>
              <w:t>obtinerea</w:t>
            </w:r>
            <w:proofErr w:type="spellEnd"/>
            <w:r w:rsidRPr="006C2861">
              <w:rPr>
                <w:rFonts w:cstheme="minorHAnsi"/>
                <w:sz w:val="20"/>
                <w:szCs w:val="20"/>
              </w:rPr>
              <w:t xml:space="preserve"> </w:t>
            </w:r>
            <w:proofErr w:type="spellStart"/>
            <w:r w:rsidRPr="006C2861">
              <w:rPr>
                <w:rFonts w:cstheme="minorHAnsi"/>
                <w:sz w:val="20"/>
                <w:szCs w:val="20"/>
              </w:rPr>
              <w:t>actului</w:t>
            </w:r>
            <w:proofErr w:type="spellEnd"/>
            <w:r w:rsidRPr="006C2861">
              <w:rPr>
                <w:rFonts w:cstheme="minorHAnsi"/>
                <w:sz w:val="20"/>
                <w:szCs w:val="20"/>
              </w:rPr>
              <w:t xml:space="preserve"> de </w:t>
            </w:r>
            <w:proofErr w:type="spellStart"/>
            <w:r w:rsidRPr="006C2861">
              <w:rPr>
                <w:rFonts w:cstheme="minorHAnsi"/>
                <w:sz w:val="20"/>
                <w:szCs w:val="20"/>
              </w:rPr>
              <w:t>reglementare</w:t>
            </w:r>
            <w:proofErr w:type="spellEnd"/>
            <w:r w:rsidRPr="006C2861">
              <w:rPr>
                <w:rFonts w:cstheme="minorHAnsi"/>
                <w:sz w:val="20"/>
                <w:szCs w:val="20"/>
              </w:rPr>
              <w:t xml:space="preserve"> a </w:t>
            </w:r>
            <w:proofErr w:type="spellStart"/>
            <w:r w:rsidRPr="006C2861">
              <w:rPr>
                <w:rFonts w:cstheme="minorHAnsi"/>
                <w:sz w:val="20"/>
                <w:szCs w:val="20"/>
              </w:rPr>
              <w:t>proiectelor</w:t>
            </w:r>
            <w:proofErr w:type="spellEnd"/>
            <w:r w:rsidRPr="006C2861">
              <w:rPr>
                <w:rFonts w:cstheme="minorHAnsi"/>
                <w:sz w:val="20"/>
                <w:szCs w:val="20"/>
              </w:rPr>
              <w:t xml:space="preserve"> </w:t>
            </w:r>
            <w:proofErr w:type="spellStart"/>
            <w:r w:rsidRPr="006C2861">
              <w:rPr>
                <w:rFonts w:cstheme="minorHAnsi"/>
                <w:sz w:val="20"/>
                <w:szCs w:val="20"/>
              </w:rPr>
              <w:t>inaintate</w:t>
            </w:r>
            <w:proofErr w:type="spellEnd"/>
            <w:r w:rsidRPr="006C2861">
              <w:rPr>
                <w:rFonts w:cstheme="minorHAnsi"/>
                <w:sz w:val="20"/>
                <w:szCs w:val="20"/>
              </w:rPr>
              <w:t xml:space="preserve"> </w:t>
            </w:r>
            <w:proofErr w:type="spellStart"/>
            <w:r w:rsidRPr="006C2861">
              <w:rPr>
                <w:rFonts w:cstheme="minorHAnsi"/>
                <w:sz w:val="20"/>
                <w:szCs w:val="20"/>
              </w:rPr>
              <w:t>spre</w:t>
            </w:r>
            <w:proofErr w:type="spellEnd"/>
            <w:r w:rsidRPr="006C2861">
              <w:rPr>
                <w:rFonts w:cstheme="minorHAnsi"/>
                <w:sz w:val="20"/>
                <w:szCs w:val="20"/>
              </w:rPr>
              <w:t xml:space="preserve"> </w:t>
            </w:r>
            <w:proofErr w:type="spellStart"/>
            <w:r w:rsidRPr="006C2861">
              <w:rPr>
                <w:rFonts w:cstheme="minorHAnsi"/>
                <w:sz w:val="20"/>
                <w:szCs w:val="20"/>
              </w:rPr>
              <w:t>finanțare</w:t>
            </w:r>
            <w:proofErr w:type="spellEnd"/>
            <w:r w:rsidRPr="006C2861">
              <w:rPr>
                <w:rFonts w:cstheme="minorHAnsi"/>
                <w:sz w:val="20"/>
                <w:szCs w:val="20"/>
              </w:rPr>
              <w:t xml:space="preserve"> </w:t>
            </w:r>
          </w:p>
        </w:tc>
        <w:tc>
          <w:tcPr>
            <w:tcW w:w="1004" w:type="dxa"/>
          </w:tcPr>
          <w:p w14:paraId="7DD3387A"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04BE5792" w14:textId="77777777" w:rsidTr="004D3B2E">
        <w:trPr>
          <w:trHeight w:val="267"/>
        </w:trPr>
        <w:tc>
          <w:tcPr>
            <w:tcW w:w="9918" w:type="dxa"/>
            <w:gridSpan w:val="7"/>
          </w:tcPr>
          <w:p w14:paraId="1F3D10E8" w14:textId="77777777" w:rsidR="00F14E9E" w:rsidRPr="006C2861" w:rsidRDefault="00F14E9E" w:rsidP="004D3B2E">
            <w:pPr>
              <w:jc w:val="center"/>
              <w:rPr>
                <w:rFonts w:cstheme="minorHAnsi"/>
                <w:b/>
                <w:bCs/>
                <w:sz w:val="20"/>
                <w:szCs w:val="20"/>
              </w:rPr>
            </w:pPr>
            <w:r w:rsidRPr="006C2861">
              <w:rPr>
                <w:rFonts w:cstheme="minorHAnsi"/>
                <w:b/>
                <w:bCs/>
                <w:sz w:val="20"/>
                <w:szCs w:val="20"/>
              </w:rPr>
              <w:t>APĂ</w:t>
            </w:r>
          </w:p>
        </w:tc>
      </w:tr>
      <w:tr w:rsidR="00F14E9E" w:rsidRPr="006C2861" w14:paraId="62572B93" w14:textId="77777777" w:rsidTr="004D3B2E">
        <w:trPr>
          <w:trHeight w:val="4744"/>
        </w:trPr>
        <w:tc>
          <w:tcPr>
            <w:tcW w:w="485" w:type="dxa"/>
          </w:tcPr>
          <w:p w14:paraId="153233DD" w14:textId="77777777" w:rsidR="00F14E9E" w:rsidRPr="006C2861" w:rsidRDefault="00F14E9E" w:rsidP="004D3B2E">
            <w:pPr>
              <w:rPr>
                <w:rFonts w:cstheme="minorHAnsi"/>
                <w:sz w:val="20"/>
                <w:szCs w:val="20"/>
              </w:rPr>
            </w:pPr>
            <w:r w:rsidRPr="006C2861">
              <w:rPr>
                <w:rFonts w:cstheme="minorHAnsi"/>
                <w:sz w:val="20"/>
                <w:szCs w:val="20"/>
              </w:rPr>
              <w:t>3</w:t>
            </w:r>
          </w:p>
        </w:tc>
        <w:tc>
          <w:tcPr>
            <w:tcW w:w="2196" w:type="dxa"/>
          </w:tcPr>
          <w:p w14:paraId="41FC6520" w14:textId="77777777" w:rsidR="00F14E9E" w:rsidRPr="006C2861" w:rsidRDefault="00F14E9E" w:rsidP="004D3B2E">
            <w:pPr>
              <w:rPr>
                <w:rFonts w:cstheme="minorHAnsi"/>
                <w:sz w:val="20"/>
                <w:szCs w:val="20"/>
              </w:rPr>
            </w:pPr>
            <w:r w:rsidRPr="006C2861">
              <w:rPr>
                <w:rFonts w:cstheme="minorHAnsi"/>
                <w:b/>
                <w:bCs/>
                <w:sz w:val="20"/>
                <w:szCs w:val="20"/>
              </w:rPr>
              <w:t>OM.3</w:t>
            </w:r>
            <w:r w:rsidRPr="006C2861">
              <w:rPr>
                <w:rFonts w:cstheme="minorHAnsi"/>
                <w:sz w:val="20"/>
                <w:szCs w:val="20"/>
              </w:rPr>
              <w:t xml:space="preserve"> </w:t>
            </w:r>
            <w:proofErr w:type="spellStart"/>
            <w:r w:rsidRPr="006C2861">
              <w:rPr>
                <w:rFonts w:cstheme="minorHAnsi"/>
                <w:sz w:val="20"/>
                <w:szCs w:val="20"/>
              </w:rPr>
              <w:t>Îmbunătățirea</w:t>
            </w:r>
            <w:proofErr w:type="spellEnd"/>
            <w:r w:rsidRPr="006C2861">
              <w:rPr>
                <w:rFonts w:cstheme="minorHAnsi"/>
                <w:sz w:val="20"/>
                <w:szCs w:val="20"/>
              </w:rPr>
              <w:t xml:space="preserve"> </w:t>
            </w:r>
            <w:proofErr w:type="spellStart"/>
            <w:r w:rsidRPr="006C2861">
              <w:rPr>
                <w:rFonts w:cstheme="minorHAnsi"/>
                <w:sz w:val="20"/>
                <w:szCs w:val="20"/>
              </w:rPr>
              <w:t>calității</w:t>
            </w:r>
            <w:proofErr w:type="spellEnd"/>
            <w:r w:rsidRPr="006C2861">
              <w:rPr>
                <w:rFonts w:cstheme="minorHAnsi"/>
                <w:sz w:val="20"/>
                <w:szCs w:val="20"/>
              </w:rPr>
              <w:t xml:space="preserve"> </w:t>
            </w:r>
            <w:proofErr w:type="spellStart"/>
            <w:r w:rsidRPr="006C2861">
              <w:rPr>
                <w:rFonts w:cstheme="minorHAnsi"/>
                <w:sz w:val="20"/>
                <w:szCs w:val="20"/>
              </w:rPr>
              <w:t>apelor</w:t>
            </w:r>
            <w:proofErr w:type="spellEnd"/>
            <w:r w:rsidRPr="006C2861">
              <w:rPr>
                <w:rFonts w:cstheme="minorHAnsi"/>
                <w:sz w:val="20"/>
                <w:szCs w:val="20"/>
              </w:rPr>
              <w:t xml:space="preserve"> </w:t>
            </w:r>
            <w:proofErr w:type="spellStart"/>
            <w:r w:rsidRPr="006C2861">
              <w:rPr>
                <w:rFonts w:cstheme="minorHAnsi"/>
                <w:sz w:val="20"/>
                <w:szCs w:val="20"/>
              </w:rPr>
              <w:t>prin</w:t>
            </w:r>
            <w:proofErr w:type="spellEnd"/>
            <w:r w:rsidRPr="006C2861">
              <w:rPr>
                <w:rFonts w:cstheme="minorHAnsi"/>
                <w:sz w:val="20"/>
                <w:szCs w:val="20"/>
              </w:rPr>
              <w:t xml:space="preserve"> </w:t>
            </w:r>
            <w:proofErr w:type="spellStart"/>
            <w:r w:rsidRPr="006C2861">
              <w:rPr>
                <w:rFonts w:cstheme="minorHAnsi"/>
                <w:sz w:val="20"/>
                <w:szCs w:val="20"/>
              </w:rPr>
              <w:t>modernizarea</w:t>
            </w:r>
            <w:proofErr w:type="spellEnd"/>
            <w:r w:rsidRPr="006C2861">
              <w:rPr>
                <w:rFonts w:cstheme="minorHAnsi"/>
                <w:sz w:val="20"/>
                <w:szCs w:val="20"/>
              </w:rPr>
              <w:t xml:space="preserve"> </w:t>
            </w:r>
            <w:proofErr w:type="spellStart"/>
            <w:r w:rsidRPr="006C2861">
              <w:rPr>
                <w:rFonts w:cstheme="minorHAnsi"/>
                <w:sz w:val="20"/>
                <w:szCs w:val="20"/>
              </w:rPr>
              <w:t>si</w:t>
            </w:r>
            <w:proofErr w:type="spellEnd"/>
            <w:r w:rsidRPr="006C2861">
              <w:rPr>
                <w:rFonts w:cstheme="minorHAnsi"/>
                <w:sz w:val="20"/>
                <w:szCs w:val="20"/>
              </w:rPr>
              <w:t xml:space="preserve"> </w:t>
            </w:r>
            <w:proofErr w:type="spellStart"/>
            <w:r w:rsidRPr="006C2861">
              <w:rPr>
                <w:rFonts w:cstheme="minorHAnsi"/>
                <w:sz w:val="20"/>
                <w:szCs w:val="20"/>
              </w:rPr>
              <w:t>reabilitarea</w:t>
            </w:r>
            <w:proofErr w:type="spellEnd"/>
            <w:r w:rsidRPr="006C2861">
              <w:rPr>
                <w:rFonts w:cstheme="minorHAnsi"/>
                <w:sz w:val="20"/>
                <w:szCs w:val="20"/>
              </w:rPr>
              <w:t xml:space="preserve"> </w:t>
            </w:r>
            <w:proofErr w:type="spellStart"/>
            <w:r w:rsidRPr="006C2861">
              <w:rPr>
                <w:rFonts w:cstheme="minorHAnsi"/>
                <w:sz w:val="20"/>
                <w:szCs w:val="20"/>
              </w:rPr>
              <w:t>reţelei</w:t>
            </w:r>
            <w:proofErr w:type="spellEnd"/>
            <w:r w:rsidRPr="006C2861">
              <w:rPr>
                <w:rFonts w:cstheme="minorHAnsi"/>
                <w:sz w:val="20"/>
                <w:szCs w:val="20"/>
              </w:rPr>
              <w:t xml:space="preserve"> de </w:t>
            </w:r>
            <w:proofErr w:type="spellStart"/>
            <w:r w:rsidRPr="006C2861">
              <w:rPr>
                <w:rFonts w:cstheme="minorHAnsi"/>
                <w:sz w:val="20"/>
                <w:szCs w:val="20"/>
              </w:rPr>
              <w:t>drumuri</w:t>
            </w:r>
            <w:proofErr w:type="spellEnd"/>
            <w:r w:rsidRPr="006C2861">
              <w:rPr>
                <w:rFonts w:cstheme="minorHAnsi"/>
                <w:sz w:val="20"/>
                <w:szCs w:val="20"/>
              </w:rPr>
              <w:t xml:space="preserve"> </w:t>
            </w:r>
            <w:proofErr w:type="spellStart"/>
            <w:r w:rsidRPr="006C2861">
              <w:rPr>
                <w:rFonts w:cstheme="minorHAnsi"/>
                <w:sz w:val="20"/>
                <w:szCs w:val="20"/>
              </w:rPr>
              <w:t>judeţene</w:t>
            </w:r>
            <w:proofErr w:type="spellEnd"/>
            <w:r w:rsidRPr="006C2861">
              <w:rPr>
                <w:rFonts w:cstheme="minorHAnsi"/>
                <w:sz w:val="20"/>
                <w:szCs w:val="20"/>
              </w:rPr>
              <w:t xml:space="preserve"> care </w:t>
            </w:r>
            <w:proofErr w:type="spellStart"/>
            <w:r w:rsidRPr="006C2861">
              <w:rPr>
                <w:rFonts w:cstheme="minorHAnsi"/>
                <w:sz w:val="20"/>
                <w:szCs w:val="20"/>
              </w:rPr>
              <w:t>asigura</w:t>
            </w:r>
            <w:proofErr w:type="spellEnd"/>
            <w:r w:rsidRPr="006C2861">
              <w:rPr>
                <w:rFonts w:cstheme="minorHAnsi"/>
                <w:sz w:val="20"/>
                <w:szCs w:val="20"/>
              </w:rPr>
              <w:t xml:space="preserve"> </w:t>
            </w:r>
            <w:proofErr w:type="spellStart"/>
            <w:r w:rsidRPr="006C2861">
              <w:rPr>
                <w:rFonts w:cstheme="minorHAnsi"/>
                <w:sz w:val="20"/>
                <w:szCs w:val="20"/>
              </w:rPr>
              <w:t>conectivitatea</w:t>
            </w:r>
            <w:proofErr w:type="spellEnd"/>
            <w:r w:rsidRPr="006C2861">
              <w:rPr>
                <w:rFonts w:cstheme="minorHAnsi"/>
                <w:sz w:val="20"/>
                <w:szCs w:val="20"/>
              </w:rPr>
              <w:t xml:space="preserve"> </w:t>
            </w:r>
            <w:proofErr w:type="spellStart"/>
            <w:r w:rsidRPr="006C2861">
              <w:rPr>
                <w:rFonts w:cstheme="minorHAnsi"/>
                <w:sz w:val="20"/>
                <w:szCs w:val="20"/>
              </w:rPr>
              <w:t>directa</w:t>
            </w:r>
            <w:proofErr w:type="spellEnd"/>
            <w:r w:rsidRPr="006C2861">
              <w:rPr>
                <w:rFonts w:cstheme="minorHAnsi"/>
                <w:sz w:val="20"/>
                <w:szCs w:val="20"/>
              </w:rPr>
              <w:t xml:space="preserve"> </w:t>
            </w:r>
            <w:proofErr w:type="spellStart"/>
            <w:r w:rsidRPr="006C2861">
              <w:rPr>
                <w:rFonts w:cstheme="minorHAnsi"/>
                <w:sz w:val="20"/>
                <w:szCs w:val="20"/>
              </w:rPr>
              <w:t>sau</w:t>
            </w:r>
            <w:proofErr w:type="spellEnd"/>
            <w:r w:rsidRPr="006C2861">
              <w:rPr>
                <w:rFonts w:cstheme="minorHAnsi"/>
                <w:sz w:val="20"/>
                <w:szCs w:val="20"/>
              </w:rPr>
              <w:t xml:space="preserve"> cu </w:t>
            </w:r>
            <w:proofErr w:type="spellStart"/>
            <w:r w:rsidRPr="006C2861">
              <w:rPr>
                <w:rFonts w:cstheme="minorHAnsi"/>
                <w:sz w:val="20"/>
                <w:szCs w:val="20"/>
              </w:rPr>
              <w:t>reteaua</w:t>
            </w:r>
            <w:proofErr w:type="spellEnd"/>
            <w:r w:rsidRPr="006C2861">
              <w:rPr>
                <w:rFonts w:cstheme="minorHAnsi"/>
                <w:sz w:val="20"/>
                <w:szCs w:val="20"/>
              </w:rPr>
              <w:t xml:space="preserve"> TEN-T, </w:t>
            </w:r>
            <w:proofErr w:type="spellStart"/>
            <w:r w:rsidRPr="006C2861">
              <w:rPr>
                <w:rFonts w:cstheme="minorHAnsi"/>
                <w:sz w:val="20"/>
                <w:szCs w:val="20"/>
              </w:rPr>
              <w:t>construirea</w:t>
            </w:r>
            <w:proofErr w:type="spellEnd"/>
            <w:r w:rsidRPr="006C2861">
              <w:rPr>
                <w:rFonts w:cstheme="minorHAnsi"/>
                <w:sz w:val="20"/>
                <w:szCs w:val="20"/>
              </w:rPr>
              <w:t xml:space="preserve"> </w:t>
            </w:r>
            <w:proofErr w:type="spellStart"/>
            <w:r w:rsidRPr="006C2861">
              <w:rPr>
                <w:rFonts w:cstheme="minorHAnsi"/>
                <w:sz w:val="20"/>
                <w:szCs w:val="20"/>
              </w:rPr>
              <w:t>unor</w:t>
            </w:r>
            <w:proofErr w:type="spellEnd"/>
            <w:r w:rsidRPr="006C2861">
              <w:rPr>
                <w:rFonts w:cstheme="minorHAnsi"/>
                <w:sz w:val="20"/>
                <w:szCs w:val="20"/>
              </w:rPr>
              <w:t xml:space="preserve"> </w:t>
            </w:r>
            <w:proofErr w:type="spellStart"/>
            <w:r w:rsidRPr="006C2861">
              <w:rPr>
                <w:rFonts w:cstheme="minorHAnsi"/>
                <w:sz w:val="20"/>
                <w:szCs w:val="20"/>
              </w:rPr>
              <w:t>noi</w:t>
            </w:r>
            <w:proofErr w:type="spellEnd"/>
            <w:r w:rsidRPr="006C2861">
              <w:rPr>
                <w:rFonts w:cstheme="minorHAnsi"/>
                <w:sz w:val="20"/>
                <w:szCs w:val="20"/>
              </w:rPr>
              <w:t xml:space="preserve"> </w:t>
            </w:r>
            <w:proofErr w:type="spellStart"/>
            <w:r w:rsidRPr="006C2861">
              <w:rPr>
                <w:rFonts w:cstheme="minorHAnsi"/>
                <w:sz w:val="20"/>
                <w:szCs w:val="20"/>
              </w:rPr>
              <w:t>segmente</w:t>
            </w:r>
            <w:proofErr w:type="spellEnd"/>
            <w:r w:rsidRPr="006C2861">
              <w:rPr>
                <w:rFonts w:cstheme="minorHAnsi"/>
                <w:sz w:val="20"/>
                <w:szCs w:val="20"/>
              </w:rPr>
              <w:t xml:space="preserve"> de drum </w:t>
            </w:r>
            <w:proofErr w:type="spellStart"/>
            <w:r w:rsidRPr="006C2861">
              <w:rPr>
                <w:rFonts w:cstheme="minorHAnsi"/>
                <w:sz w:val="20"/>
                <w:szCs w:val="20"/>
              </w:rPr>
              <w:t>județean</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conectarea</w:t>
            </w:r>
            <w:proofErr w:type="spellEnd"/>
            <w:r w:rsidRPr="006C2861">
              <w:rPr>
                <w:rFonts w:cstheme="minorHAnsi"/>
                <w:sz w:val="20"/>
                <w:szCs w:val="20"/>
              </w:rPr>
              <w:t xml:space="preserve"> la </w:t>
            </w:r>
            <w:proofErr w:type="spellStart"/>
            <w:r w:rsidRPr="006C2861">
              <w:rPr>
                <w:rFonts w:cstheme="minorHAnsi"/>
                <w:sz w:val="20"/>
                <w:szCs w:val="20"/>
              </w:rPr>
              <w:t>autostrăzi</w:t>
            </w:r>
            <w:proofErr w:type="spellEnd"/>
            <w:r w:rsidRPr="006C2861">
              <w:rPr>
                <w:rFonts w:cstheme="minorHAnsi"/>
                <w:sz w:val="20"/>
                <w:szCs w:val="20"/>
              </w:rPr>
              <w:t xml:space="preserve"> </w:t>
            </w:r>
            <w:proofErr w:type="spellStart"/>
            <w:r w:rsidRPr="006C2861">
              <w:rPr>
                <w:rFonts w:cstheme="minorHAnsi"/>
                <w:sz w:val="20"/>
                <w:szCs w:val="20"/>
              </w:rPr>
              <w:t>sau</w:t>
            </w:r>
            <w:proofErr w:type="spellEnd"/>
            <w:r w:rsidRPr="006C2861">
              <w:rPr>
                <w:rFonts w:cstheme="minorHAnsi"/>
                <w:sz w:val="20"/>
                <w:szCs w:val="20"/>
              </w:rPr>
              <w:t xml:space="preserve"> </w:t>
            </w:r>
            <w:proofErr w:type="spellStart"/>
            <w:r w:rsidRPr="006C2861">
              <w:rPr>
                <w:rFonts w:cstheme="minorHAnsi"/>
                <w:sz w:val="20"/>
                <w:szCs w:val="20"/>
              </w:rPr>
              <w:t>drumuri</w:t>
            </w:r>
            <w:proofErr w:type="spellEnd"/>
            <w:r w:rsidRPr="006C2861">
              <w:rPr>
                <w:rFonts w:cstheme="minorHAnsi"/>
                <w:sz w:val="20"/>
                <w:szCs w:val="20"/>
              </w:rPr>
              <w:t xml:space="preserve"> </w:t>
            </w:r>
            <w:proofErr w:type="spellStart"/>
            <w:r w:rsidRPr="006C2861">
              <w:rPr>
                <w:rFonts w:cstheme="minorHAnsi"/>
                <w:sz w:val="20"/>
                <w:szCs w:val="20"/>
              </w:rPr>
              <w:t>expres</w:t>
            </w:r>
            <w:proofErr w:type="spellEnd"/>
            <w:r w:rsidRPr="006C2861">
              <w:rPr>
                <w:rFonts w:cstheme="minorHAnsi"/>
                <w:sz w:val="20"/>
                <w:szCs w:val="20"/>
              </w:rPr>
              <w:t>;</w:t>
            </w:r>
          </w:p>
          <w:p w14:paraId="0AC04D2D" w14:textId="77777777" w:rsidR="00F14E9E" w:rsidRPr="006C2861" w:rsidRDefault="00F14E9E" w:rsidP="004D3B2E">
            <w:pPr>
              <w:rPr>
                <w:rFonts w:cstheme="minorHAnsi"/>
                <w:sz w:val="20"/>
                <w:szCs w:val="20"/>
              </w:rPr>
            </w:pPr>
          </w:p>
        </w:tc>
        <w:tc>
          <w:tcPr>
            <w:tcW w:w="1625" w:type="dxa"/>
          </w:tcPr>
          <w:p w14:paraId="0E5D74F1" w14:textId="77777777" w:rsidR="00F14E9E" w:rsidRPr="006C2861" w:rsidRDefault="00F14E9E" w:rsidP="004D3B2E">
            <w:pPr>
              <w:rPr>
                <w:rFonts w:cstheme="minorHAnsi"/>
                <w:sz w:val="20"/>
                <w:szCs w:val="20"/>
              </w:rPr>
            </w:pPr>
            <w:r w:rsidRPr="006C2861">
              <w:rPr>
                <w:rFonts w:cstheme="minorHAnsi"/>
                <w:b/>
                <w:bCs/>
                <w:sz w:val="20"/>
                <w:szCs w:val="20"/>
              </w:rPr>
              <w:t xml:space="preserve">  P5 OS c (ii)</w:t>
            </w:r>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unei</w:t>
            </w:r>
            <w:proofErr w:type="spellEnd"/>
            <w:r w:rsidRPr="006C2861">
              <w:rPr>
                <w:rFonts w:cstheme="minorHAnsi"/>
                <w:sz w:val="20"/>
                <w:szCs w:val="20"/>
              </w:rPr>
              <w:t xml:space="preserve"> </w:t>
            </w:r>
            <w:proofErr w:type="spellStart"/>
            <w:r w:rsidRPr="006C2861">
              <w:rPr>
                <w:rFonts w:cstheme="minorHAnsi"/>
                <w:sz w:val="20"/>
                <w:szCs w:val="20"/>
              </w:rPr>
              <w:t>mobilități</w:t>
            </w:r>
            <w:proofErr w:type="spellEnd"/>
            <w:r w:rsidRPr="006C2861">
              <w:rPr>
                <w:rFonts w:cstheme="minorHAnsi"/>
                <w:sz w:val="20"/>
                <w:szCs w:val="20"/>
              </w:rPr>
              <w:t xml:space="preserve"> </w:t>
            </w:r>
            <w:proofErr w:type="spellStart"/>
            <w:r w:rsidRPr="006C2861">
              <w:rPr>
                <w:rFonts w:cstheme="minorHAnsi"/>
                <w:sz w:val="20"/>
                <w:szCs w:val="20"/>
              </w:rPr>
              <w:t>naționale</w:t>
            </w:r>
            <w:proofErr w:type="spellEnd"/>
            <w:r w:rsidRPr="006C2861">
              <w:rPr>
                <w:rFonts w:cstheme="minorHAnsi"/>
                <w:sz w:val="20"/>
                <w:szCs w:val="20"/>
              </w:rPr>
              <w:t xml:space="preserve">, </w:t>
            </w:r>
            <w:proofErr w:type="spellStart"/>
            <w:r w:rsidRPr="006C2861">
              <w:rPr>
                <w:rFonts w:cstheme="minorHAnsi"/>
                <w:sz w:val="20"/>
                <w:szCs w:val="20"/>
              </w:rPr>
              <w:t>regionale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locale </w:t>
            </w:r>
            <w:proofErr w:type="spellStart"/>
            <w:r w:rsidRPr="006C2861">
              <w:rPr>
                <w:rFonts w:cstheme="minorHAnsi"/>
                <w:sz w:val="20"/>
                <w:szCs w:val="20"/>
              </w:rPr>
              <w:t>durabile</w:t>
            </w:r>
            <w:proofErr w:type="spellEnd"/>
            <w:r w:rsidRPr="006C2861">
              <w:rPr>
                <w:rFonts w:cstheme="minorHAnsi"/>
                <w:sz w:val="20"/>
                <w:szCs w:val="20"/>
              </w:rPr>
              <w:t xml:space="preserve">, </w:t>
            </w:r>
            <w:proofErr w:type="spellStart"/>
            <w:r w:rsidRPr="006C2861">
              <w:rPr>
                <w:rFonts w:cstheme="minorHAnsi"/>
                <w:sz w:val="20"/>
                <w:szCs w:val="20"/>
              </w:rPr>
              <w:t>reziliente</w:t>
            </w:r>
            <w:proofErr w:type="spellEnd"/>
            <w:r w:rsidRPr="006C2861">
              <w:rPr>
                <w:rFonts w:cstheme="minorHAnsi"/>
                <w:sz w:val="20"/>
                <w:szCs w:val="20"/>
              </w:rPr>
              <w:t xml:space="preserve"> la </w:t>
            </w:r>
            <w:proofErr w:type="spellStart"/>
            <w:r w:rsidRPr="006C2861">
              <w:rPr>
                <w:rFonts w:cstheme="minorHAnsi"/>
                <w:sz w:val="20"/>
                <w:szCs w:val="20"/>
              </w:rPr>
              <w:t>schimbările</w:t>
            </w:r>
            <w:proofErr w:type="spellEnd"/>
            <w:r w:rsidRPr="006C2861">
              <w:rPr>
                <w:rFonts w:cstheme="minorHAnsi"/>
                <w:sz w:val="20"/>
                <w:szCs w:val="20"/>
              </w:rPr>
              <w:t xml:space="preserve"> </w:t>
            </w:r>
            <w:proofErr w:type="spellStart"/>
            <w:r w:rsidRPr="006C2861">
              <w:rPr>
                <w:rFonts w:cstheme="minorHAnsi"/>
                <w:sz w:val="20"/>
                <w:szCs w:val="20"/>
              </w:rPr>
              <w:t>climatice</w:t>
            </w:r>
            <w:proofErr w:type="spellEnd"/>
            <w:r w:rsidRPr="006C2861">
              <w:rPr>
                <w:rFonts w:cstheme="minorHAnsi"/>
                <w:sz w:val="20"/>
                <w:szCs w:val="20"/>
              </w:rPr>
              <w:t xml:space="preserve">, </w:t>
            </w:r>
            <w:proofErr w:type="spellStart"/>
            <w:r w:rsidRPr="006C2861">
              <w:rPr>
                <w:rFonts w:cstheme="minorHAnsi"/>
                <w:sz w:val="20"/>
                <w:szCs w:val="20"/>
              </w:rPr>
              <w:t>inteligente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intermodale</w:t>
            </w:r>
            <w:proofErr w:type="spellEnd"/>
            <w:r w:rsidRPr="006C2861">
              <w:rPr>
                <w:rFonts w:cstheme="minorHAnsi"/>
                <w:sz w:val="20"/>
                <w:szCs w:val="20"/>
              </w:rPr>
              <w:t xml:space="preserve">, </w:t>
            </w:r>
            <w:proofErr w:type="spellStart"/>
            <w:r w:rsidRPr="006C2861">
              <w:rPr>
                <w:rFonts w:cstheme="minorHAnsi"/>
                <w:sz w:val="20"/>
                <w:szCs w:val="20"/>
              </w:rPr>
              <w:t>inclusiv</w:t>
            </w:r>
            <w:proofErr w:type="spellEnd"/>
            <w:r w:rsidRPr="006C2861">
              <w:rPr>
                <w:rFonts w:cstheme="minorHAnsi"/>
                <w:sz w:val="20"/>
                <w:szCs w:val="20"/>
              </w:rPr>
              <w:t xml:space="preserve"> </w:t>
            </w:r>
            <w:proofErr w:type="spellStart"/>
            <w:r w:rsidRPr="006C2861">
              <w:rPr>
                <w:rFonts w:cstheme="minorHAnsi"/>
                <w:sz w:val="20"/>
                <w:szCs w:val="20"/>
              </w:rPr>
              <w:t>îmbunătățirea</w:t>
            </w:r>
            <w:proofErr w:type="spellEnd"/>
            <w:r w:rsidRPr="006C2861">
              <w:rPr>
                <w:rFonts w:cstheme="minorHAnsi"/>
                <w:sz w:val="20"/>
                <w:szCs w:val="20"/>
              </w:rPr>
              <w:t xml:space="preserve"> </w:t>
            </w:r>
            <w:proofErr w:type="spellStart"/>
            <w:r w:rsidRPr="006C2861">
              <w:rPr>
                <w:rFonts w:cstheme="minorHAnsi"/>
                <w:sz w:val="20"/>
                <w:szCs w:val="20"/>
              </w:rPr>
              <w:t>accesului</w:t>
            </w:r>
            <w:proofErr w:type="spellEnd"/>
            <w:r w:rsidRPr="006C2861">
              <w:rPr>
                <w:rFonts w:cstheme="minorHAnsi"/>
                <w:sz w:val="20"/>
                <w:szCs w:val="20"/>
              </w:rPr>
              <w:t xml:space="preserve"> la TEN-T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mobilității</w:t>
            </w:r>
            <w:proofErr w:type="spellEnd"/>
            <w:r w:rsidRPr="006C2861">
              <w:rPr>
                <w:rFonts w:cstheme="minorHAnsi"/>
                <w:sz w:val="20"/>
                <w:szCs w:val="20"/>
              </w:rPr>
              <w:t xml:space="preserve"> </w:t>
            </w:r>
            <w:proofErr w:type="spellStart"/>
            <w:r w:rsidRPr="006C2861">
              <w:rPr>
                <w:rFonts w:cstheme="minorHAnsi"/>
                <w:sz w:val="20"/>
                <w:szCs w:val="20"/>
              </w:rPr>
              <w:t>transfrontaliere</w:t>
            </w:r>
            <w:proofErr w:type="spellEnd"/>
          </w:p>
        </w:tc>
        <w:tc>
          <w:tcPr>
            <w:tcW w:w="1634" w:type="dxa"/>
          </w:tcPr>
          <w:p w14:paraId="325C00DE" w14:textId="77777777" w:rsidR="00F14E9E" w:rsidRPr="006C2861" w:rsidRDefault="00F14E9E" w:rsidP="004D3B2E">
            <w:pPr>
              <w:rPr>
                <w:rFonts w:cstheme="minorHAnsi"/>
                <w:sz w:val="20"/>
                <w:szCs w:val="20"/>
              </w:rPr>
            </w:pPr>
            <w:proofErr w:type="spellStart"/>
            <w:r w:rsidRPr="006C2861">
              <w:rPr>
                <w:rFonts w:cstheme="minorHAnsi"/>
                <w:sz w:val="20"/>
                <w:szCs w:val="20"/>
              </w:rPr>
              <w:t>Localizarea</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w:t>
            </w:r>
            <w:proofErr w:type="spellStart"/>
            <w:r w:rsidRPr="006C2861">
              <w:rPr>
                <w:rFonts w:cstheme="minorHAnsi"/>
                <w:sz w:val="20"/>
                <w:szCs w:val="20"/>
              </w:rPr>
              <w:t>inundabile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de </w:t>
            </w:r>
            <w:proofErr w:type="spellStart"/>
            <w:r w:rsidRPr="006C2861">
              <w:rPr>
                <w:rFonts w:cstheme="minorHAnsi"/>
                <w:sz w:val="20"/>
                <w:szCs w:val="20"/>
              </w:rPr>
              <w:t>protecție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r w:rsidRPr="006C2861">
              <w:rPr>
                <w:rFonts w:cstheme="minorHAnsi"/>
                <w:sz w:val="20"/>
                <w:szCs w:val="20"/>
              </w:rPr>
              <w:t xml:space="preserve"> </w:t>
            </w:r>
          </w:p>
        </w:tc>
        <w:tc>
          <w:tcPr>
            <w:tcW w:w="1609" w:type="dxa"/>
          </w:tcPr>
          <w:p w14:paraId="0E9A0AC9"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zone </w:t>
            </w:r>
            <w:proofErr w:type="spellStart"/>
            <w:r w:rsidRPr="006C2861">
              <w:rPr>
                <w:rFonts w:cstheme="minorHAnsi"/>
                <w:sz w:val="20"/>
                <w:szCs w:val="20"/>
              </w:rPr>
              <w:t>inundabile</w:t>
            </w:r>
            <w:proofErr w:type="spellEnd"/>
            <w:r w:rsidRPr="006C2861">
              <w:rPr>
                <w:rFonts w:cstheme="minorHAnsi"/>
                <w:sz w:val="20"/>
                <w:szCs w:val="20"/>
              </w:rPr>
              <w:t xml:space="preserve"> </w:t>
            </w:r>
          </w:p>
          <w:p w14:paraId="469C7518" w14:textId="77777777" w:rsidR="00F14E9E" w:rsidRPr="006C2861" w:rsidRDefault="00F14E9E" w:rsidP="004D3B2E">
            <w:pPr>
              <w:rPr>
                <w:rFonts w:cstheme="minorHAnsi"/>
                <w:sz w:val="20"/>
                <w:szCs w:val="20"/>
              </w:rPr>
            </w:pPr>
          </w:p>
          <w:p w14:paraId="7B44FCC5" w14:textId="77777777" w:rsidR="00F14E9E" w:rsidRPr="006C2861" w:rsidRDefault="00F14E9E" w:rsidP="004D3B2E">
            <w:pPr>
              <w:rPr>
                <w:rFonts w:cstheme="minorHAnsi"/>
                <w:sz w:val="20"/>
                <w:szCs w:val="20"/>
              </w:rPr>
            </w:pPr>
          </w:p>
          <w:p w14:paraId="20A216B7" w14:textId="77777777" w:rsidR="00F14E9E" w:rsidRPr="006C2861" w:rsidRDefault="00F14E9E" w:rsidP="004D3B2E">
            <w:pPr>
              <w:rPr>
                <w:rFonts w:cstheme="minorHAnsi"/>
                <w:sz w:val="20"/>
                <w:szCs w:val="20"/>
              </w:rPr>
            </w:pPr>
          </w:p>
          <w:p w14:paraId="054E3BC8" w14:textId="77777777" w:rsidR="00F14E9E" w:rsidRPr="006C2861" w:rsidRDefault="00F14E9E" w:rsidP="004D3B2E">
            <w:pPr>
              <w:rPr>
                <w:rFonts w:cstheme="minorHAnsi"/>
                <w:sz w:val="20"/>
                <w:szCs w:val="20"/>
              </w:rPr>
            </w:pPr>
          </w:p>
          <w:p w14:paraId="25581E35"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zonele</w:t>
            </w:r>
            <w:proofErr w:type="spellEnd"/>
            <w:r w:rsidRPr="006C2861">
              <w:rPr>
                <w:rFonts w:cstheme="minorHAnsi"/>
                <w:sz w:val="20"/>
                <w:szCs w:val="20"/>
              </w:rPr>
              <w:t xml:space="preserve"> de </w:t>
            </w:r>
            <w:proofErr w:type="spellStart"/>
            <w:r w:rsidRPr="006C2861">
              <w:rPr>
                <w:rFonts w:cstheme="minorHAnsi"/>
                <w:sz w:val="20"/>
                <w:szCs w:val="20"/>
              </w:rPr>
              <w:t>protectie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r w:rsidRPr="006C2861">
              <w:rPr>
                <w:rFonts w:cstheme="minorHAnsi"/>
                <w:sz w:val="20"/>
                <w:szCs w:val="20"/>
              </w:rPr>
              <w:t xml:space="preserve"> </w:t>
            </w:r>
          </w:p>
        </w:tc>
        <w:tc>
          <w:tcPr>
            <w:tcW w:w="1365" w:type="dxa"/>
          </w:tcPr>
          <w:p w14:paraId="408B93B9"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45AEEA16"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5867179D" w14:textId="77777777" w:rsidTr="004D3B2E">
        <w:trPr>
          <w:trHeight w:val="3698"/>
        </w:trPr>
        <w:tc>
          <w:tcPr>
            <w:tcW w:w="485" w:type="dxa"/>
            <w:vMerge w:val="restart"/>
          </w:tcPr>
          <w:p w14:paraId="452FA196" w14:textId="77777777" w:rsidR="00F14E9E" w:rsidRPr="006C2861" w:rsidRDefault="00F14E9E" w:rsidP="004D3B2E">
            <w:pPr>
              <w:rPr>
                <w:rFonts w:cstheme="minorHAnsi"/>
                <w:sz w:val="20"/>
                <w:szCs w:val="20"/>
              </w:rPr>
            </w:pPr>
            <w:r w:rsidRPr="006C2861">
              <w:rPr>
                <w:rFonts w:cstheme="minorHAnsi"/>
                <w:sz w:val="20"/>
                <w:szCs w:val="20"/>
              </w:rPr>
              <w:lastRenderedPageBreak/>
              <w:t>4</w:t>
            </w:r>
          </w:p>
        </w:tc>
        <w:tc>
          <w:tcPr>
            <w:tcW w:w="2196" w:type="dxa"/>
            <w:vMerge w:val="restart"/>
          </w:tcPr>
          <w:p w14:paraId="4F56C2A5" w14:textId="77777777" w:rsidR="00F14E9E" w:rsidRPr="006C2861" w:rsidRDefault="00F14E9E" w:rsidP="004D3B2E">
            <w:pPr>
              <w:rPr>
                <w:rFonts w:cstheme="minorHAnsi"/>
                <w:sz w:val="20"/>
                <w:szCs w:val="20"/>
              </w:rPr>
            </w:pPr>
            <w:r w:rsidRPr="006C2861">
              <w:rPr>
                <w:rFonts w:cstheme="minorHAnsi"/>
                <w:b/>
                <w:sz w:val="20"/>
                <w:szCs w:val="20"/>
              </w:rPr>
              <w:t>OM.4</w:t>
            </w:r>
            <w:r w:rsidRPr="006C2861">
              <w:rPr>
                <w:rFonts w:cstheme="minorHAnsi"/>
                <w:sz w:val="20"/>
                <w:szCs w:val="20"/>
              </w:rPr>
              <w:t xml:space="preserve"> </w:t>
            </w:r>
            <w:proofErr w:type="spellStart"/>
            <w:r w:rsidRPr="006C2861">
              <w:rPr>
                <w:rFonts w:cstheme="minorHAnsi"/>
                <w:sz w:val="20"/>
                <w:szCs w:val="20"/>
              </w:rPr>
              <w:t>Menținerea</w:t>
            </w:r>
            <w:proofErr w:type="spellEnd"/>
            <w:r w:rsidRPr="006C2861">
              <w:rPr>
                <w:rFonts w:cstheme="minorHAnsi"/>
                <w:sz w:val="20"/>
                <w:szCs w:val="20"/>
              </w:rPr>
              <w:t xml:space="preserve"> </w:t>
            </w:r>
            <w:proofErr w:type="spellStart"/>
            <w:r w:rsidRPr="006C2861">
              <w:rPr>
                <w:rFonts w:cstheme="minorHAnsi"/>
                <w:sz w:val="20"/>
                <w:szCs w:val="20"/>
              </w:rPr>
              <w:t>stării</w:t>
            </w:r>
            <w:proofErr w:type="spellEnd"/>
            <w:r w:rsidRPr="006C2861">
              <w:rPr>
                <w:rFonts w:cstheme="minorHAnsi"/>
                <w:sz w:val="20"/>
                <w:szCs w:val="20"/>
              </w:rPr>
              <w:t xml:space="preserve"> </w:t>
            </w:r>
            <w:proofErr w:type="spellStart"/>
            <w:r w:rsidRPr="006C2861">
              <w:rPr>
                <w:rFonts w:cstheme="minorHAnsi"/>
                <w:sz w:val="20"/>
                <w:szCs w:val="20"/>
              </w:rPr>
              <w:t>ecologice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apelor</w:t>
            </w:r>
            <w:proofErr w:type="spellEnd"/>
            <w:r w:rsidRPr="006C2861">
              <w:rPr>
                <w:rFonts w:cstheme="minorHAnsi"/>
                <w:sz w:val="20"/>
                <w:szCs w:val="20"/>
              </w:rPr>
              <w:t xml:space="preserve"> </w:t>
            </w:r>
            <w:proofErr w:type="spellStart"/>
            <w:r w:rsidRPr="006C2861">
              <w:rPr>
                <w:rFonts w:cstheme="minorHAnsi"/>
                <w:sz w:val="20"/>
                <w:szCs w:val="20"/>
              </w:rPr>
              <w:t>curgătoare</w:t>
            </w:r>
            <w:proofErr w:type="spellEnd"/>
            <w:r w:rsidRPr="006C2861">
              <w:rPr>
                <w:rFonts w:cstheme="minorHAnsi"/>
                <w:sz w:val="20"/>
                <w:szCs w:val="20"/>
              </w:rPr>
              <w:t xml:space="preserve"> (</w:t>
            </w:r>
            <w:proofErr w:type="spellStart"/>
            <w:r w:rsidRPr="006C2861">
              <w:rPr>
                <w:rFonts w:cstheme="minorHAnsi"/>
                <w:sz w:val="20"/>
                <w:szCs w:val="20"/>
              </w:rPr>
              <w:t>Directiva</w:t>
            </w:r>
            <w:proofErr w:type="spellEnd"/>
            <w:r w:rsidRPr="006C2861">
              <w:rPr>
                <w:rFonts w:cstheme="minorHAnsi"/>
                <w:sz w:val="20"/>
                <w:szCs w:val="20"/>
              </w:rPr>
              <w:t xml:space="preserve"> </w:t>
            </w:r>
            <w:proofErr w:type="spellStart"/>
            <w:r w:rsidRPr="006C2861">
              <w:rPr>
                <w:rFonts w:cstheme="minorHAnsi"/>
                <w:sz w:val="20"/>
                <w:szCs w:val="20"/>
              </w:rPr>
              <w:t>Cadru</w:t>
            </w:r>
            <w:proofErr w:type="spellEnd"/>
            <w:r w:rsidRPr="006C2861">
              <w:rPr>
                <w:rFonts w:cstheme="minorHAnsi"/>
                <w:sz w:val="20"/>
                <w:szCs w:val="20"/>
              </w:rPr>
              <w:t xml:space="preserve"> </w:t>
            </w:r>
            <w:proofErr w:type="spellStart"/>
            <w:r w:rsidRPr="006C2861">
              <w:rPr>
                <w:rFonts w:cstheme="minorHAnsi"/>
                <w:sz w:val="20"/>
                <w:szCs w:val="20"/>
              </w:rPr>
              <w:t>Apă</w:t>
            </w:r>
            <w:proofErr w:type="spellEnd"/>
          </w:p>
        </w:tc>
        <w:tc>
          <w:tcPr>
            <w:tcW w:w="1625" w:type="dxa"/>
          </w:tcPr>
          <w:p w14:paraId="4E7614E6" w14:textId="77777777" w:rsidR="00F14E9E" w:rsidRPr="006C2861" w:rsidRDefault="00F14E9E" w:rsidP="004D3B2E">
            <w:pPr>
              <w:rPr>
                <w:rFonts w:cstheme="minorHAnsi"/>
                <w:sz w:val="20"/>
                <w:szCs w:val="20"/>
              </w:rPr>
            </w:pPr>
            <w:r w:rsidRPr="006C2861">
              <w:rPr>
                <w:rFonts w:cstheme="minorHAnsi"/>
                <w:b/>
                <w:bCs/>
                <w:sz w:val="20"/>
                <w:szCs w:val="20"/>
              </w:rPr>
              <w:t xml:space="preserve"> P1 OS a (</w:t>
            </w:r>
            <w:proofErr w:type="spellStart"/>
            <w:r w:rsidRPr="006C2861">
              <w:rPr>
                <w:rFonts w:cstheme="minorHAnsi"/>
                <w:b/>
                <w:bCs/>
                <w:sz w:val="20"/>
                <w:szCs w:val="20"/>
              </w:rPr>
              <w:t>i</w:t>
            </w:r>
            <w:proofErr w:type="spellEnd"/>
            <w:r w:rsidRPr="006C2861">
              <w:rPr>
                <w:rFonts w:cstheme="minorHAnsi"/>
                <w:b/>
                <w:bCs/>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capacităților</w:t>
            </w:r>
            <w:proofErr w:type="spellEnd"/>
            <w:r w:rsidRPr="006C2861">
              <w:rPr>
                <w:rFonts w:cstheme="minorHAnsi"/>
                <w:sz w:val="20"/>
                <w:szCs w:val="20"/>
              </w:rPr>
              <w:t xml:space="preserve"> de </w:t>
            </w:r>
            <w:proofErr w:type="spellStart"/>
            <w:r w:rsidRPr="006C2861">
              <w:rPr>
                <w:rFonts w:cstheme="minorHAnsi"/>
                <w:sz w:val="20"/>
                <w:szCs w:val="20"/>
              </w:rPr>
              <w:t>cercetare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inovare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adoptarea</w:t>
            </w:r>
            <w:proofErr w:type="spellEnd"/>
            <w:r w:rsidRPr="006C2861">
              <w:rPr>
                <w:rFonts w:cstheme="minorHAnsi"/>
                <w:sz w:val="20"/>
                <w:szCs w:val="20"/>
              </w:rPr>
              <w:t xml:space="preserve"> </w:t>
            </w:r>
            <w:proofErr w:type="spellStart"/>
            <w:r w:rsidRPr="006C2861">
              <w:rPr>
                <w:rFonts w:cstheme="minorHAnsi"/>
                <w:sz w:val="20"/>
                <w:szCs w:val="20"/>
              </w:rPr>
              <w:t>tehnologiilor</w:t>
            </w:r>
            <w:proofErr w:type="spellEnd"/>
            <w:r w:rsidRPr="006C2861">
              <w:rPr>
                <w:rFonts w:cstheme="minorHAnsi"/>
                <w:sz w:val="20"/>
                <w:szCs w:val="20"/>
              </w:rPr>
              <w:t xml:space="preserve"> </w:t>
            </w:r>
            <w:proofErr w:type="spellStart"/>
            <w:r w:rsidRPr="006C2861">
              <w:rPr>
                <w:rFonts w:cstheme="minorHAnsi"/>
                <w:sz w:val="20"/>
                <w:szCs w:val="20"/>
              </w:rPr>
              <w:t>avansate</w:t>
            </w:r>
            <w:proofErr w:type="spellEnd"/>
            <w:r w:rsidRPr="006C2861">
              <w:rPr>
                <w:rFonts w:cstheme="minorHAnsi"/>
                <w:sz w:val="20"/>
                <w:szCs w:val="20"/>
              </w:rPr>
              <w:t>;</w:t>
            </w:r>
          </w:p>
          <w:p w14:paraId="230C970B" w14:textId="77777777" w:rsidR="00F14E9E" w:rsidRPr="006C2861" w:rsidRDefault="00F14E9E" w:rsidP="004D3B2E">
            <w:pPr>
              <w:rPr>
                <w:rFonts w:cstheme="minorHAnsi"/>
                <w:sz w:val="20"/>
                <w:szCs w:val="20"/>
              </w:rPr>
            </w:pPr>
          </w:p>
        </w:tc>
        <w:tc>
          <w:tcPr>
            <w:tcW w:w="1634" w:type="dxa"/>
          </w:tcPr>
          <w:p w14:paraId="350B5285" w14:textId="77777777" w:rsidR="00F14E9E" w:rsidRPr="006C2861" w:rsidRDefault="00F14E9E" w:rsidP="004D3B2E">
            <w:pPr>
              <w:rPr>
                <w:rFonts w:cstheme="minorHAnsi"/>
                <w:sz w:val="20"/>
                <w:szCs w:val="20"/>
              </w:rPr>
            </w:pPr>
            <w:proofErr w:type="spellStart"/>
            <w:r w:rsidRPr="006C2861">
              <w:rPr>
                <w:rFonts w:cstheme="minorHAnsi"/>
                <w:sz w:val="20"/>
                <w:szCs w:val="20"/>
              </w:rPr>
              <w:t>Localizarea</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w:t>
            </w:r>
            <w:proofErr w:type="spellStart"/>
            <w:r w:rsidRPr="006C2861">
              <w:rPr>
                <w:rFonts w:cstheme="minorHAnsi"/>
                <w:sz w:val="20"/>
                <w:szCs w:val="20"/>
              </w:rPr>
              <w:t>inundabile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de </w:t>
            </w:r>
            <w:proofErr w:type="spellStart"/>
            <w:r w:rsidRPr="006C2861">
              <w:rPr>
                <w:rFonts w:cstheme="minorHAnsi"/>
                <w:sz w:val="20"/>
                <w:szCs w:val="20"/>
              </w:rPr>
              <w:t>protecție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p>
        </w:tc>
        <w:tc>
          <w:tcPr>
            <w:tcW w:w="1609" w:type="dxa"/>
          </w:tcPr>
          <w:p w14:paraId="0E6983C6"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zone </w:t>
            </w:r>
            <w:proofErr w:type="spellStart"/>
            <w:r w:rsidRPr="006C2861">
              <w:rPr>
                <w:rFonts w:cstheme="minorHAnsi"/>
                <w:sz w:val="20"/>
                <w:szCs w:val="20"/>
              </w:rPr>
              <w:t>inundabile</w:t>
            </w:r>
            <w:proofErr w:type="spellEnd"/>
            <w:r w:rsidRPr="006C2861">
              <w:rPr>
                <w:rFonts w:cstheme="minorHAnsi"/>
                <w:sz w:val="20"/>
                <w:szCs w:val="20"/>
              </w:rPr>
              <w:t xml:space="preserve"> </w:t>
            </w:r>
          </w:p>
          <w:p w14:paraId="00F0F30A" w14:textId="77777777" w:rsidR="00F14E9E" w:rsidRPr="006C2861" w:rsidRDefault="00F14E9E" w:rsidP="004D3B2E">
            <w:pPr>
              <w:rPr>
                <w:rFonts w:cstheme="minorHAnsi"/>
                <w:sz w:val="20"/>
                <w:szCs w:val="20"/>
              </w:rPr>
            </w:pPr>
          </w:p>
          <w:p w14:paraId="36A86B46" w14:textId="77777777" w:rsidR="00F14E9E" w:rsidRPr="006C2861" w:rsidRDefault="00F14E9E" w:rsidP="004D3B2E">
            <w:pPr>
              <w:rPr>
                <w:rFonts w:cstheme="minorHAnsi"/>
                <w:sz w:val="20"/>
                <w:szCs w:val="20"/>
              </w:rPr>
            </w:pPr>
          </w:p>
          <w:p w14:paraId="76282F73" w14:textId="77777777" w:rsidR="00F14E9E" w:rsidRPr="006C2861" w:rsidRDefault="00F14E9E" w:rsidP="004D3B2E">
            <w:pPr>
              <w:rPr>
                <w:rFonts w:cstheme="minorHAnsi"/>
                <w:sz w:val="20"/>
                <w:szCs w:val="20"/>
              </w:rPr>
            </w:pPr>
          </w:p>
          <w:p w14:paraId="7EB13DF8" w14:textId="77777777" w:rsidR="00F14E9E" w:rsidRPr="006C2861" w:rsidRDefault="00F14E9E" w:rsidP="004D3B2E">
            <w:pPr>
              <w:rPr>
                <w:rFonts w:cstheme="minorHAnsi"/>
                <w:sz w:val="20"/>
                <w:szCs w:val="20"/>
              </w:rPr>
            </w:pPr>
          </w:p>
          <w:p w14:paraId="70A34236"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zonele</w:t>
            </w:r>
            <w:proofErr w:type="spellEnd"/>
            <w:r w:rsidRPr="006C2861">
              <w:rPr>
                <w:rFonts w:cstheme="minorHAnsi"/>
                <w:sz w:val="20"/>
                <w:szCs w:val="20"/>
              </w:rPr>
              <w:t xml:space="preserve"> de </w:t>
            </w:r>
            <w:proofErr w:type="spellStart"/>
            <w:r w:rsidRPr="006C2861">
              <w:rPr>
                <w:rFonts w:cstheme="minorHAnsi"/>
                <w:sz w:val="20"/>
                <w:szCs w:val="20"/>
              </w:rPr>
              <w:t>protectie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p>
        </w:tc>
        <w:tc>
          <w:tcPr>
            <w:tcW w:w="1365" w:type="dxa"/>
          </w:tcPr>
          <w:p w14:paraId="422FF9D8" w14:textId="77777777" w:rsidR="00F14E9E" w:rsidRPr="006C2861" w:rsidRDefault="00F14E9E" w:rsidP="004D3B2E">
            <w:pPr>
              <w:rPr>
                <w:rFonts w:cstheme="minorHAnsi"/>
                <w:sz w:val="20"/>
                <w:szCs w:val="20"/>
              </w:rPr>
            </w:pPr>
            <w:r w:rsidRPr="006C2861">
              <w:rPr>
                <w:rFonts w:cstheme="minorHAnsi"/>
                <w:sz w:val="20"/>
                <w:szCs w:val="20"/>
              </w:rPr>
              <w:t xml:space="preserve">La </w:t>
            </w:r>
            <w:proofErr w:type="spellStart"/>
            <w:r w:rsidRPr="006C2861">
              <w:rPr>
                <w:rFonts w:cstheme="minorHAnsi"/>
                <w:sz w:val="20"/>
                <w:szCs w:val="20"/>
              </w:rPr>
              <w:t>obtinerea</w:t>
            </w:r>
            <w:proofErr w:type="spellEnd"/>
            <w:r w:rsidRPr="006C2861">
              <w:rPr>
                <w:rFonts w:cstheme="minorHAnsi"/>
                <w:sz w:val="20"/>
                <w:szCs w:val="20"/>
              </w:rPr>
              <w:t xml:space="preserve"> </w:t>
            </w:r>
            <w:proofErr w:type="spellStart"/>
            <w:r w:rsidRPr="006C2861">
              <w:rPr>
                <w:rFonts w:cstheme="minorHAnsi"/>
                <w:sz w:val="20"/>
                <w:szCs w:val="20"/>
              </w:rPr>
              <w:t>actului</w:t>
            </w:r>
            <w:proofErr w:type="spellEnd"/>
            <w:r w:rsidRPr="006C2861">
              <w:rPr>
                <w:rFonts w:cstheme="minorHAnsi"/>
                <w:sz w:val="20"/>
                <w:szCs w:val="20"/>
              </w:rPr>
              <w:t xml:space="preserve"> de </w:t>
            </w:r>
            <w:proofErr w:type="spellStart"/>
            <w:r w:rsidRPr="006C2861">
              <w:rPr>
                <w:rFonts w:cstheme="minorHAnsi"/>
                <w:sz w:val="20"/>
                <w:szCs w:val="20"/>
              </w:rPr>
              <w:t>reglementare</w:t>
            </w:r>
            <w:proofErr w:type="spellEnd"/>
            <w:r w:rsidRPr="006C2861">
              <w:rPr>
                <w:rFonts w:cstheme="minorHAnsi"/>
                <w:sz w:val="20"/>
                <w:szCs w:val="20"/>
              </w:rPr>
              <w:t xml:space="preserve"> a </w:t>
            </w:r>
            <w:proofErr w:type="spellStart"/>
            <w:r w:rsidRPr="006C2861">
              <w:rPr>
                <w:rFonts w:cstheme="minorHAnsi"/>
                <w:sz w:val="20"/>
                <w:szCs w:val="20"/>
              </w:rPr>
              <w:t>proiectelor</w:t>
            </w:r>
            <w:proofErr w:type="spellEnd"/>
            <w:r w:rsidRPr="006C2861">
              <w:rPr>
                <w:rFonts w:cstheme="minorHAnsi"/>
                <w:sz w:val="20"/>
                <w:szCs w:val="20"/>
              </w:rPr>
              <w:t xml:space="preserve"> </w:t>
            </w:r>
            <w:proofErr w:type="spellStart"/>
            <w:r w:rsidRPr="006C2861">
              <w:rPr>
                <w:rFonts w:cstheme="minorHAnsi"/>
                <w:sz w:val="20"/>
                <w:szCs w:val="20"/>
              </w:rPr>
              <w:t>inaintate</w:t>
            </w:r>
            <w:proofErr w:type="spellEnd"/>
            <w:r w:rsidRPr="006C2861">
              <w:rPr>
                <w:rFonts w:cstheme="minorHAnsi"/>
                <w:sz w:val="20"/>
                <w:szCs w:val="20"/>
              </w:rPr>
              <w:t xml:space="preserve"> </w:t>
            </w:r>
            <w:proofErr w:type="spellStart"/>
            <w:r w:rsidRPr="006C2861">
              <w:rPr>
                <w:rFonts w:cstheme="minorHAnsi"/>
                <w:sz w:val="20"/>
                <w:szCs w:val="20"/>
              </w:rPr>
              <w:t>spre</w:t>
            </w:r>
            <w:proofErr w:type="spellEnd"/>
            <w:r w:rsidRPr="006C2861">
              <w:rPr>
                <w:rFonts w:cstheme="minorHAnsi"/>
                <w:sz w:val="20"/>
                <w:szCs w:val="20"/>
              </w:rPr>
              <w:t xml:space="preserve"> </w:t>
            </w:r>
            <w:proofErr w:type="spellStart"/>
            <w:r w:rsidRPr="006C2861">
              <w:rPr>
                <w:rFonts w:cstheme="minorHAnsi"/>
                <w:sz w:val="20"/>
                <w:szCs w:val="20"/>
              </w:rPr>
              <w:t>finanțare</w:t>
            </w:r>
            <w:proofErr w:type="spellEnd"/>
          </w:p>
        </w:tc>
        <w:tc>
          <w:tcPr>
            <w:tcW w:w="1004" w:type="dxa"/>
          </w:tcPr>
          <w:p w14:paraId="4590A06C"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7087ACEC" w14:textId="77777777" w:rsidTr="004D3B2E">
        <w:trPr>
          <w:trHeight w:val="3698"/>
        </w:trPr>
        <w:tc>
          <w:tcPr>
            <w:tcW w:w="485" w:type="dxa"/>
            <w:vMerge/>
          </w:tcPr>
          <w:p w14:paraId="0601CDB6" w14:textId="77777777" w:rsidR="00F14E9E" w:rsidRPr="006C2861" w:rsidRDefault="00F14E9E" w:rsidP="004D3B2E">
            <w:pPr>
              <w:rPr>
                <w:rFonts w:cstheme="minorHAnsi"/>
                <w:sz w:val="20"/>
                <w:szCs w:val="20"/>
              </w:rPr>
            </w:pPr>
          </w:p>
        </w:tc>
        <w:tc>
          <w:tcPr>
            <w:tcW w:w="2196" w:type="dxa"/>
            <w:vMerge/>
          </w:tcPr>
          <w:p w14:paraId="0E3D7345" w14:textId="77777777" w:rsidR="00F14E9E" w:rsidRPr="006C2861" w:rsidRDefault="00F14E9E" w:rsidP="004D3B2E">
            <w:pPr>
              <w:rPr>
                <w:rFonts w:cstheme="minorHAnsi"/>
                <w:sz w:val="20"/>
                <w:szCs w:val="20"/>
              </w:rPr>
            </w:pPr>
          </w:p>
        </w:tc>
        <w:tc>
          <w:tcPr>
            <w:tcW w:w="1625" w:type="dxa"/>
          </w:tcPr>
          <w:p w14:paraId="667BE1BA" w14:textId="77777777" w:rsidR="00F14E9E" w:rsidRPr="006C2861" w:rsidRDefault="00F14E9E" w:rsidP="004D3B2E">
            <w:pPr>
              <w:rPr>
                <w:rFonts w:cstheme="minorHAnsi"/>
                <w:sz w:val="20"/>
                <w:szCs w:val="20"/>
              </w:rPr>
            </w:pPr>
            <w:bookmarkStart w:id="4" w:name="_Hlk92237043"/>
            <w:r w:rsidRPr="006C2861">
              <w:rPr>
                <w:rFonts w:cstheme="minorHAnsi"/>
                <w:b/>
                <w:bCs/>
                <w:sz w:val="20"/>
                <w:szCs w:val="20"/>
              </w:rPr>
              <w:t>P1 OS a (iii)</w:t>
            </w:r>
            <w:r w:rsidRPr="006C2861">
              <w:rPr>
                <w:rFonts w:cstheme="minorHAnsi"/>
                <w:sz w:val="20"/>
                <w:szCs w:val="20"/>
              </w:rPr>
              <w:t xml:space="preserve"> </w:t>
            </w:r>
            <w:proofErr w:type="spellStart"/>
            <w:r w:rsidRPr="006C2861">
              <w:rPr>
                <w:rFonts w:cstheme="minorHAnsi"/>
                <w:sz w:val="20"/>
                <w:szCs w:val="20"/>
              </w:rPr>
              <w:t>Intensificarea</w:t>
            </w:r>
            <w:proofErr w:type="spellEnd"/>
            <w:r w:rsidRPr="006C2861">
              <w:rPr>
                <w:rFonts w:cstheme="minorHAnsi"/>
                <w:sz w:val="20"/>
                <w:szCs w:val="20"/>
              </w:rPr>
              <w:t xml:space="preserve"> </w:t>
            </w:r>
            <w:proofErr w:type="spellStart"/>
            <w:r w:rsidRPr="006C2861">
              <w:rPr>
                <w:rFonts w:cstheme="minorHAnsi"/>
                <w:sz w:val="20"/>
                <w:szCs w:val="20"/>
              </w:rPr>
              <w:t>creșterii</w:t>
            </w:r>
            <w:proofErr w:type="spellEnd"/>
            <w:r w:rsidRPr="006C2861">
              <w:rPr>
                <w:rFonts w:cstheme="minorHAnsi"/>
                <w:sz w:val="20"/>
                <w:szCs w:val="20"/>
              </w:rPr>
              <w:t xml:space="preserve"> </w:t>
            </w:r>
            <w:proofErr w:type="spellStart"/>
            <w:r w:rsidRPr="006C2861">
              <w:rPr>
                <w:rFonts w:cstheme="minorHAnsi"/>
                <w:sz w:val="20"/>
                <w:szCs w:val="20"/>
              </w:rPr>
              <w:t>durabile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competitivității</w:t>
            </w:r>
            <w:proofErr w:type="spellEnd"/>
            <w:r w:rsidRPr="006C2861">
              <w:rPr>
                <w:rFonts w:cstheme="minorHAnsi"/>
                <w:sz w:val="20"/>
                <w:szCs w:val="20"/>
              </w:rPr>
              <w:t xml:space="preserve"> IMM-</w:t>
            </w:r>
            <w:proofErr w:type="spellStart"/>
            <w:r w:rsidRPr="006C2861">
              <w:rPr>
                <w:rFonts w:cstheme="minorHAnsi"/>
                <w:sz w:val="20"/>
                <w:szCs w:val="20"/>
              </w:rPr>
              <w:t>urilor</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crearea</w:t>
            </w:r>
            <w:proofErr w:type="spellEnd"/>
            <w:r w:rsidRPr="006C2861">
              <w:rPr>
                <w:rFonts w:cstheme="minorHAnsi"/>
                <w:sz w:val="20"/>
                <w:szCs w:val="20"/>
              </w:rPr>
              <w:t xml:space="preserve"> de </w:t>
            </w:r>
            <w:proofErr w:type="spellStart"/>
            <w:r w:rsidRPr="006C2861">
              <w:rPr>
                <w:rFonts w:cstheme="minorHAnsi"/>
                <w:sz w:val="20"/>
                <w:szCs w:val="20"/>
              </w:rPr>
              <w:t>locuri</w:t>
            </w:r>
            <w:proofErr w:type="spellEnd"/>
            <w:r w:rsidRPr="006C2861">
              <w:rPr>
                <w:rFonts w:cstheme="minorHAnsi"/>
                <w:sz w:val="20"/>
                <w:szCs w:val="20"/>
              </w:rPr>
              <w:t xml:space="preserve"> de </w:t>
            </w:r>
            <w:proofErr w:type="spellStart"/>
            <w:r w:rsidRPr="006C2861">
              <w:rPr>
                <w:rFonts w:cstheme="minorHAnsi"/>
                <w:sz w:val="20"/>
                <w:szCs w:val="20"/>
              </w:rPr>
              <w:t>muncă</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cadrul</w:t>
            </w:r>
            <w:proofErr w:type="spellEnd"/>
            <w:r w:rsidRPr="006C2861">
              <w:rPr>
                <w:rFonts w:cstheme="minorHAnsi"/>
                <w:sz w:val="20"/>
                <w:szCs w:val="20"/>
              </w:rPr>
              <w:t xml:space="preserve"> IMM-</w:t>
            </w:r>
            <w:proofErr w:type="spellStart"/>
            <w:r w:rsidRPr="006C2861">
              <w:rPr>
                <w:rFonts w:cstheme="minorHAnsi"/>
                <w:sz w:val="20"/>
                <w:szCs w:val="20"/>
              </w:rPr>
              <w:t>urilor</w:t>
            </w:r>
            <w:proofErr w:type="spellEnd"/>
            <w:r w:rsidRPr="006C2861">
              <w:rPr>
                <w:rFonts w:cstheme="minorHAnsi"/>
                <w:sz w:val="20"/>
                <w:szCs w:val="20"/>
              </w:rPr>
              <w:t xml:space="preserve">, </w:t>
            </w:r>
            <w:proofErr w:type="spellStart"/>
            <w:r w:rsidRPr="006C2861">
              <w:rPr>
                <w:rFonts w:cstheme="minorHAnsi"/>
                <w:sz w:val="20"/>
                <w:szCs w:val="20"/>
              </w:rPr>
              <w:t>inclusiv</w:t>
            </w:r>
            <w:proofErr w:type="spellEnd"/>
            <w:r w:rsidRPr="006C2861">
              <w:rPr>
                <w:rFonts w:cstheme="minorHAnsi"/>
                <w:sz w:val="20"/>
                <w:szCs w:val="20"/>
              </w:rPr>
              <w:t xml:space="preserve"> </w:t>
            </w:r>
            <w:proofErr w:type="spellStart"/>
            <w:r w:rsidRPr="006C2861">
              <w:rPr>
                <w:rFonts w:cstheme="minorHAnsi"/>
                <w:sz w:val="20"/>
                <w:szCs w:val="20"/>
              </w:rPr>
              <w:t>prin</w:t>
            </w:r>
            <w:proofErr w:type="spellEnd"/>
            <w:r w:rsidRPr="006C2861">
              <w:rPr>
                <w:rFonts w:cstheme="minorHAnsi"/>
                <w:sz w:val="20"/>
                <w:szCs w:val="20"/>
              </w:rPr>
              <w:t xml:space="preserve"> </w:t>
            </w:r>
            <w:proofErr w:type="spellStart"/>
            <w:r w:rsidRPr="006C2861">
              <w:rPr>
                <w:rFonts w:cstheme="minorHAnsi"/>
                <w:sz w:val="20"/>
                <w:szCs w:val="20"/>
              </w:rPr>
              <w:t>investiții</w:t>
            </w:r>
            <w:proofErr w:type="spellEnd"/>
            <w:r w:rsidRPr="006C2861">
              <w:rPr>
                <w:rFonts w:cstheme="minorHAnsi"/>
                <w:sz w:val="20"/>
                <w:szCs w:val="20"/>
              </w:rPr>
              <w:t xml:space="preserve"> productive</w:t>
            </w:r>
            <w:bookmarkEnd w:id="4"/>
            <w:r w:rsidRPr="006C2861">
              <w:rPr>
                <w:rFonts w:cstheme="minorHAnsi"/>
                <w:sz w:val="20"/>
                <w:szCs w:val="20"/>
              </w:rPr>
              <w:t>;</w:t>
            </w:r>
          </w:p>
          <w:p w14:paraId="398F773C" w14:textId="77777777" w:rsidR="00F14E9E" w:rsidRPr="006C2861" w:rsidRDefault="00F14E9E" w:rsidP="004D3B2E">
            <w:pPr>
              <w:rPr>
                <w:rFonts w:cstheme="minorHAnsi"/>
                <w:sz w:val="20"/>
                <w:szCs w:val="20"/>
              </w:rPr>
            </w:pPr>
          </w:p>
          <w:p w14:paraId="4FDE0A65" w14:textId="77777777" w:rsidR="00F14E9E" w:rsidRPr="006C2861" w:rsidRDefault="00F14E9E" w:rsidP="004D3B2E">
            <w:pPr>
              <w:rPr>
                <w:rFonts w:cstheme="minorHAnsi"/>
                <w:sz w:val="20"/>
                <w:szCs w:val="20"/>
              </w:rPr>
            </w:pPr>
          </w:p>
        </w:tc>
        <w:tc>
          <w:tcPr>
            <w:tcW w:w="1634" w:type="dxa"/>
          </w:tcPr>
          <w:p w14:paraId="1441971E" w14:textId="77777777" w:rsidR="00F14E9E" w:rsidRPr="006C2861" w:rsidRDefault="00F14E9E" w:rsidP="004D3B2E">
            <w:pPr>
              <w:rPr>
                <w:rFonts w:cstheme="minorHAnsi"/>
                <w:sz w:val="20"/>
                <w:szCs w:val="20"/>
              </w:rPr>
            </w:pPr>
            <w:proofErr w:type="spellStart"/>
            <w:r w:rsidRPr="006C2861">
              <w:rPr>
                <w:rFonts w:cstheme="minorHAnsi"/>
                <w:sz w:val="20"/>
                <w:szCs w:val="20"/>
              </w:rPr>
              <w:t>Localizarea</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w:t>
            </w:r>
            <w:proofErr w:type="spellStart"/>
            <w:r w:rsidRPr="006C2861">
              <w:rPr>
                <w:rFonts w:cstheme="minorHAnsi"/>
                <w:sz w:val="20"/>
                <w:szCs w:val="20"/>
              </w:rPr>
              <w:t>inundabile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de </w:t>
            </w:r>
            <w:proofErr w:type="spellStart"/>
            <w:r w:rsidRPr="006C2861">
              <w:rPr>
                <w:rFonts w:cstheme="minorHAnsi"/>
                <w:sz w:val="20"/>
                <w:szCs w:val="20"/>
              </w:rPr>
              <w:t>protecție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p>
        </w:tc>
        <w:tc>
          <w:tcPr>
            <w:tcW w:w="1609" w:type="dxa"/>
          </w:tcPr>
          <w:p w14:paraId="334F05E2"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zone </w:t>
            </w:r>
            <w:proofErr w:type="spellStart"/>
            <w:r w:rsidRPr="006C2861">
              <w:rPr>
                <w:rFonts w:cstheme="minorHAnsi"/>
                <w:sz w:val="20"/>
                <w:szCs w:val="20"/>
              </w:rPr>
              <w:t>inundabile</w:t>
            </w:r>
            <w:proofErr w:type="spellEnd"/>
            <w:r w:rsidRPr="006C2861">
              <w:rPr>
                <w:rFonts w:cstheme="minorHAnsi"/>
                <w:sz w:val="20"/>
                <w:szCs w:val="20"/>
              </w:rPr>
              <w:t xml:space="preserve"> </w:t>
            </w:r>
          </w:p>
          <w:p w14:paraId="79A17A7A" w14:textId="77777777" w:rsidR="00F14E9E" w:rsidRPr="006C2861" w:rsidRDefault="00F14E9E" w:rsidP="004D3B2E">
            <w:pPr>
              <w:rPr>
                <w:rFonts w:cstheme="minorHAnsi"/>
                <w:sz w:val="20"/>
                <w:szCs w:val="20"/>
              </w:rPr>
            </w:pPr>
          </w:p>
          <w:p w14:paraId="42E4902F" w14:textId="77777777" w:rsidR="00F14E9E" w:rsidRPr="006C2861" w:rsidRDefault="00F14E9E" w:rsidP="004D3B2E">
            <w:pPr>
              <w:rPr>
                <w:rFonts w:cstheme="minorHAnsi"/>
                <w:sz w:val="20"/>
                <w:szCs w:val="20"/>
              </w:rPr>
            </w:pPr>
          </w:p>
          <w:p w14:paraId="557C2A46" w14:textId="77777777" w:rsidR="00F14E9E" w:rsidRPr="006C2861" w:rsidRDefault="00F14E9E" w:rsidP="004D3B2E">
            <w:pPr>
              <w:rPr>
                <w:rFonts w:cstheme="minorHAnsi"/>
                <w:sz w:val="20"/>
                <w:szCs w:val="20"/>
              </w:rPr>
            </w:pPr>
          </w:p>
          <w:p w14:paraId="176E990C" w14:textId="77777777" w:rsidR="00F14E9E" w:rsidRPr="006C2861" w:rsidRDefault="00F14E9E" w:rsidP="004D3B2E">
            <w:pPr>
              <w:rPr>
                <w:rFonts w:cstheme="minorHAnsi"/>
                <w:sz w:val="20"/>
                <w:szCs w:val="20"/>
              </w:rPr>
            </w:pPr>
          </w:p>
          <w:p w14:paraId="08F21E21"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zonele</w:t>
            </w:r>
            <w:proofErr w:type="spellEnd"/>
            <w:r w:rsidRPr="006C2861">
              <w:rPr>
                <w:rFonts w:cstheme="minorHAnsi"/>
                <w:sz w:val="20"/>
                <w:szCs w:val="20"/>
              </w:rPr>
              <w:t xml:space="preserve"> de </w:t>
            </w:r>
            <w:proofErr w:type="spellStart"/>
            <w:r w:rsidRPr="006C2861">
              <w:rPr>
                <w:rFonts w:cstheme="minorHAnsi"/>
                <w:sz w:val="20"/>
                <w:szCs w:val="20"/>
              </w:rPr>
              <w:t>protectie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p>
        </w:tc>
        <w:tc>
          <w:tcPr>
            <w:tcW w:w="1365" w:type="dxa"/>
          </w:tcPr>
          <w:p w14:paraId="4B7A9761"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390E3157"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7DC2CF98" w14:textId="77777777" w:rsidTr="004D3B2E">
        <w:trPr>
          <w:trHeight w:val="427"/>
        </w:trPr>
        <w:tc>
          <w:tcPr>
            <w:tcW w:w="9918" w:type="dxa"/>
            <w:gridSpan w:val="7"/>
          </w:tcPr>
          <w:p w14:paraId="2001BD2B" w14:textId="77777777" w:rsidR="00F14E9E" w:rsidRPr="006C2861" w:rsidRDefault="00F14E9E" w:rsidP="004D3B2E">
            <w:pPr>
              <w:jc w:val="center"/>
              <w:rPr>
                <w:rFonts w:cstheme="minorHAnsi"/>
                <w:sz w:val="20"/>
                <w:szCs w:val="20"/>
              </w:rPr>
            </w:pPr>
            <w:r w:rsidRPr="006C2861">
              <w:rPr>
                <w:rFonts w:cstheme="minorHAnsi"/>
                <w:sz w:val="20"/>
                <w:szCs w:val="20"/>
              </w:rPr>
              <w:t>SOL</w:t>
            </w:r>
          </w:p>
        </w:tc>
      </w:tr>
      <w:tr w:rsidR="00F14E9E" w:rsidRPr="006C2861" w14:paraId="11008C22" w14:textId="77777777" w:rsidTr="004D3B2E">
        <w:trPr>
          <w:trHeight w:val="2636"/>
        </w:trPr>
        <w:tc>
          <w:tcPr>
            <w:tcW w:w="485" w:type="dxa"/>
            <w:vMerge w:val="restart"/>
          </w:tcPr>
          <w:p w14:paraId="35A2E42B" w14:textId="77777777" w:rsidR="00F14E9E" w:rsidRPr="006C2861" w:rsidRDefault="00F14E9E" w:rsidP="004D3B2E">
            <w:pPr>
              <w:rPr>
                <w:rFonts w:cstheme="minorHAnsi"/>
                <w:sz w:val="20"/>
                <w:szCs w:val="20"/>
              </w:rPr>
            </w:pPr>
            <w:r w:rsidRPr="006C2861">
              <w:rPr>
                <w:rFonts w:cstheme="minorHAnsi"/>
                <w:sz w:val="20"/>
                <w:szCs w:val="20"/>
              </w:rPr>
              <w:t>5</w:t>
            </w:r>
          </w:p>
        </w:tc>
        <w:tc>
          <w:tcPr>
            <w:tcW w:w="2196" w:type="dxa"/>
            <w:vMerge w:val="restart"/>
          </w:tcPr>
          <w:p w14:paraId="45181977" w14:textId="77777777" w:rsidR="00F14E9E" w:rsidRPr="006C2861" w:rsidRDefault="00F14E9E" w:rsidP="004D3B2E">
            <w:pPr>
              <w:rPr>
                <w:rFonts w:cstheme="minorHAnsi"/>
                <w:sz w:val="20"/>
                <w:szCs w:val="20"/>
              </w:rPr>
            </w:pPr>
            <w:r w:rsidRPr="006C2861">
              <w:rPr>
                <w:rFonts w:cstheme="minorHAnsi"/>
                <w:b/>
                <w:sz w:val="20"/>
                <w:szCs w:val="20"/>
              </w:rPr>
              <w:t>OM.5</w:t>
            </w:r>
            <w:r w:rsidRPr="006C2861">
              <w:rPr>
                <w:rFonts w:cstheme="minorHAnsi"/>
                <w:sz w:val="20"/>
                <w:szCs w:val="20"/>
              </w:rPr>
              <w:t xml:space="preserve"> </w:t>
            </w:r>
            <w:proofErr w:type="spellStart"/>
            <w:r w:rsidRPr="006C2861">
              <w:rPr>
                <w:rFonts w:cstheme="minorHAnsi"/>
                <w:sz w:val="20"/>
                <w:szCs w:val="20"/>
              </w:rPr>
              <w:t>Menținerea</w:t>
            </w:r>
            <w:proofErr w:type="spellEnd"/>
            <w:r w:rsidRPr="006C2861">
              <w:rPr>
                <w:rFonts w:cstheme="minorHAnsi"/>
                <w:sz w:val="20"/>
                <w:szCs w:val="20"/>
              </w:rPr>
              <w:t xml:space="preserve"> </w:t>
            </w:r>
            <w:proofErr w:type="spellStart"/>
            <w:r w:rsidRPr="006C2861">
              <w:rPr>
                <w:rFonts w:cstheme="minorHAnsi"/>
                <w:sz w:val="20"/>
                <w:szCs w:val="20"/>
              </w:rPr>
              <w:t>stării</w:t>
            </w:r>
            <w:proofErr w:type="spellEnd"/>
            <w:r w:rsidRPr="006C2861">
              <w:rPr>
                <w:rFonts w:cstheme="minorHAnsi"/>
                <w:sz w:val="20"/>
                <w:szCs w:val="20"/>
              </w:rPr>
              <w:t xml:space="preserve"> </w:t>
            </w:r>
            <w:proofErr w:type="spellStart"/>
            <w:r w:rsidRPr="006C2861">
              <w:rPr>
                <w:rFonts w:cstheme="minorHAnsi"/>
                <w:sz w:val="20"/>
                <w:szCs w:val="20"/>
              </w:rPr>
              <w:t>ecologice</w:t>
            </w:r>
            <w:proofErr w:type="spellEnd"/>
            <w:r w:rsidRPr="006C2861">
              <w:rPr>
                <w:rFonts w:cstheme="minorHAnsi"/>
                <w:sz w:val="20"/>
                <w:szCs w:val="20"/>
              </w:rPr>
              <w:t xml:space="preserve"> ale </w:t>
            </w:r>
            <w:proofErr w:type="spellStart"/>
            <w:r w:rsidRPr="006C2861">
              <w:rPr>
                <w:rFonts w:cstheme="minorHAnsi"/>
                <w:sz w:val="20"/>
                <w:szCs w:val="20"/>
              </w:rPr>
              <w:t>solului</w:t>
            </w:r>
            <w:proofErr w:type="spellEnd"/>
            <w:r w:rsidRPr="006C2861">
              <w:rPr>
                <w:rFonts w:cstheme="minorHAnsi"/>
                <w:sz w:val="20"/>
                <w:szCs w:val="20"/>
              </w:rPr>
              <w:t xml:space="preserve"> </w:t>
            </w:r>
            <w:proofErr w:type="spellStart"/>
            <w:r w:rsidRPr="006C2861">
              <w:rPr>
                <w:rFonts w:cstheme="minorHAnsi"/>
                <w:sz w:val="20"/>
                <w:szCs w:val="20"/>
              </w:rPr>
              <w:t>prin</w:t>
            </w:r>
            <w:proofErr w:type="spellEnd"/>
            <w:r w:rsidRPr="006C2861">
              <w:rPr>
                <w:rFonts w:cstheme="minorHAnsi"/>
                <w:sz w:val="20"/>
                <w:szCs w:val="20"/>
              </w:rPr>
              <w:t xml:space="preserve"> </w:t>
            </w:r>
            <w:proofErr w:type="spellStart"/>
            <w:r w:rsidRPr="006C2861">
              <w:rPr>
                <w:rFonts w:cstheme="minorHAnsi"/>
                <w:iCs/>
                <w:sz w:val="20"/>
                <w:szCs w:val="20"/>
              </w:rPr>
              <w:t>conversia</w:t>
            </w:r>
            <w:proofErr w:type="spellEnd"/>
            <w:r w:rsidRPr="006C2861">
              <w:rPr>
                <w:rFonts w:cstheme="minorHAnsi"/>
                <w:iCs/>
                <w:sz w:val="20"/>
                <w:szCs w:val="20"/>
              </w:rPr>
              <w:t xml:space="preserve"> </w:t>
            </w:r>
            <w:proofErr w:type="spellStart"/>
            <w:r w:rsidRPr="006C2861">
              <w:rPr>
                <w:rFonts w:cstheme="minorHAnsi"/>
                <w:iCs/>
                <w:sz w:val="20"/>
                <w:szCs w:val="20"/>
              </w:rPr>
              <w:t>funcțională</w:t>
            </w:r>
            <w:proofErr w:type="spellEnd"/>
            <w:r w:rsidRPr="006C2861">
              <w:rPr>
                <w:rFonts w:cstheme="minorHAnsi"/>
                <w:iCs/>
                <w:sz w:val="20"/>
                <w:szCs w:val="20"/>
              </w:rPr>
              <w:t xml:space="preserve"> a </w:t>
            </w:r>
            <w:proofErr w:type="spellStart"/>
            <w:r w:rsidRPr="006C2861">
              <w:rPr>
                <w:rFonts w:cstheme="minorHAnsi"/>
                <w:iCs/>
                <w:sz w:val="20"/>
                <w:szCs w:val="20"/>
              </w:rPr>
              <w:t>terenurilor</w:t>
            </w:r>
            <w:proofErr w:type="spellEnd"/>
            <w:r w:rsidRPr="006C2861">
              <w:rPr>
                <w:rFonts w:cstheme="minorHAnsi"/>
                <w:iCs/>
                <w:sz w:val="20"/>
                <w:szCs w:val="20"/>
              </w:rPr>
              <w:t xml:space="preserve"> </w:t>
            </w:r>
            <w:proofErr w:type="spellStart"/>
            <w:r w:rsidRPr="006C2861">
              <w:rPr>
                <w:rFonts w:cstheme="minorHAnsi"/>
                <w:iCs/>
                <w:sz w:val="20"/>
                <w:szCs w:val="20"/>
              </w:rPr>
              <w:t>virane</w:t>
            </w:r>
            <w:proofErr w:type="spellEnd"/>
            <w:r w:rsidRPr="006C2861">
              <w:rPr>
                <w:rFonts w:cstheme="minorHAnsi"/>
                <w:iCs/>
                <w:sz w:val="20"/>
                <w:szCs w:val="20"/>
              </w:rPr>
              <w:t xml:space="preserve"> </w:t>
            </w:r>
            <w:proofErr w:type="spellStart"/>
            <w:r w:rsidRPr="006C2861">
              <w:rPr>
                <w:rFonts w:cstheme="minorHAnsi"/>
                <w:iCs/>
                <w:sz w:val="20"/>
                <w:szCs w:val="20"/>
              </w:rPr>
              <w:t>degradate</w:t>
            </w:r>
            <w:proofErr w:type="spellEnd"/>
            <w:r w:rsidRPr="006C2861">
              <w:rPr>
                <w:rFonts w:cstheme="minorHAnsi"/>
                <w:iCs/>
                <w:sz w:val="20"/>
                <w:szCs w:val="20"/>
              </w:rPr>
              <w:t xml:space="preserve">/ </w:t>
            </w:r>
            <w:proofErr w:type="spellStart"/>
            <w:r w:rsidRPr="006C2861">
              <w:rPr>
                <w:rFonts w:cstheme="minorHAnsi"/>
                <w:iCs/>
                <w:sz w:val="20"/>
                <w:szCs w:val="20"/>
              </w:rPr>
              <w:t>neutilizate</w:t>
            </w:r>
            <w:proofErr w:type="spellEnd"/>
            <w:r w:rsidRPr="006C2861">
              <w:rPr>
                <w:rFonts w:cstheme="minorHAnsi"/>
                <w:iCs/>
                <w:sz w:val="20"/>
                <w:szCs w:val="20"/>
              </w:rPr>
              <w:t>/</w:t>
            </w:r>
            <w:proofErr w:type="spellStart"/>
            <w:r w:rsidRPr="006C2861">
              <w:rPr>
                <w:rFonts w:cstheme="minorHAnsi"/>
                <w:iCs/>
                <w:sz w:val="20"/>
                <w:szCs w:val="20"/>
              </w:rPr>
              <w:t>abandonate</w:t>
            </w:r>
            <w:proofErr w:type="spellEnd"/>
          </w:p>
        </w:tc>
        <w:tc>
          <w:tcPr>
            <w:tcW w:w="1625" w:type="dxa"/>
          </w:tcPr>
          <w:p w14:paraId="4895CDE3" w14:textId="77777777" w:rsidR="00F14E9E" w:rsidRPr="006C2861" w:rsidRDefault="00F14E9E" w:rsidP="004D3B2E">
            <w:pPr>
              <w:rPr>
                <w:rFonts w:cstheme="minorHAnsi"/>
                <w:sz w:val="20"/>
                <w:szCs w:val="20"/>
              </w:rPr>
            </w:pPr>
            <w:r w:rsidRPr="006C2861">
              <w:rPr>
                <w:rFonts w:cstheme="minorHAnsi"/>
                <w:b/>
                <w:bCs/>
                <w:sz w:val="20"/>
                <w:szCs w:val="20"/>
              </w:rPr>
              <w:t xml:space="preserve"> P1 OS a (</w:t>
            </w:r>
            <w:proofErr w:type="spellStart"/>
            <w:r w:rsidRPr="006C2861">
              <w:rPr>
                <w:rFonts w:cstheme="minorHAnsi"/>
                <w:b/>
                <w:bCs/>
                <w:sz w:val="20"/>
                <w:szCs w:val="20"/>
              </w:rPr>
              <w:t>i</w:t>
            </w:r>
            <w:proofErr w:type="spellEnd"/>
            <w:r w:rsidRPr="006C2861">
              <w:rPr>
                <w:rFonts w:cstheme="minorHAnsi"/>
                <w:b/>
                <w:bCs/>
                <w:sz w:val="20"/>
                <w:szCs w:val="20"/>
              </w:rPr>
              <w:t>)</w:t>
            </w:r>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capacităților</w:t>
            </w:r>
            <w:proofErr w:type="spellEnd"/>
            <w:r w:rsidRPr="006C2861">
              <w:rPr>
                <w:rFonts w:cstheme="minorHAnsi"/>
                <w:sz w:val="20"/>
                <w:szCs w:val="20"/>
              </w:rPr>
              <w:t xml:space="preserve"> de </w:t>
            </w:r>
            <w:proofErr w:type="spellStart"/>
            <w:r w:rsidRPr="006C2861">
              <w:rPr>
                <w:rFonts w:cstheme="minorHAnsi"/>
                <w:sz w:val="20"/>
                <w:szCs w:val="20"/>
              </w:rPr>
              <w:t>cercetare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inovare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adoptarea</w:t>
            </w:r>
            <w:proofErr w:type="spellEnd"/>
            <w:r w:rsidRPr="006C2861">
              <w:rPr>
                <w:rFonts w:cstheme="minorHAnsi"/>
                <w:sz w:val="20"/>
                <w:szCs w:val="20"/>
              </w:rPr>
              <w:t xml:space="preserve"> </w:t>
            </w:r>
            <w:proofErr w:type="spellStart"/>
            <w:r w:rsidRPr="006C2861">
              <w:rPr>
                <w:rFonts w:cstheme="minorHAnsi"/>
                <w:sz w:val="20"/>
                <w:szCs w:val="20"/>
              </w:rPr>
              <w:t>tehnologiilor</w:t>
            </w:r>
            <w:proofErr w:type="spellEnd"/>
            <w:r w:rsidRPr="006C2861">
              <w:rPr>
                <w:rFonts w:cstheme="minorHAnsi"/>
                <w:sz w:val="20"/>
                <w:szCs w:val="20"/>
              </w:rPr>
              <w:t xml:space="preserve"> </w:t>
            </w:r>
            <w:proofErr w:type="spellStart"/>
            <w:r w:rsidRPr="006C2861">
              <w:rPr>
                <w:rFonts w:cstheme="minorHAnsi"/>
                <w:sz w:val="20"/>
                <w:szCs w:val="20"/>
              </w:rPr>
              <w:t>avansate</w:t>
            </w:r>
            <w:proofErr w:type="spellEnd"/>
            <w:r w:rsidRPr="006C2861">
              <w:rPr>
                <w:rFonts w:cstheme="minorHAnsi"/>
                <w:sz w:val="20"/>
                <w:szCs w:val="20"/>
              </w:rPr>
              <w:t>;</w:t>
            </w:r>
          </w:p>
          <w:p w14:paraId="36084745" w14:textId="77777777" w:rsidR="00F14E9E" w:rsidRPr="006C2861" w:rsidRDefault="00F14E9E" w:rsidP="004D3B2E">
            <w:pPr>
              <w:rPr>
                <w:rFonts w:cstheme="minorHAnsi"/>
                <w:sz w:val="20"/>
                <w:szCs w:val="20"/>
              </w:rPr>
            </w:pPr>
          </w:p>
        </w:tc>
        <w:tc>
          <w:tcPr>
            <w:tcW w:w="1634" w:type="dxa"/>
          </w:tcPr>
          <w:p w14:paraId="76A2F8AE" w14:textId="77777777" w:rsidR="00F14E9E" w:rsidRPr="006C2861" w:rsidRDefault="00F14E9E" w:rsidP="004D3B2E">
            <w:pPr>
              <w:rPr>
                <w:rFonts w:cstheme="minorHAnsi"/>
                <w:sz w:val="20"/>
                <w:szCs w:val="20"/>
              </w:rPr>
            </w:pPr>
            <w:proofErr w:type="spellStart"/>
            <w:r w:rsidRPr="006C2861">
              <w:rPr>
                <w:rFonts w:cstheme="minorHAnsi"/>
                <w:sz w:val="20"/>
                <w:szCs w:val="20"/>
              </w:rPr>
              <w:t>Suprafața</w:t>
            </w:r>
            <w:proofErr w:type="spellEnd"/>
            <w:r w:rsidRPr="006C2861">
              <w:rPr>
                <w:rFonts w:cstheme="minorHAnsi"/>
                <w:sz w:val="20"/>
                <w:szCs w:val="20"/>
              </w:rPr>
              <w:t xml:space="preserve"> </w:t>
            </w:r>
            <w:proofErr w:type="spellStart"/>
            <w:r w:rsidRPr="006C2861">
              <w:rPr>
                <w:rFonts w:cstheme="minorHAnsi"/>
                <w:sz w:val="20"/>
                <w:szCs w:val="20"/>
              </w:rPr>
              <w:t>terenurilor</w:t>
            </w:r>
            <w:proofErr w:type="spellEnd"/>
            <w:r w:rsidRPr="006C2861">
              <w:rPr>
                <w:rFonts w:cstheme="minorHAnsi"/>
                <w:sz w:val="20"/>
                <w:szCs w:val="20"/>
              </w:rPr>
              <w:t xml:space="preserve"> cu </w:t>
            </w:r>
            <w:proofErr w:type="spellStart"/>
            <w:r w:rsidRPr="006C2861">
              <w:rPr>
                <w:rFonts w:cstheme="minorHAnsi"/>
                <w:sz w:val="20"/>
                <w:szCs w:val="20"/>
              </w:rPr>
              <w:t>destinatie</w:t>
            </w:r>
            <w:proofErr w:type="spellEnd"/>
            <w:r w:rsidRPr="006C2861">
              <w:rPr>
                <w:rFonts w:cstheme="minorHAnsi"/>
                <w:sz w:val="20"/>
                <w:szCs w:val="20"/>
              </w:rPr>
              <w:t xml:space="preserve"> </w:t>
            </w:r>
            <w:proofErr w:type="spellStart"/>
            <w:r w:rsidRPr="006C2861">
              <w:rPr>
                <w:rFonts w:cstheme="minorHAnsi"/>
                <w:sz w:val="20"/>
                <w:szCs w:val="20"/>
              </w:rPr>
              <w:t>agricolă</w:t>
            </w:r>
            <w:proofErr w:type="spellEnd"/>
            <w:r w:rsidRPr="006C2861">
              <w:rPr>
                <w:rFonts w:cstheme="minorHAnsi"/>
                <w:sz w:val="20"/>
                <w:szCs w:val="20"/>
              </w:rPr>
              <w:t xml:space="preserve"> </w:t>
            </w:r>
            <w:proofErr w:type="spellStart"/>
            <w:r w:rsidRPr="006C2861">
              <w:rPr>
                <w:rFonts w:cstheme="minorHAnsi"/>
                <w:sz w:val="20"/>
                <w:szCs w:val="20"/>
              </w:rPr>
              <w:t>afectată</w:t>
            </w:r>
            <w:proofErr w:type="spellEnd"/>
            <w:r w:rsidRPr="006C2861">
              <w:rPr>
                <w:rFonts w:cstheme="minorHAnsi"/>
                <w:sz w:val="20"/>
                <w:szCs w:val="20"/>
              </w:rPr>
              <w:t xml:space="preserve"> de </w:t>
            </w:r>
            <w:proofErr w:type="spellStart"/>
            <w:r w:rsidRPr="006C2861">
              <w:rPr>
                <w:rFonts w:cstheme="minorHAnsi"/>
                <w:sz w:val="20"/>
                <w:szCs w:val="20"/>
              </w:rPr>
              <w:t>amplasamentele</w:t>
            </w:r>
            <w:proofErr w:type="spellEnd"/>
            <w:r w:rsidRPr="006C2861">
              <w:rPr>
                <w:rFonts w:cstheme="minorHAnsi"/>
                <w:sz w:val="20"/>
                <w:szCs w:val="20"/>
              </w:rPr>
              <w:t xml:space="preserve"> </w:t>
            </w:r>
            <w:proofErr w:type="spellStart"/>
            <w:r w:rsidRPr="006C2861">
              <w:rPr>
                <w:rFonts w:cstheme="minorHAnsi"/>
                <w:sz w:val="20"/>
                <w:szCs w:val="20"/>
              </w:rPr>
              <w:t>viiitoarelor</w:t>
            </w:r>
            <w:proofErr w:type="spellEnd"/>
            <w:r w:rsidRPr="006C2861">
              <w:rPr>
                <w:rFonts w:cstheme="minorHAnsi"/>
                <w:sz w:val="20"/>
                <w:szCs w:val="20"/>
              </w:rPr>
              <w:t xml:space="preserve"> infrastructure </w:t>
            </w:r>
            <w:proofErr w:type="gramStart"/>
            <w:r w:rsidRPr="006C2861">
              <w:rPr>
                <w:rFonts w:cstheme="minorHAnsi"/>
                <w:sz w:val="20"/>
                <w:szCs w:val="20"/>
              </w:rPr>
              <w:t>CDI ,</w:t>
            </w:r>
            <w:proofErr w:type="gramEnd"/>
            <w:r w:rsidRPr="006C2861">
              <w:rPr>
                <w:rFonts w:cstheme="minorHAnsi"/>
                <w:sz w:val="20"/>
                <w:szCs w:val="20"/>
              </w:rPr>
              <w:t xml:space="preserve"> </w:t>
            </w:r>
          </w:p>
        </w:tc>
        <w:tc>
          <w:tcPr>
            <w:tcW w:w="1609" w:type="dxa"/>
          </w:tcPr>
          <w:p w14:paraId="652B2A83" w14:textId="77777777" w:rsidR="00F14E9E" w:rsidRPr="006C2861" w:rsidRDefault="00F14E9E" w:rsidP="004D3B2E">
            <w:pPr>
              <w:rPr>
                <w:rFonts w:cstheme="minorHAnsi"/>
                <w:sz w:val="20"/>
                <w:szCs w:val="20"/>
              </w:rPr>
            </w:pPr>
            <w:proofErr w:type="spellStart"/>
            <w:r w:rsidRPr="006C2861">
              <w:rPr>
                <w:rFonts w:cstheme="minorHAnsi"/>
                <w:sz w:val="20"/>
                <w:szCs w:val="20"/>
              </w:rPr>
              <w:t>Minimizarea</w:t>
            </w:r>
            <w:proofErr w:type="spellEnd"/>
            <w:r w:rsidRPr="006C2861">
              <w:rPr>
                <w:rFonts w:cstheme="minorHAnsi"/>
                <w:sz w:val="20"/>
                <w:szCs w:val="20"/>
              </w:rPr>
              <w:t xml:space="preserve"> </w:t>
            </w:r>
            <w:proofErr w:type="spellStart"/>
            <w:r w:rsidRPr="006C2861">
              <w:rPr>
                <w:rFonts w:cstheme="minorHAnsi"/>
                <w:sz w:val="20"/>
                <w:szCs w:val="20"/>
              </w:rPr>
              <w:t>suprafețelor</w:t>
            </w:r>
            <w:proofErr w:type="spellEnd"/>
            <w:r w:rsidRPr="006C2861">
              <w:rPr>
                <w:rFonts w:cstheme="minorHAnsi"/>
                <w:sz w:val="20"/>
                <w:szCs w:val="20"/>
              </w:rPr>
              <w:t xml:space="preserve"> cu </w:t>
            </w:r>
            <w:proofErr w:type="spellStart"/>
            <w:r w:rsidRPr="006C2861">
              <w:rPr>
                <w:rFonts w:cstheme="minorHAnsi"/>
                <w:sz w:val="20"/>
                <w:szCs w:val="20"/>
              </w:rPr>
              <w:t>edstinație</w:t>
            </w:r>
            <w:proofErr w:type="spellEnd"/>
            <w:r w:rsidRPr="006C2861">
              <w:rPr>
                <w:rFonts w:cstheme="minorHAnsi"/>
                <w:sz w:val="20"/>
                <w:szCs w:val="20"/>
              </w:rPr>
              <w:t xml:space="preserve"> </w:t>
            </w:r>
            <w:proofErr w:type="spellStart"/>
            <w:r w:rsidRPr="006C2861">
              <w:rPr>
                <w:rFonts w:cstheme="minorHAnsi"/>
                <w:sz w:val="20"/>
                <w:szCs w:val="20"/>
              </w:rPr>
              <w:t>agricolă</w:t>
            </w:r>
            <w:proofErr w:type="spellEnd"/>
            <w:r w:rsidRPr="006C2861">
              <w:rPr>
                <w:rFonts w:cstheme="minorHAnsi"/>
                <w:sz w:val="20"/>
                <w:szCs w:val="20"/>
              </w:rPr>
              <w:t xml:space="preserve"> </w:t>
            </w:r>
            <w:proofErr w:type="spellStart"/>
            <w:r w:rsidRPr="006C2861">
              <w:rPr>
                <w:rFonts w:cstheme="minorHAnsi"/>
                <w:sz w:val="20"/>
                <w:szCs w:val="20"/>
              </w:rPr>
              <w:t>utilizate</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realizarea</w:t>
            </w:r>
            <w:proofErr w:type="spellEnd"/>
            <w:r w:rsidRPr="006C2861">
              <w:rPr>
                <w:rFonts w:cstheme="minorHAnsi"/>
                <w:sz w:val="20"/>
                <w:szCs w:val="20"/>
              </w:rPr>
              <w:t xml:space="preserve"> </w:t>
            </w:r>
            <w:proofErr w:type="spellStart"/>
            <w:r w:rsidRPr="006C2861">
              <w:rPr>
                <w:rFonts w:cstheme="minorHAnsi"/>
                <w:sz w:val="20"/>
                <w:szCs w:val="20"/>
              </w:rPr>
              <w:t>infrastructurilor</w:t>
            </w:r>
            <w:proofErr w:type="spellEnd"/>
            <w:r w:rsidRPr="006C2861">
              <w:rPr>
                <w:rFonts w:cstheme="minorHAnsi"/>
                <w:sz w:val="20"/>
                <w:szCs w:val="20"/>
              </w:rPr>
              <w:t xml:space="preserve"> CDI </w:t>
            </w:r>
          </w:p>
        </w:tc>
        <w:tc>
          <w:tcPr>
            <w:tcW w:w="1365" w:type="dxa"/>
          </w:tcPr>
          <w:p w14:paraId="440AD4CE"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6E92CE48" w14:textId="77777777" w:rsidR="00F14E9E" w:rsidRPr="006C2861" w:rsidRDefault="00F14E9E" w:rsidP="004D3B2E">
            <w:pPr>
              <w:rPr>
                <w:rFonts w:cstheme="minorHAnsi"/>
                <w:sz w:val="20"/>
                <w:szCs w:val="20"/>
              </w:rPr>
            </w:pPr>
            <w:r w:rsidRPr="006C2861">
              <w:rPr>
                <w:rFonts w:cstheme="minorHAnsi"/>
                <w:sz w:val="20"/>
                <w:szCs w:val="20"/>
              </w:rPr>
              <w:t>ADR Vest</w:t>
            </w:r>
          </w:p>
        </w:tc>
      </w:tr>
      <w:tr w:rsidR="00F14E9E" w:rsidRPr="006C2861" w14:paraId="46255EE8" w14:textId="77777777" w:rsidTr="004D3B2E">
        <w:trPr>
          <w:trHeight w:val="3698"/>
        </w:trPr>
        <w:tc>
          <w:tcPr>
            <w:tcW w:w="485" w:type="dxa"/>
            <w:vMerge/>
          </w:tcPr>
          <w:p w14:paraId="5D0C9E16" w14:textId="77777777" w:rsidR="00F14E9E" w:rsidRPr="006C2861" w:rsidRDefault="00F14E9E" w:rsidP="004D3B2E">
            <w:pPr>
              <w:rPr>
                <w:rFonts w:cstheme="minorHAnsi"/>
                <w:sz w:val="20"/>
                <w:szCs w:val="20"/>
              </w:rPr>
            </w:pPr>
          </w:p>
        </w:tc>
        <w:tc>
          <w:tcPr>
            <w:tcW w:w="2196" w:type="dxa"/>
            <w:vMerge/>
          </w:tcPr>
          <w:p w14:paraId="48199280" w14:textId="77777777" w:rsidR="00F14E9E" w:rsidRPr="006C2861" w:rsidRDefault="00F14E9E" w:rsidP="004D3B2E">
            <w:pPr>
              <w:rPr>
                <w:rFonts w:cstheme="minorHAnsi"/>
                <w:sz w:val="20"/>
                <w:szCs w:val="20"/>
              </w:rPr>
            </w:pPr>
          </w:p>
        </w:tc>
        <w:tc>
          <w:tcPr>
            <w:tcW w:w="1625" w:type="dxa"/>
          </w:tcPr>
          <w:p w14:paraId="1816108B" w14:textId="77777777" w:rsidR="00F14E9E" w:rsidRPr="006C2861" w:rsidRDefault="00F14E9E" w:rsidP="004D3B2E">
            <w:pPr>
              <w:rPr>
                <w:rFonts w:cstheme="minorHAnsi"/>
                <w:sz w:val="20"/>
                <w:szCs w:val="20"/>
              </w:rPr>
            </w:pPr>
            <w:r w:rsidRPr="006C2861">
              <w:rPr>
                <w:rFonts w:cstheme="minorHAnsi"/>
                <w:b/>
                <w:bCs/>
                <w:sz w:val="20"/>
                <w:szCs w:val="20"/>
              </w:rPr>
              <w:t>P1 OS a (iii)</w:t>
            </w:r>
            <w:r w:rsidRPr="006C2861">
              <w:rPr>
                <w:rFonts w:cstheme="minorHAnsi"/>
                <w:sz w:val="20"/>
                <w:szCs w:val="20"/>
              </w:rPr>
              <w:t xml:space="preserve"> </w:t>
            </w:r>
            <w:proofErr w:type="spellStart"/>
            <w:r w:rsidRPr="006C2861">
              <w:rPr>
                <w:rFonts w:cstheme="minorHAnsi"/>
                <w:sz w:val="20"/>
                <w:szCs w:val="20"/>
              </w:rPr>
              <w:t>Intensificarea</w:t>
            </w:r>
            <w:proofErr w:type="spellEnd"/>
            <w:r w:rsidRPr="006C2861">
              <w:rPr>
                <w:rFonts w:cstheme="minorHAnsi"/>
                <w:sz w:val="20"/>
                <w:szCs w:val="20"/>
              </w:rPr>
              <w:t xml:space="preserve"> </w:t>
            </w:r>
            <w:proofErr w:type="spellStart"/>
            <w:r w:rsidRPr="006C2861">
              <w:rPr>
                <w:rFonts w:cstheme="minorHAnsi"/>
                <w:sz w:val="20"/>
                <w:szCs w:val="20"/>
              </w:rPr>
              <w:t>creșterii</w:t>
            </w:r>
            <w:proofErr w:type="spellEnd"/>
            <w:r w:rsidRPr="006C2861">
              <w:rPr>
                <w:rFonts w:cstheme="minorHAnsi"/>
                <w:sz w:val="20"/>
                <w:szCs w:val="20"/>
              </w:rPr>
              <w:t xml:space="preserve"> </w:t>
            </w:r>
            <w:proofErr w:type="spellStart"/>
            <w:r w:rsidRPr="006C2861">
              <w:rPr>
                <w:rFonts w:cstheme="minorHAnsi"/>
                <w:sz w:val="20"/>
                <w:szCs w:val="20"/>
              </w:rPr>
              <w:t>durabile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competitivității</w:t>
            </w:r>
            <w:proofErr w:type="spellEnd"/>
            <w:r w:rsidRPr="006C2861">
              <w:rPr>
                <w:rFonts w:cstheme="minorHAnsi"/>
                <w:sz w:val="20"/>
                <w:szCs w:val="20"/>
              </w:rPr>
              <w:t xml:space="preserve"> IMM-</w:t>
            </w:r>
            <w:proofErr w:type="spellStart"/>
            <w:r w:rsidRPr="006C2861">
              <w:rPr>
                <w:rFonts w:cstheme="minorHAnsi"/>
                <w:sz w:val="20"/>
                <w:szCs w:val="20"/>
              </w:rPr>
              <w:t>urilor</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crearea</w:t>
            </w:r>
            <w:proofErr w:type="spellEnd"/>
            <w:r w:rsidRPr="006C2861">
              <w:rPr>
                <w:rFonts w:cstheme="minorHAnsi"/>
                <w:sz w:val="20"/>
                <w:szCs w:val="20"/>
              </w:rPr>
              <w:t xml:space="preserve"> de </w:t>
            </w:r>
            <w:proofErr w:type="spellStart"/>
            <w:r w:rsidRPr="006C2861">
              <w:rPr>
                <w:rFonts w:cstheme="minorHAnsi"/>
                <w:sz w:val="20"/>
                <w:szCs w:val="20"/>
              </w:rPr>
              <w:t>locuri</w:t>
            </w:r>
            <w:proofErr w:type="spellEnd"/>
            <w:r w:rsidRPr="006C2861">
              <w:rPr>
                <w:rFonts w:cstheme="minorHAnsi"/>
                <w:sz w:val="20"/>
                <w:szCs w:val="20"/>
              </w:rPr>
              <w:t xml:space="preserve"> de </w:t>
            </w:r>
            <w:proofErr w:type="spellStart"/>
            <w:r w:rsidRPr="006C2861">
              <w:rPr>
                <w:rFonts w:cstheme="minorHAnsi"/>
                <w:sz w:val="20"/>
                <w:szCs w:val="20"/>
              </w:rPr>
              <w:t>muncă</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cadrul</w:t>
            </w:r>
            <w:proofErr w:type="spellEnd"/>
            <w:r w:rsidRPr="006C2861">
              <w:rPr>
                <w:rFonts w:cstheme="minorHAnsi"/>
                <w:sz w:val="20"/>
                <w:szCs w:val="20"/>
              </w:rPr>
              <w:t xml:space="preserve"> IMM-</w:t>
            </w:r>
            <w:proofErr w:type="spellStart"/>
            <w:r w:rsidRPr="006C2861">
              <w:rPr>
                <w:rFonts w:cstheme="minorHAnsi"/>
                <w:sz w:val="20"/>
                <w:szCs w:val="20"/>
              </w:rPr>
              <w:t>urilor</w:t>
            </w:r>
            <w:proofErr w:type="spellEnd"/>
            <w:r w:rsidRPr="006C2861">
              <w:rPr>
                <w:rFonts w:cstheme="minorHAnsi"/>
                <w:sz w:val="20"/>
                <w:szCs w:val="20"/>
              </w:rPr>
              <w:t xml:space="preserve">, </w:t>
            </w:r>
            <w:proofErr w:type="spellStart"/>
            <w:r w:rsidRPr="006C2861">
              <w:rPr>
                <w:rFonts w:cstheme="minorHAnsi"/>
                <w:sz w:val="20"/>
                <w:szCs w:val="20"/>
              </w:rPr>
              <w:t>inclusiv</w:t>
            </w:r>
            <w:proofErr w:type="spellEnd"/>
            <w:r w:rsidRPr="006C2861">
              <w:rPr>
                <w:rFonts w:cstheme="minorHAnsi"/>
                <w:sz w:val="20"/>
                <w:szCs w:val="20"/>
              </w:rPr>
              <w:t xml:space="preserve"> </w:t>
            </w:r>
            <w:proofErr w:type="spellStart"/>
            <w:r w:rsidRPr="006C2861">
              <w:rPr>
                <w:rFonts w:cstheme="minorHAnsi"/>
                <w:sz w:val="20"/>
                <w:szCs w:val="20"/>
              </w:rPr>
              <w:t>prin</w:t>
            </w:r>
            <w:proofErr w:type="spellEnd"/>
            <w:r w:rsidRPr="006C2861">
              <w:rPr>
                <w:rFonts w:cstheme="minorHAnsi"/>
                <w:sz w:val="20"/>
                <w:szCs w:val="20"/>
              </w:rPr>
              <w:t xml:space="preserve"> </w:t>
            </w:r>
            <w:proofErr w:type="spellStart"/>
            <w:r w:rsidRPr="006C2861">
              <w:rPr>
                <w:rFonts w:cstheme="minorHAnsi"/>
                <w:sz w:val="20"/>
                <w:szCs w:val="20"/>
              </w:rPr>
              <w:t>investiții</w:t>
            </w:r>
            <w:proofErr w:type="spellEnd"/>
            <w:r w:rsidRPr="006C2861">
              <w:rPr>
                <w:rFonts w:cstheme="minorHAnsi"/>
                <w:sz w:val="20"/>
                <w:szCs w:val="20"/>
              </w:rPr>
              <w:t xml:space="preserve"> productive;</w:t>
            </w:r>
          </w:p>
          <w:p w14:paraId="21856862" w14:textId="77777777" w:rsidR="00F14E9E" w:rsidRPr="006C2861" w:rsidRDefault="00F14E9E" w:rsidP="004D3B2E">
            <w:pPr>
              <w:rPr>
                <w:rFonts w:cstheme="minorHAnsi"/>
                <w:sz w:val="20"/>
                <w:szCs w:val="20"/>
              </w:rPr>
            </w:pPr>
          </w:p>
        </w:tc>
        <w:tc>
          <w:tcPr>
            <w:tcW w:w="1634" w:type="dxa"/>
          </w:tcPr>
          <w:p w14:paraId="160240CF" w14:textId="77777777" w:rsidR="00F14E9E" w:rsidRPr="006C2861" w:rsidRDefault="00F14E9E" w:rsidP="004D3B2E">
            <w:pPr>
              <w:rPr>
                <w:rFonts w:cstheme="minorHAnsi"/>
                <w:sz w:val="20"/>
                <w:szCs w:val="20"/>
              </w:rPr>
            </w:pPr>
            <w:proofErr w:type="spellStart"/>
            <w:r w:rsidRPr="006C2861">
              <w:rPr>
                <w:rFonts w:cstheme="minorHAnsi"/>
                <w:sz w:val="20"/>
                <w:szCs w:val="20"/>
              </w:rPr>
              <w:t>Localizarea</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w:t>
            </w:r>
            <w:proofErr w:type="spellStart"/>
            <w:r w:rsidRPr="006C2861">
              <w:rPr>
                <w:rFonts w:cstheme="minorHAnsi"/>
                <w:sz w:val="20"/>
                <w:szCs w:val="20"/>
              </w:rPr>
              <w:t>inundabile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afara</w:t>
            </w:r>
            <w:proofErr w:type="spellEnd"/>
            <w:r w:rsidRPr="006C2861">
              <w:rPr>
                <w:rFonts w:cstheme="minorHAnsi"/>
                <w:sz w:val="20"/>
                <w:szCs w:val="20"/>
              </w:rPr>
              <w:t xml:space="preserve"> </w:t>
            </w:r>
            <w:proofErr w:type="spellStart"/>
            <w:r w:rsidRPr="006C2861">
              <w:rPr>
                <w:rFonts w:cstheme="minorHAnsi"/>
                <w:sz w:val="20"/>
                <w:szCs w:val="20"/>
              </w:rPr>
              <w:t>zonelor</w:t>
            </w:r>
            <w:proofErr w:type="spellEnd"/>
            <w:r w:rsidRPr="006C2861">
              <w:rPr>
                <w:rFonts w:cstheme="minorHAnsi"/>
                <w:sz w:val="20"/>
                <w:szCs w:val="20"/>
              </w:rPr>
              <w:t xml:space="preserve"> de </w:t>
            </w:r>
            <w:proofErr w:type="spellStart"/>
            <w:r w:rsidRPr="006C2861">
              <w:rPr>
                <w:rFonts w:cstheme="minorHAnsi"/>
                <w:sz w:val="20"/>
                <w:szCs w:val="20"/>
              </w:rPr>
              <w:t>protecție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p>
        </w:tc>
        <w:tc>
          <w:tcPr>
            <w:tcW w:w="1609" w:type="dxa"/>
          </w:tcPr>
          <w:p w14:paraId="6F7D0A6E"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amplasamente</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zonele</w:t>
            </w:r>
            <w:proofErr w:type="spellEnd"/>
            <w:r w:rsidRPr="006C2861">
              <w:rPr>
                <w:rFonts w:cstheme="minorHAnsi"/>
                <w:sz w:val="20"/>
                <w:szCs w:val="20"/>
              </w:rPr>
              <w:t xml:space="preserve"> de </w:t>
            </w:r>
            <w:proofErr w:type="spellStart"/>
            <w:r w:rsidRPr="006C2861">
              <w:rPr>
                <w:rFonts w:cstheme="minorHAnsi"/>
                <w:sz w:val="20"/>
                <w:szCs w:val="20"/>
              </w:rPr>
              <w:t>protectie</w:t>
            </w:r>
            <w:proofErr w:type="spellEnd"/>
            <w:r w:rsidRPr="006C2861">
              <w:rPr>
                <w:rFonts w:cstheme="minorHAnsi"/>
                <w:sz w:val="20"/>
                <w:szCs w:val="20"/>
              </w:rPr>
              <w:t xml:space="preserve"> a </w:t>
            </w:r>
            <w:proofErr w:type="spellStart"/>
            <w:r w:rsidRPr="006C2861">
              <w:rPr>
                <w:rFonts w:cstheme="minorHAnsi"/>
                <w:sz w:val="20"/>
                <w:szCs w:val="20"/>
              </w:rPr>
              <w:t>surselor</w:t>
            </w:r>
            <w:proofErr w:type="spellEnd"/>
            <w:r w:rsidRPr="006C2861">
              <w:rPr>
                <w:rFonts w:cstheme="minorHAnsi"/>
                <w:sz w:val="20"/>
                <w:szCs w:val="20"/>
              </w:rPr>
              <w:t xml:space="preserve"> de </w:t>
            </w:r>
            <w:proofErr w:type="spellStart"/>
            <w:r w:rsidRPr="006C2861">
              <w:rPr>
                <w:rFonts w:cstheme="minorHAnsi"/>
                <w:sz w:val="20"/>
                <w:szCs w:val="20"/>
              </w:rPr>
              <w:t>captare</w:t>
            </w:r>
            <w:proofErr w:type="spellEnd"/>
            <w:r w:rsidRPr="006C2861">
              <w:rPr>
                <w:rFonts w:cstheme="minorHAnsi"/>
                <w:sz w:val="20"/>
                <w:szCs w:val="20"/>
              </w:rPr>
              <w:t xml:space="preserve"> </w:t>
            </w:r>
            <w:proofErr w:type="gramStart"/>
            <w:r w:rsidRPr="006C2861">
              <w:rPr>
                <w:rFonts w:cstheme="minorHAnsi"/>
                <w:sz w:val="20"/>
                <w:szCs w:val="20"/>
              </w:rPr>
              <w:t>a</w:t>
            </w:r>
            <w:proofErr w:type="gramEnd"/>
            <w:r w:rsidRPr="006C2861">
              <w:rPr>
                <w:rFonts w:cstheme="minorHAnsi"/>
                <w:sz w:val="20"/>
                <w:szCs w:val="20"/>
              </w:rPr>
              <w:t xml:space="preserve"> </w:t>
            </w:r>
            <w:proofErr w:type="spellStart"/>
            <w:r w:rsidRPr="006C2861">
              <w:rPr>
                <w:rFonts w:cstheme="minorHAnsi"/>
                <w:sz w:val="20"/>
                <w:szCs w:val="20"/>
              </w:rPr>
              <w:t>apei</w:t>
            </w:r>
            <w:proofErr w:type="spellEnd"/>
          </w:p>
        </w:tc>
        <w:tc>
          <w:tcPr>
            <w:tcW w:w="1365" w:type="dxa"/>
          </w:tcPr>
          <w:p w14:paraId="2B0617DF"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23CE8DDF" w14:textId="77777777" w:rsidR="00F14E9E" w:rsidRPr="006C2861" w:rsidRDefault="00F14E9E" w:rsidP="004D3B2E">
            <w:pPr>
              <w:rPr>
                <w:rFonts w:cstheme="minorHAnsi"/>
                <w:sz w:val="20"/>
                <w:szCs w:val="20"/>
              </w:rPr>
            </w:pPr>
            <w:r w:rsidRPr="006C2861">
              <w:rPr>
                <w:rFonts w:cstheme="minorHAnsi"/>
                <w:sz w:val="20"/>
                <w:szCs w:val="20"/>
              </w:rPr>
              <w:t>ADR Vest</w:t>
            </w:r>
          </w:p>
        </w:tc>
      </w:tr>
      <w:tr w:rsidR="00F14E9E" w:rsidRPr="006C2861" w14:paraId="4B2B680D" w14:textId="77777777" w:rsidTr="004D3B2E">
        <w:trPr>
          <w:trHeight w:val="3963"/>
        </w:trPr>
        <w:tc>
          <w:tcPr>
            <w:tcW w:w="485" w:type="dxa"/>
            <w:vMerge/>
          </w:tcPr>
          <w:p w14:paraId="22B6BB48" w14:textId="77777777" w:rsidR="00F14E9E" w:rsidRPr="006C2861" w:rsidRDefault="00F14E9E" w:rsidP="004D3B2E">
            <w:pPr>
              <w:rPr>
                <w:rFonts w:cstheme="minorHAnsi"/>
                <w:sz w:val="20"/>
                <w:szCs w:val="20"/>
              </w:rPr>
            </w:pPr>
          </w:p>
        </w:tc>
        <w:tc>
          <w:tcPr>
            <w:tcW w:w="2196" w:type="dxa"/>
            <w:vMerge/>
          </w:tcPr>
          <w:p w14:paraId="573B7A31" w14:textId="77777777" w:rsidR="00F14E9E" w:rsidRPr="006C2861" w:rsidRDefault="00F14E9E" w:rsidP="004D3B2E">
            <w:pPr>
              <w:rPr>
                <w:rFonts w:cstheme="minorHAnsi"/>
                <w:sz w:val="20"/>
                <w:szCs w:val="20"/>
              </w:rPr>
            </w:pPr>
          </w:p>
        </w:tc>
        <w:tc>
          <w:tcPr>
            <w:tcW w:w="1625" w:type="dxa"/>
          </w:tcPr>
          <w:p w14:paraId="1FCB9D1E" w14:textId="77777777" w:rsidR="00F14E9E" w:rsidRPr="006C2861" w:rsidRDefault="00F14E9E" w:rsidP="004D3B2E">
            <w:pPr>
              <w:rPr>
                <w:rFonts w:cstheme="minorHAnsi"/>
                <w:iCs/>
                <w:sz w:val="20"/>
                <w:szCs w:val="20"/>
              </w:rPr>
            </w:pPr>
            <w:r w:rsidRPr="006C2861">
              <w:rPr>
                <w:rFonts w:cstheme="minorHAnsi"/>
                <w:b/>
                <w:bCs/>
                <w:sz w:val="20"/>
                <w:szCs w:val="20"/>
              </w:rPr>
              <w:t xml:space="preserve"> P3 OS b</w:t>
            </w:r>
            <w:r w:rsidRPr="006C2861">
              <w:rPr>
                <w:rFonts w:cstheme="minorHAnsi"/>
                <w:b/>
                <w:bCs/>
                <w:sz w:val="20"/>
                <w:szCs w:val="20"/>
                <w:u w:val="single"/>
              </w:rPr>
              <w:t>(v</w:t>
            </w:r>
            <w:r w:rsidRPr="006C2861">
              <w:rPr>
                <w:rFonts w:cstheme="minorHAnsi"/>
                <w:b/>
                <w:bCs/>
                <w:sz w:val="20"/>
                <w:szCs w:val="20"/>
              </w:rPr>
              <w:t>ii)</w:t>
            </w:r>
            <w:r w:rsidRPr="006C2861">
              <w:rPr>
                <w:rFonts w:cstheme="minorHAnsi"/>
                <w:b/>
                <w:bCs/>
                <w:i/>
                <w:sz w:val="20"/>
                <w:szCs w:val="20"/>
              </w:rPr>
              <w:t xml:space="preserve"> </w:t>
            </w:r>
            <w:proofErr w:type="spellStart"/>
            <w:r w:rsidRPr="006C2861">
              <w:rPr>
                <w:rFonts w:cstheme="minorHAnsi"/>
                <w:iCs/>
                <w:sz w:val="20"/>
                <w:szCs w:val="20"/>
              </w:rPr>
              <w:t>Creșterea</w:t>
            </w:r>
            <w:proofErr w:type="spellEnd"/>
            <w:r w:rsidRPr="006C2861">
              <w:rPr>
                <w:rFonts w:cstheme="minorHAnsi"/>
                <w:iCs/>
                <w:sz w:val="20"/>
                <w:szCs w:val="20"/>
              </w:rPr>
              <w:t xml:space="preserve"> </w:t>
            </w:r>
            <w:proofErr w:type="spellStart"/>
            <w:r w:rsidRPr="006C2861">
              <w:rPr>
                <w:rFonts w:cstheme="minorHAnsi"/>
                <w:iCs/>
                <w:sz w:val="20"/>
                <w:szCs w:val="20"/>
              </w:rPr>
              <w:t>protecției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conservării</w:t>
            </w:r>
            <w:proofErr w:type="spellEnd"/>
            <w:r w:rsidRPr="006C2861">
              <w:rPr>
                <w:rFonts w:cstheme="minorHAnsi"/>
                <w:iCs/>
                <w:sz w:val="20"/>
                <w:szCs w:val="20"/>
              </w:rPr>
              <w:t xml:space="preserve"> </w:t>
            </w:r>
            <w:proofErr w:type="spellStart"/>
            <w:r w:rsidRPr="006C2861">
              <w:rPr>
                <w:rFonts w:cstheme="minorHAnsi"/>
                <w:iCs/>
                <w:sz w:val="20"/>
                <w:szCs w:val="20"/>
              </w:rPr>
              <w:t>naturii</w:t>
            </w:r>
            <w:proofErr w:type="spellEnd"/>
            <w:r w:rsidRPr="006C2861">
              <w:rPr>
                <w:rFonts w:cstheme="minorHAnsi"/>
                <w:iCs/>
                <w:sz w:val="20"/>
                <w:szCs w:val="20"/>
              </w:rPr>
              <w:t xml:space="preserve">, a </w:t>
            </w:r>
            <w:proofErr w:type="spellStart"/>
            <w:r w:rsidRPr="006C2861">
              <w:rPr>
                <w:rFonts w:cstheme="minorHAnsi"/>
                <w:iCs/>
                <w:sz w:val="20"/>
                <w:szCs w:val="20"/>
              </w:rPr>
              <w:t>biodiversității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gramStart"/>
            <w:r w:rsidRPr="006C2861">
              <w:rPr>
                <w:rFonts w:cstheme="minorHAnsi"/>
                <w:iCs/>
                <w:sz w:val="20"/>
                <w:szCs w:val="20"/>
              </w:rPr>
              <w:t>a</w:t>
            </w:r>
            <w:proofErr w:type="gramEnd"/>
            <w:r w:rsidRPr="006C2861">
              <w:rPr>
                <w:rFonts w:cstheme="minorHAnsi"/>
                <w:iCs/>
                <w:sz w:val="20"/>
                <w:szCs w:val="20"/>
              </w:rPr>
              <w:t xml:space="preserve"> </w:t>
            </w:r>
            <w:proofErr w:type="spellStart"/>
            <w:r w:rsidRPr="006C2861">
              <w:rPr>
                <w:rFonts w:cstheme="minorHAnsi"/>
                <w:iCs/>
                <w:sz w:val="20"/>
                <w:szCs w:val="20"/>
              </w:rPr>
              <w:t>infrastructurii</w:t>
            </w:r>
            <w:proofErr w:type="spellEnd"/>
            <w:r w:rsidRPr="006C2861">
              <w:rPr>
                <w:rFonts w:cstheme="minorHAnsi"/>
                <w:iCs/>
                <w:sz w:val="20"/>
                <w:szCs w:val="20"/>
              </w:rPr>
              <w:t xml:space="preserve"> </w:t>
            </w:r>
            <w:proofErr w:type="spellStart"/>
            <w:r w:rsidRPr="006C2861">
              <w:rPr>
                <w:rFonts w:cstheme="minorHAnsi"/>
                <w:iCs/>
                <w:sz w:val="20"/>
                <w:szCs w:val="20"/>
              </w:rPr>
              <w:t>verzi</w:t>
            </w:r>
            <w:proofErr w:type="spellEnd"/>
            <w:r w:rsidRPr="006C2861">
              <w:rPr>
                <w:rFonts w:cstheme="minorHAnsi"/>
                <w:iCs/>
                <w:sz w:val="20"/>
                <w:szCs w:val="20"/>
              </w:rPr>
              <w:t xml:space="preserve">, </w:t>
            </w:r>
            <w:proofErr w:type="spellStart"/>
            <w:r w:rsidRPr="006C2861">
              <w:rPr>
                <w:rFonts w:cstheme="minorHAnsi"/>
                <w:iCs/>
                <w:sz w:val="20"/>
                <w:szCs w:val="20"/>
              </w:rPr>
              <w:t>inclusiv</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zonele</w:t>
            </w:r>
            <w:proofErr w:type="spellEnd"/>
            <w:r w:rsidRPr="006C2861">
              <w:rPr>
                <w:rFonts w:cstheme="minorHAnsi"/>
                <w:iCs/>
                <w:sz w:val="20"/>
                <w:szCs w:val="20"/>
              </w:rPr>
              <w:t xml:space="preserve"> urbane, precum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reducerea</w:t>
            </w:r>
            <w:proofErr w:type="spellEnd"/>
            <w:r w:rsidRPr="006C2861">
              <w:rPr>
                <w:rFonts w:cstheme="minorHAnsi"/>
                <w:iCs/>
                <w:sz w:val="20"/>
                <w:szCs w:val="20"/>
              </w:rPr>
              <w:t xml:space="preserve"> </w:t>
            </w:r>
            <w:proofErr w:type="spellStart"/>
            <w:r w:rsidRPr="006C2861">
              <w:rPr>
                <w:rFonts w:cstheme="minorHAnsi"/>
                <w:iCs/>
                <w:sz w:val="20"/>
                <w:szCs w:val="20"/>
              </w:rPr>
              <w:t>tuturor</w:t>
            </w:r>
            <w:proofErr w:type="spellEnd"/>
            <w:r w:rsidRPr="006C2861">
              <w:rPr>
                <w:rFonts w:cstheme="minorHAnsi"/>
                <w:iCs/>
                <w:sz w:val="20"/>
                <w:szCs w:val="20"/>
              </w:rPr>
              <w:t xml:space="preserve"> </w:t>
            </w:r>
            <w:proofErr w:type="spellStart"/>
            <w:r w:rsidRPr="006C2861">
              <w:rPr>
                <w:rFonts w:cstheme="minorHAnsi"/>
                <w:iCs/>
                <w:sz w:val="20"/>
                <w:szCs w:val="20"/>
              </w:rPr>
              <w:t>formelor</w:t>
            </w:r>
            <w:proofErr w:type="spellEnd"/>
            <w:r w:rsidRPr="006C2861">
              <w:rPr>
                <w:rFonts w:cstheme="minorHAnsi"/>
                <w:iCs/>
                <w:sz w:val="20"/>
                <w:szCs w:val="20"/>
              </w:rPr>
              <w:t xml:space="preserve"> de </w:t>
            </w:r>
            <w:proofErr w:type="spellStart"/>
            <w:r w:rsidRPr="006C2861">
              <w:rPr>
                <w:rFonts w:cstheme="minorHAnsi"/>
                <w:iCs/>
                <w:sz w:val="20"/>
                <w:szCs w:val="20"/>
              </w:rPr>
              <w:t>poluare</w:t>
            </w:r>
            <w:proofErr w:type="spellEnd"/>
          </w:p>
          <w:p w14:paraId="61575047" w14:textId="77777777" w:rsidR="00F14E9E" w:rsidRPr="006C2861" w:rsidRDefault="00F14E9E" w:rsidP="004D3B2E">
            <w:pPr>
              <w:rPr>
                <w:rFonts w:cstheme="minorHAnsi"/>
                <w:sz w:val="20"/>
                <w:szCs w:val="20"/>
              </w:rPr>
            </w:pPr>
          </w:p>
        </w:tc>
        <w:tc>
          <w:tcPr>
            <w:tcW w:w="1634" w:type="dxa"/>
          </w:tcPr>
          <w:p w14:paraId="6DAF9F76" w14:textId="77777777" w:rsidR="00F14E9E" w:rsidRPr="006C2861" w:rsidRDefault="00F14E9E" w:rsidP="004D3B2E">
            <w:pPr>
              <w:rPr>
                <w:rFonts w:cstheme="minorHAnsi"/>
                <w:sz w:val="20"/>
                <w:szCs w:val="20"/>
              </w:rPr>
            </w:pPr>
            <w:proofErr w:type="spellStart"/>
            <w:r w:rsidRPr="006C2861">
              <w:rPr>
                <w:rFonts w:cstheme="minorHAnsi"/>
                <w:sz w:val="20"/>
                <w:szCs w:val="20"/>
              </w:rPr>
              <w:t>Spatii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nou</w:t>
            </w:r>
            <w:proofErr w:type="spellEnd"/>
            <w:r w:rsidRPr="006C2861">
              <w:rPr>
                <w:rFonts w:cstheme="minorHAnsi"/>
                <w:sz w:val="20"/>
                <w:szCs w:val="20"/>
              </w:rPr>
              <w:t xml:space="preserve"> create </w:t>
            </w:r>
            <w:proofErr w:type="spellStart"/>
            <w:r w:rsidRPr="006C2861">
              <w:rPr>
                <w:rFonts w:cstheme="minorHAnsi"/>
                <w:sz w:val="20"/>
                <w:szCs w:val="20"/>
              </w:rPr>
              <w:t>si</w:t>
            </w:r>
            <w:proofErr w:type="spellEnd"/>
            <w:r w:rsidRPr="006C2861">
              <w:rPr>
                <w:rFonts w:cstheme="minorHAnsi"/>
                <w:sz w:val="20"/>
                <w:szCs w:val="20"/>
              </w:rPr>
              <w:t xml:space="preserve"> </w:t>
            </w:r>
            <w:proofErr w:type="spellStart"/>
            <w:r w:rsidRPr="006C2861">
              <w:rPr>
                <w:rFonts w:cstheme="minorHAnsi"/>
                <w:sz w:val="20"/>
                <w:szCs w:val="20"/>
              </w:rPr>
              <w:t>spatii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reabilitate</w:t>
            </w:r>
            <w:proofErr w:type="spellEnd"/>
            <w:r w:rsidRPr="006C2861">
              <w:rPr>
                <w:rFonts w:cstheme="minorHAnsi"/>
                <w:sz w:val="20"/>
                <w:szCs w:val="20"/>
              </w:rPr>
              <w:t xml:space="preserve"> </w:t>
            </w:r>
          </w:p>
        </w:tc>
        <w:tc>
          <w:tcPr>
            <w:tcW w:w="1609" w:type="dxa"/>
          </w:tcPr>
          <w:p w14:paraId="058572BF" w14:textId="77777777" w:rsidR="00F14E9E" w:rsidRPr="006C2861" w:rsidRDefault="00F14E9E" w:rsidP="004D3B2E">
            <w:pPr>
              <w:rPr>
                <w:rFonts w:cstheme="minorHAnsi"/>
                <w:sz w:val="20"/>
                <w:szCs w:val="20"/>
              </w:rPr>
            </w:pPr>
            <w:r w:rsidRPr="006C2861">
              <w:rPr>
                <w:rFonts w:cstheme="minorHAnsi"/>
                <w:sz w:val="20"/>
                <w:szCs w:val="20"/>
              </w:rPr>
              <w:t xml:space="preserve">1. </w:t>
            </w:r>
            <w:proofErr w:type="spellStart"/>
            <w:r w:rsidRPr="006C2861">
              <w:rPr>
                <w:rFonts w:cstheme="minorHAnsi"/>
                <w:sz w:val="20"/>
                <w:szCs w:val="20"/>
              </w:rPr>
              <w:t>suprafata</w:t>
            </w:r>
            <w:proofErr w:type="spellEnd"/>
            <w:r w:rsidRPr="006C2861">
              <w:rPr>
                <w:rFonts w:cstheme="minorHAnsi"/>
                <w:sz w:val="20"/>
                <w:szCs w:val="20"/>
              </w:rPr>
              <w:t xml:space="preserve"> </w:t>
            </w:r>
            <w:proofErr w:type="spellStart"/>
            <w:r w:rsidRPr="006C2861">
              <w:rPr>
                <w:rFonts w:cstheme="minorHAnsi"/>
                <w:sz w:val="20"/>
                <w:szCs w:val="20"/>
              </w:rPr>
              <w:t>infrastructurii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care a </w:t>
            </w:r>
            <w:proofErr w:type="spellStart"/>
            <w:r w:rsidRPr="006C2861">
              <w:rPr>
                <w:rFonts w:cstheme="minorHAnsi"/>
                <w:sz w:val="20"/>
                <w:szCs w:val="20"/>
              </w:rPr>
              <w:t>beneficiat</w:t>
            </w:r>
            <w:proofErr w:type="spellEnd"/>
            <w:r w:rsidRPr="006C2861">
              <w:rPr>
                <w:rFonts w:cstheme="minorHAnsi"/>
                <w:sz w:val="20"/>
                <w:szCs w:val="20"/>
              </w:rPr>
              <w:t xml:space="preserve"> de </w:t>
            </w:r>
            <w:proofErr w:type="spellStart"/>
            <w:r w:rsidRPr="006C2861">
              <w:rPr>
                <w:rFonts w:cstheme="minorHAnsi"/>
                <w:sz w:val="20"/>
                <w:szCs w:val="20"/>
              </w:rPr>
              <w:t>sprijin</w:t>
            </w:r>
            <w:proofErr w:type="spellEnd"/>
            <w:r w:rsidRPr="006C2861">
              <w:rPr>
                <w:rFonts w:cstheme="minorHAnsi"/>
                <w:sz w:val="20"/>
                <w:szCs w:val="20"/>
              </w:rPr>
              <w:t xml:space="preserve"> in </w:t>
            </w:r>
            <w:proofErr w:type="spellStart"/>
            <w:r w:rsidRPr="006C2861">
              <w:rPr>
                <w:rFonts w:cstheme="minorHAnsi"/>
                <w:sz w:val="20"/>
                <w:szCs w:val="20"/>
              </w:rPr>
              <w:t>zonele</w:t>
            </w:r>
            <w:proofErr w:type="spellEnd"/>
            <w:r w:rsidRPr="006C2861">
              <w:rPr>
                <w:rFonts w:cstheme="minorHAnsi"/>
                <w:sz w:val="20"/>
                <w:szCs w:val="20"/>
              </w:rPr>
              <w:t xml:space="preserve"> </w:t>
            </w:r>
            <w:proofErr w:type="gramStart"/>
            <w:r w:rsidRPr="006C2861">
              <w:rPr>
                <w:rFonts w:cstheme="minorHAnsi"/>
                <w:sz w:val="20"/>
                <w:szCs w:val="20"/>
              </w:rPr>
              <w:t>urbane .</w:t>
            </w:r>
            <w:proofErr w:type="gramEnd"/>
            <w:r w:rsidRPr="006C2861">
              <w:rPr>
                <w:rFonts w:cstheme="minorHAnsi"/>
                <w:sz w:val="20"/>
                <w:szCs w:val="20"/>
              </w:rPr>
              <w:t xml:space="preserve"> Conform </w:t>
            </w:r>
            <w:proofErr w:type="spellStart"/>
            <w:r w:rsidRPr="006C2861">
              <w:rPr>
                <w:rFonts w:cstheme="minorHAnsi"/>
                <w:sz w:val="20"/>
                <w:szCs w:val="20"/>
              </w:rPr>
              <w:t>indicatorilor</w:t>
            </w:r>
            <w:proofErr w:type="spellEnd"/>
            <w:r w:rsidRPr="006C2861">
              <w:rPr>
                <w:rFonts w:cstheme="minorHAnsi"/>
                <w:sz w:val="20"/>
                <w:szCs w:val="20"/>
              </w:rPr>
              <w:t xml:space="preserve"> din POR VEST 2021-2027 </w:t>
            </w:r>
          </w:p>
          <w:p w14:paraId="6B8FCD0B" w14:textId="77777777" w:rsidR="00F14E9E" w:rsidRPr="006C2861" w:rsidRDefault="00F14E9E" w:rsidP="004D3B2E">
            <w:pPr>
              <w:rPr>
                <w:rFonts w:cstheme="minorHAnsi"/>
                <w:sz w:val="20"/>
                <w:szCs w:val="20"/>
              </w:rPr>
            </w:pPr>
          </w:p>
          <w:p w14:paraId="06BA2007" w14:textId="77777777" w:rsidR="00F14E9E" w:rsidRPr="006C2861" w:rsidRDefault="00F14E9E" w:rsidP="004D3B2E">
            <w:pPr>
              <w:rPr>
                <w:rFonts w:cstheme="minorHAnsi"/>
                <w:sz w:val="20"/>
                <w:szCs w:val="20"/>
              </w:rPr>
            </w:pPr>
          </w:p>
          <w:p w14:paraId="2D6B57EE" w14:textId="77777777" w:rsidR="00F14E9E" w:rsidRPr="006C2861" w:rsidRDefault="00F14E9E" w:rsidP="004D3B2E">
            <w:pPr>
              <w:rPr>
                <w:rFonts w:cstheme="minorHAnsi"/>
                <w:sz w:val="20"/>
                <w:szCs w:val="20"/>
              </w:rPr>
            </w:pPr>
          </w:p>
          <w:p w14:paraId="0A18FF76" w14:textId="77777777" w:rsidR="00F14E9E" w:rsidRPr="006C2861" w:rsidRDefault="00F14E9E" w:rsidP="004D3B2E">
            <w:pPr>
              <w:rPr>
                <w:rFonts w:cstheme="minorHAnsi"/>
                <w:b/>
                <w:bCs/>
                <w:sz w:val="20"/>
                <w:szCs w:val="20"/>
              </w:rPr>
            </w:pPr>
            <w:r w:rsidRPr="006C2861">
              <w:rPr>
                <w:rFonts w:cstheme="minorHAnsi"/>
                <w:sz w:val="20"/>
                <w:szCs w:val="20"/>
              </w:rPr>
              <w:t xml:space="preserve">2. </w:t>
            </w:r>
            <w:proofErr w:type="spellStart"/>
            <w:r w:rsidRPr="006C2861">
              <w:rPr>
                <w:rFonts w:cstheme="minorHAnsi"/>
                <w:sz w:val="20"/>
                <w:szCs w:val="20"/>
              </w:rPr>
              <w:t>Populatia</w:t>
            </w:r>
            <w:proofErr w:type="spellEnd"/>
            <w:r w:rsidRPr="006C2861">
              <w:rPr>
                <w:rFonts w:cstheme="minorHAnsi"/>
                <w:sz w:val="20"/>
                <w:szCs w:val="20"/>
              </w:rPr>
              <w:t xml:space="preserve"> care are </w:t>
            </w:r>
            <w:proofErr w:type="spellStart"/>
            <w:r w:rsidRPr="006C2861">
              <w:rPr>
                <w:rFonts w:cstheme="minorHAnsi"/>
                <w:sz w:val="20"/>
                <w:szCs w:val="20"/>
              </w:rPr>
              <w:t>acces</w:t>
            </w:r>
            <w:proofErr w:type="spellEnd"/>
            <w:r w:rsidRPr="006C2861">
              <w:rPr>
                <w:rFonts w:cstheme="minorHAnsi"/>
                <w:sz w:val="20"/>
                <w:szCs w:val="20"/>
              </w:rPr>
              <w:t xml:space="preserve"> la </w:t>
            </w:r>
            <w:proofErr w:type="spellStart"/>
            <w:proofErr w:type="gramStart"/>
            <w:r w:rsidRPr="006C2861">
              <w:rPr>
                <w:rFonts w:cstheme="minorHAnsi"/>
                <w:sz w:val="20"/>
                <w:szCs w:val="20"/>
              </w:rPr>
              <w:t>infrastructura</w:t>
            </w:r>
            <w:proofErr w:type="spellEnd"/>
            <w:r w:rsidRPr="006C2861">
              <w:rPr>
                <w:rFonts w:cstheme="minorHAnsi"/>
                <w:sz w:val="20"/>
                <w:szCs w:val="20"/>
              </w:rPr>
              <w:t xml:space="preserve">  </w:t>
            </w:r>
            <w:proofErr w:type="spellStart"/>
            <w:r w:rsidRPr="006C2861">
              <w:rPr>
                <w:rFonts w:cstheme="minorHAnsi"/>
                <w:sz w:val="20"/>
                <w:szCs w:val="20"/>
              </w:rPr>
              <w:t>verde</w:t>
            </w:r>
            <w:proofErr w:type="spellEnd"/>
            <w:proofErr w:type="gramEnd"/>
            <w:r w:rsidRPr="006C2861">
              <w:rPr>
                <w:rFonts w:cstheme="minorHAnsi"/>
                <w:sz w:val="20"/>
                <w:szCs w:val="20"/>
              </w:rPr>
              <w:t xml:space="preserve">  </w:t>
            </w:r>
            <w:proofErr w:type="spellStart"/>
            <w:r w:rsidRPr="006C2861">
              <w:rPr>
                <w:rFonts w:cstheme="minorHAnsi"/>
                <w:sz w:val="20"/>
                <w:szCs w:val="20"/>
              </w:rPr>
              <w:t>nou</w:t>
            </w:r>
            <w:proofErr w:type="spellEnd"/>
            <w:r w:rsidRPr="006C2861">
              <w:rPr>
                <w:rFonts w:cstheme="minorHAnsi"/>
                <w:sz w:val="20"/>
                <w:szCs w:val="20"/>
              </w:rPr>
              <w:t xml:space="preserve"> create  </w:t>
            </w:r>
            <w:proofErr w:type="spellStart"/>
            <w:r w:rsidRPr="006C2861">
              <w:rPr>
                <w:rFonts w:cstheme="minorHAnsi"/>
                <w:sz w:val="20"/>
                <w:szCs w:val="20"/>
              </w:rPr>
              <w:t>sau</w:t>
            </w:r>
            <w:proofErr w:type="spellEnd"/>
            <w:r w:rsidRPr="006C2861">
              <w:rPr>
                <w:rFonts w:cstheme="minorHAnsi"/>
                <w:sz w:val="20"/>
                <w:szCs w:val="20"/>
              </w:rPr>
              <w:t xml:space="preserve"> </w:t>
            </w:r>
            <w:proofErr w:type="spellStart"/>
            <w:r w:rsidRPr="006C2861">
              <w:rPr>
                <w:rFonts w:cstheme="minorHAnsi"/>
                <w:sz w:val="20"/>
                <w:szCs w:val="20"/>
              </w:rPr>
              <w:t>modernizate</w:t>
            </w:r>
            <w:proofErr w:type="spellEnd"/>
            <w:r w:rsidRPr="006C2861">
              <w:rPr>
                <w:rFonts w:cstheme="minorHAnsi"/>
                <w:sz w:val="20"/>
                <w:szCs w:val="20"/>
              </w:rPr>
              <w:t xml:space="preserve"> in </w:t>
            </w:r>
            <w:proofErr w:type="spellStart"/>
            <w:r w:rsidRPr="006C2861">
              <w:rPr>
                <w:rFonts w:cstheme="minorHAnsi"/>
                <w:sz w:val="20"/>
                <w:szCs w:val="20"/>
              </w:rPr>
              <w:t>zonele</w:t>
            </w:r>
            <w:proofErr w:type="spellEnd"/>
            <w:r w:rsidRPr="006C2861">
              <w:rPr>
                <w:rFonts w:cstheme="minorHAnsi"/>
                <w:sz w:val="20"/>
                <w:szCs w:val="20"/>
              </w:rPr>
              <w:t xml:space="preserve"> urbane</w:t>
            </w:r>
            <w:r w:rsidRPr="006C2861">
              <w:rPr>
                <w:rFonts w:cstheme="minorHAnsi"/>
                <w:b/>
                <w:bCs/>
                <w:sz w:val="20"/>
                <w:szCs w:val="20"/>
              </w:rPr>
              <w:t xml:space="preserve"> </w:t>
            </w:r>
          </w:p>
          <w:p w14:paraId="7C0CF59B" w14:textId="77777777" w:rsidR="00F14E9E" w:rsidRPr="006C2861" w:rsidRDefault="00F14E9E" w:rsidP="004D3B2E">
            <w:pPr>
              <w:rPr>
                <w:rFonts w:cstheme="minorHAnsi"/>
                <w:sz w:val="20"/>
                <w:szCs w:val="20"/>
              </w:rPr>
            </w:pPr>
          </w:p>
          <w:p w14:paraId="18372DCD" w14:textId="77777777" w:rsidR="00F14E9E" w:rsidRPr="006C2861" w:rsidRDefault="00F14E9E" w:rsidP="004D3B2E">
            <w:pPr>
              <w:rPr>
                <w:rFonts w:cstheme="minorHAnsi"/>
                <w:sz w:val="20"/>
                <w:szCs w:val="20"/>
              </w:rPr>
            </w:pPr>
          </w:p>
        </w:tc>
        <w:tc>
          <w:tcPr>
            <w:tcW w:w="1365" w:type="dxa"/>
          </w:tcPr>
          <w:p w14:paraId="17E4D9EE"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41894BBD"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7727144E" w14:textId="77777777" w:rsidTr="004D3B2E">
        <w:trPr>
          <w:trHeight w:val="3154"/>
        </w:trPr>
        <w:tc>
          <w:tcPr>
            <w:tcW w:w="485" w:type="dxa"/>
          </w:tcPr>
          <w:p w14:paraId="5B43A51F" w14:textId="77777777" w:rsidR="00F14E9E" w:rsidRPr="006C2861" w:rsidRDefault="00F14E9E" w:rsidP="004D3B2E">
            <w:pPr>
              <w:rPr>
                <w:rFonts w:cstheme="minorHAnsi"/>
                <w:sz w:val="20"/>
                <w:szCs w:val="20"/>
              </w:rPr>
            </w:pPr>
          </w:p>
        </w:tc>
        <w:tc>
          <w:tcPr>
            <w:tcW w:w="2196" w:type="dxa"/>
            <w:vMerge/>
          </w:tcPr>
          <w:p w14:paraId="4D226D67" w14:textId="77777777" w:rsidR="00F14E9E" w:rsidRPr="006C2861" w:rsidRDefault="00F14E9E" w:rsidP="004D3B2E">
            <w:pPr>
              <w:rPr>
                <w:rFonts w:cstheme="minorHAnsi"/>
                <w:sz w:val="20"/>
                <w:szCs w:val="20"/>
              </w:rPr>
            </w:pPr>
          </w:p>
        </w:tc>
        <w:tc>
          <w:tcPr>
            <w:tcW w:w="1625" w:type="dxa"/>
          </w:tcPr>
          <w:p w14:paraId="3CCBEBC6" w14:textId="77777777" w:rsidR="00F14E9E" w:rsidRPr="006C2861" w:rsidRDefault="00F14E9E" w:rsidP="004D3B2E">
            <w:pPr>
              <w:rPr>
                <w:rFonts w:cstheme="minorHAnsi"/>
                <w:iCs/>
                <w:sz w:val="20"/>
                <w:szCs w:val="20"/>
              </w:rPr>
            </w:pPr>
            <w:r w:rsidRPr="006C2861">
              <w:rPr>
                <w:rFonts w:cstheme="minorHAnsi"/>
                <w:b/>
                <w:bCs/>
                <w:iCs/>
                <w:sz w:val="20"/>
                <w:szCs w:val="20"/>
              </w:rPr>
              <w:t>P7 OS e (</w:t>
            </w:r>
            <w:proofErr w:type="spellStart"/>
            <w:r w:rsidRPr="006C2861">
              <w:rPr>
                <w:rFonts w:cstheme="minorHAnsi"/>
                <w:b/>
                <w:bCs/>
                <w:iCs/>
                <w:sz w:val="20"/>
                <w:szCs w:val="20"/>
              </w:rPr>
              <w:t>i</w:t>
            </w:r>
            <w:proofErr w:type="spellEnd"/>
            <w:r w:rsidRPr="006C2861">
              <w:rPr>
                <w:rFonts w:cstheme="minorHAnsi"/>
                <w:b/>
                <w:bCs/>
                <w:iCs/>
                <w:sz w:val="20"/>
                <w:szCs w:val="20"/>
              </w:rPr>
              <w:t>)</w:t>
            </w:r>
            <w:r w:rsidRPr="006C2861">
              <w:rPr>
                <w:rFonts w:cstheme="minorHAnsi"/>
                <w:iCs/>
                <w:sz w:val="20"/>
                <w:szCs w:val="20"/>
              </w:rPr>
              <w:t xml:space="preserve"> </w:t>
            </w:r>
            <w:proofErr w:type="spellStart"/>
            <w:r w:rsidRPr="006C2861">
              <w:rPr>
                <w:rFonts w:cstheme="minorHAnsi"/>
                <w:iCs/>
                <w:sz w:val="20"/>
                <w:szCs w:val="20"/>
              </w:rPr>
              <w:t>Promovarea</w:t>
            </w:r>
            <w:proofErr w:type="spellEnd"/>
            <w:r w:rsidRPr="006C2861">
              <w:rPr>
                <w:rFonts w:cstheme="minorHAnsi"/>
                <w:iCs/>
                <w:sz w:val="20"/>
                <w:szCs w:val="20"/>
              </w:rPr>
              <w:t xml:space="preserve"> </w:t>
            </w:r>
            <w:proofErr w:type="spellStart"/>
            <w:r w:rsidRPr="006C2861">
              <w:rPr>
                <w:rFonts w:cstheme="minorHAnsi"/>
                <w:iCs/>
                <w:sz w:val="20"/>
                <w:szCs w:val="20"/>
              </w:rPr>
              <w:t>dezvoltării</w:t>
            </w:r>
            <w:proofErr w:type="spellEnd"/>
            <w:r w:rsidRPr="006C2861">
              <w:rPr>
                <w:rFonts w:cstheme="minorHAnsi"/>
                <w:iCs/>
                <w:sz w:val="20"/>
                <w:szCs w:val="20"/>
              </w:rPr>
              <w:t xml:space="preserve"> integrate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incluzive</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domeniul</w:t>
            </w:r>
            <w:proofErr w:type="spellEnd"/>
            <w:r w:rsidRPr="006C2861">
              <w:rPr>
                <w:rFonts w:cstheme="minorHAnsi"/>
                <w:iCs/>
                <w:sz w:val="20"/>
                <w:szCs w:val="20"/>
              </w:rPr>
              <w:t xml:space="preserve"> social, economic </w:t>
            </w:r>
            <w:proofErr w:type="spellStart"/>
            <w:r w:rsidRPr="006C2861">
              <w:rPr>
                <w:rFonts w:cstheme="minorHAnsi"/>
                <w:iCs/>
                <w:sz w:val="20"/>
                <w:szCs w:val="20"/>
              </w:rPr>
              <w:t>și</w:t>
            </w:r>
            <w:proofErr w:type="spellEnd"/>
            <w:r w:rsidRPr="006C2861">
              <w:rPr>
                <w:rFonts w:cstheme="minorHAnsi"/>
                <w:iCs/>
                <w:sz w:val="20"/>
                <w:szCs w:val="20"/>
              </w:rPr>
              <w:t xml:space="preserve"> al </w:t>
            </w:r>
            <w:proofErr w:type="spellStart"/>
            <w:r w:rsidRPr="006C2861">
              <w:rPr>
                <w:rFonts w:cstheme="minorHAnsi"/>
                <w:iCs/>
                <w:sz w:val="20"/>
                <w:szCs w:val="20"/>
              </w:rPr>
              <w:t>mediului</w:t>
            </w:r>
            <w:proofErr w:type="spellEnd"/>
            <w:r w:rsidRPr="006C2861">
              <w:rPr>
                <w:rFonts w:cstheme="minorHAnsi"/>
                <w:iCs/>
                <w:sz w:val="20"/>
                <w:szCs w:val="20"/>
              </w:rPr>
              <w:t xml:space="preserve">, precum </w:t>
            </w:r>
            <w:proofErr w:type="spellStart"/>
            <w:r w:rsidRPr="006C2861">
              <w:rPr>
                <w:rFonts w:cstheme="minorHAnsi"/>
                <w:iCs/>
                <w:sz w:val="20"/>
                <w:szCs w:val="20"/>
              </w:rPr>
              <w:t>și</w:t>
            </w:r>
            <w:proofErr w:type="spellEnd"/>
            <w:r w:rsidRPr="006C2861">
              <w:rPr>
                <w:rFonts w:cstheme="minorHAnsi"/>
                <w:iCs/>
                <w:sz w:val="20"/>
                <w:szCs w:val="20"/>
              </w:rPr>
              <w:t xml:space="preserve"> a </w:t>
            </w:r>
            <w:proofErr w:type="spellStart"/>
            <w:r w:rsidRPr="006C2861">
              <w:rPr>
                <w:rFonts w:cstheme="minorHAnsi"/>
                <w:iCs/>
                <w:sz w:val="20"/>
                <w:szCs w:val="20"/>
              </w:rPr>
              <w:t>culturii</w:t>
            </w:r>
            <w:proofErr w:type="spellEnd"/>
            <w:r w:rsidRPr="006C2861">
              <w:rPr>
                <w:rFonts w:cstheme="minorHAnsi"/>
                <w:iCs/>
                <w:sz w:val="20"/>
                <w:szCs w:val="20"/>
              </w:rPr>
              <w:t xml:space="preserve">, a </w:t>
            </w:r>
            <w:proofErr w:type="spellStart"/>
            <w:r w:rsidRPr="006C2861">
              <w:rPr>
                <w:rFonts w:cstheme="minorHAnsi"/>
                <w:iCs/>
                <w:sz w:val="20"/>
                <w:szCs w:val="20"/>
              </w:rPr>
              <w:t>patrimoniului</w:t>
            </w:r>
            <w:proofErr w:type="spellEnd"/>
            <w:r w:rsidRPr="006C2861">
              <w:rPr>
                <w:rFonts w:cstheme="minorHAnsi"/>
                <w:iCs/>
                <w:sz w:val="20"/>
                <w:szCs w:val="20"/>
              </w:rPr>
              <w:t xml:space="preserve"> </w:t>
            </w:r>
            <w:r w:rsidRPr="006C2861">
              <w:rPr>
                <w:rFonts w:cstheme="minorHAnsi"/>
                <w:iCs/>
                <w:sz w:val="20"/>
                <w:szCs w:val="20"/>
              </w:rPr>
              <w:lastRenderedPageBreak/>
              <w:t xml:space="preserve">natural, a </w:t>
            </w:r>
            <w:proofErr w:type="spellStart"/>
            <w:r w:rsidRPr="006C2861">
              <w:rPr>
                <w:rFonts w:cstheme="minorHAnsi"/>
                <w:iCs/>
                <w:sz w:val="20"/>
                <w:szCs w:val="20"/>
              </w:rPr>
              <w:t>turismului</w:t>
            </w:r>
            <w:proofErr w:type="spellEnd"/>
            <w:r w:rsidRPr="006C2861">
              <w:rPr>
                <w:rFonts w:cstheme="minorHAnsi"/>
                <w:iCs/>
                <w:sz w:val="20"/>
                <w:szCs w:val="20"/>
              </w:rPr>
              <w:t xml:space="preserve"> </w:t>
            </w:r>
            <w:proofErr w:type="spellStart"/>
            <w:r w:rsidRPr="006C2861">
              <w:rPr>
                <w:rFonts w:cstheme="minorHAnsi"/>
                <w:iCs/>
                <w:sz w:val="20"/>
                <w:szCs w:val="20"/>
              </w:rPr>
              <w:t>durabil</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a </w:t>
            </w:r>
            <w:proofErr w:type="spellStart"/>
            <w:r w:rsidRPr="006C2861">
              <w:rPr>
                <w:rFonts w:cstheme="minorHAnsi"/>
                <w:iCs/>
                <w:sz w:val="20"/>
                <w:szCs w:val="20"/>
              </w:rPr>
              <w:t>securității</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zonele</w:t>
            </w:r>
            <w:proofErr w:type="spellEnd"/>
            <w:r w:rsidRPr="006C2861">
              <w:rPr>
                <w:rFonts w:cstheme="minorHAnsi"/>
                <w:iCs/>
                <w:sz w:val="20"/>
                <w:szCs w:val="20"/>
              </w:rPr>
              <w:t xml:space="preserve"> urbane</w:t>
            </w:r>
          </w:p>
          <w:p w14:paraId="7620DF39" w14:textId="77777777" w:rsidR="00F14E9E" w:rsidRPr="006C2861" w:rsidRDefault="00F14E9E" w:rsidP="004D3B2E">
            <w:pPr>
              <w:rPr>
                <w:rFonts w:cstheme="minorHAnsi"/>
                <w:sz w:val="20"/>
                <w:szCs w:val="20"/>
              </w:rPr>
            </w:pPr>
          </w:p>
        </w:tc>
        <w:tc>
          <w:tcPr>
            <w:tcW w:w="1634" w:type="dxa"/>
          </w:tcPr>
          <w:p w14:paraId="662074CE" w14:textId="77777777" w:rsidR="00F14E9E" w:rsidRPr="006C2861" w:rsidRDefault="00F14E9E" w:rsidP="004D3B2E">
            <w:pPr>
              <w:rPr>
                <w:rFonts w:cstheme="minorHAnsi"/>
                <w:iCs/>
                <w:sz w:val="20"/>
                <w:szCs w:val="20"/>
              </w:rPr>
            </w:pPr>
            <w:proofErr w:type="spellStart"/>
            <w:r w:rsidRPr="006C2861">
              <w:rPr>
                <w:rFonts w:cstheme="minorHAnsi"/>
                <w:iCs/>
                <w:sz w:val="20"/>
                <w:szCs w:val="20"/>
              </w:rPr>
              <w:lastRenderedPageBreak/>
              <w:t>străzi</w:t>
            </w:r>
            <w:proofErr w:type="spellEnd"/>
            <w:r w:rsidRPr="006C2861">
              <w:rPr>
                <w:rFonts w:cstheme="minorHAnsi"/>
                <w:iCs/>
                <w:sz w:val="20"/>
                <w:szCs w:val="20"/>
              </w:rPr>
              <w:t xml:space="preserve"> de </w:t>
            </w:r>
            <w:proofErr w:type="spellStart"/>
            <w:r w:rsidRPr="006C2861">
              <w:rPr>
                <w:rFonts w:cstheme="minorHAnsi"/>
                <w:iCs/>
                <w:sz w:val="20"/>
                <w:szCs w:val="20"/>
              </w:rPr>
              <w:t>categoria</w:t>
            </w:r>
            <w:proofErr w:type="spellEnd"/>
            <w:r w:rsidRPr="006C2861">
              <w:rPr>
                <w:rFonts w:cstheme="minorHAnsi"/>
                <w:iCs/>
                <w:sz w:val="20"/>
                <w:szCs w:val="20"/>
              </w:rPr>
              <w:t xml:space="preserve"> </w:t>
            </w:r>
            <w:proofErr w:type="gramStart"/>
            <w:r w:rsidRPr="006C2861">
              <w:rPr>
                <w:rFonts w:cstheme="minorHAnsi"/>
                <w:iCs/>
                <w:sz w:val="20"/>
                <w:szCs w:val="20"/>
              </w:rPr>
              <w:t>a</w:t>
            </w:r>
            <w:proofErr w:type="gramEnd"/>
            <w:r w:rsidRPr="006C2861">
              <w:rPr>
                <w:rFonts w:cstheme="minorHAnsi"/>
                <w:iCs/>
                <w:sz w:val="20"/>
                <w:szCs w:val="20"/>
              </w:rPr>
              <w:t xml:space="preserve"> IV-a de </w:t>
            </w:r>
            <w:proofErr w:type="spellStart"/>
            <w:r w:rsidRPr="006C2861">
              <w:rPr>
                <w:rFonts w:cstheme="minorHAnsi"/>
                <w:iCs/>
                <w:sz w:val="20"/>
                <w:szCs w:val="20"/>
              </w:rPr>
              <w:t>folosinţă</w:t>
            </w:r>
            <w:proofErr w:type="spellEnd"/>
            <w:r w:rsidRPr="006C2861">
              <w:rPr>
                <w:rFonts w:cstheme="minorHAnsi"/>
                <w:iCs/>
                <w:sz w:val="20"/>
                <w:szCs w:val="20"/>
              </w:rPr>
              <w:t xml:space="preserve"> </w:t>
            </w:r>
            <w:proofErr w:type="spellStart"/>
            <w:r w:rsidRPr="006C2861">
              <w:rPr>
                <w:rFonts w:cstheme="minorHAnsi"/>
                <w:iCs/>
                <w:sz w:val="20"/>
                <w:szCs w:val="20"/>
              </w:rPr>
              <w:t>locală</w:t>
            </w:r>
            <w:proofErr w:type="spellEnd"/>
            <w:r w:rsidRPr="006C2861">
              <w:rPr>
                <w:rFonts w:cstheme="minorHAnsi"/>
                <w:iCs/>
                <w:sz w:val="20"/>
                <w:szCs w:val="20"/>
              </w:rPr>
              <w:t xml:space="preserve"> care </w:t>
            </w:r>
            <w:proofErr w:type="spellStart"/>
            <w:r w:rsidRPr="006C2861">
              <w:rPr>
                <w:rFonts w:cstheme="minorHAnsi"/>
                <w:iCs/>
                <w:sz w:val="20"/>
                <w:szCs w:val="20"/>
              </w:rPr>
              <w:t>asigura</w:t>
            </w:r>
            <w:proofErr w:type="spellEnd"/>
            <w:r w:rsidRPr="006C2861">
              <w:rPr>
                <w:rFonts w:cstheme="minorHAnsi"/>
                <w:iCs/>
                <w:sz w:val="20"/>
                <w:szCs w:val="20"/>
              </w:rPr>
              <w:t xml:space="preserve"> </w:t>
            </w:r>
            <w:proofErr w:type="spellStart"/>
            <w:r w:rsidRPr="006C2861">
              <w:rPr>
                <w:rFonts w:cstheme="minorHAnsi"/>
                <w:iCs/>
                <w:sz w:val="20"/>
                <w:szCs w:val="20"/>
              </w:rPr>
              <w:t>accesul</w:t>
            </w:r>
            <w:proofErr w:type="spellEnd"/>
            <w:r w:rsidRPr="006C2861">
              <w:rPr>
                <w:rFonts w:cstheme="minorHAnsi"/>
                <w:iCs/>
                <w:sz w:val="20"/>
                <w:szCs w:val="20"/>
              </w:rPr>
              <w:t xml:space="preserve"> la </w:t>
            </w:r>
            <w:proofErr w:type="spellStart"/>
            <w:r w:rsidRPr="006C2861">
              <w:rPr>
                <w:rFonts w:cstheme="minorHAnsi"/>
                <w:iCs/>
                <w:sz w:val="20"/>
                <w:szCs w:val="20"/>
              </w:rPr>
              <w:t>locuinţe</w:t>
            </w:r>
            <w:proofErr w:type="spellEnd"/>
            <w:r w:rsidRPr="006C2861">
              <w:rPr>
                <w:rFonts w:cstheme="minorHAnsi"/>
                <w:iCs/>
                <w:sz w:val="20"/>
                <w:szCs w:val="20"/>
              </w:rPr>
              <w:t xml:space="preserve">, / </w:t>
            </w:r>
            <w:proofErr w:type="spellStart"/>
            <w:r w:rsidRPr="006C2861">
              <w:rPr>
                <w:rFonts w:cstheme="minorHAnsi"/>
                <w:iCs/>
                <w:sz w:val="20"/>
                <w:szCs w:val="20"/>
              </w:rPr>
              <w:t>parcări</w:t>
            </w:r>
            <w:proofErr w:type="spellEnd"/>
            <w:r w:rsidRPr="006C2861">
              <w:rPr>
                <w:rFonts w:cstheme="minorHAnsi"/>
                <w:iCs/>
                <w:sz w:val="20"/>
                <w:szCs w:val="20"/>
              </w:rPr>
              <w:t xml:space="preserve"> </w:t>
            </w:r>
            <w:proofErr w:type="spellStart"/>
            <w:r w:rsidRPr="006C2861">
              <w:rPr>
                <w:rFonts w:cstheme="minorHAnsi"/>
                <w:iCs/>
                <w:sz w:val="20"/>
                <w:szCs w:val="20"/>
              </w:rPr>
              <w:t>rezidențiale</w:t>
            </w:r>
            <w:proofErr w:type="spellEnd"/>
            <w:r w:rsidRPr="006C2861">
              <w:rPr>
                <w:rFonts w:cstheme="minorHAnsi"/>
                <w:iCs/>
                <w:sz w:val="20"/>
                <w:szCs w:val="20"/>
              </w:rPr>
              <w:t xml:space="preserve">, / </w:t>
            </w:r>
            <w:proofErr w:type="spellStart"/>
            <w:r w:rsidRPr="006C2861">
              <w:rPr>
                <w:rFonts w:cstheme="minorHAnsi"/>
                <w:iCs/>
                <w:sz w:val="20"/>
                <w:szCs w:val="20"/>
              </w:rPr>
              <w:t>piste</w:t>
            </w:r>
            <w:proofErr w:type="spellEnd"/>
            <w:r w:rsidRPr="006C2861">
              <w:rPr>
                <w:rFonts w:cstheme="minorHAnsi"/>
                <w:iCs/>
                <w:sz w:val="20"/>
                <w:szCs w:val="20"/>
              </w:rPr>
              <w:t xml:space="preserve"> </w:t>
            </w:r>
            <w:proofErr w:type="spellStart"/>
            <w:r w:rsidRPr="006C2861">
              <w:rPr>
                <w:rFonts w:cstheme="minorHAnsi"/>
                <w:iCs/>
                <w:sz w:val="20"/>
                <w:szCs w:val="20"/>
              </w:rPr>
              <w:t>pentru</w:t>
            </w:r>
            <w:proofErr w:type="spellEnd"/>
            <w:r w:rsidRPr="006C2861">
              <w:rPr>
                <w:rFonts w:cstheme="minorHAnsi"/>
                <w:iCs/>
                <w:sz w:val="20"/>
                <w:szCs w:val="20"/>
              </w:rPr>
              <w:t xml:space="preserve"> </w:t>
            </w:r>
            <w:proofErr w:type="spellStart"/>
            <w:r w:rsidRPr="006C2861">
              <w:rPr>
                <w:rFonts w:cstheme="minorHAnsi"/>
                <w:iCs/>
                <w:sz w:val="20"/>
                <w:szCs w:val="20"/>
              </w:rPr>
              <w:t>biciclete</w:t>
            </w:r>
            <w:proofErr w:type="spellEnd"/>
            <w:r w:rsidRPr="006C2861">
              <w:rPr>
                <w:rFonts w:cstheme="minorHAnsi"/>
                <w:iCs/>
                <w:sz w:val="20"/>
                <w:szCs w:val="20"/>
              </w:rPr>
              <w:t xml:space="preserve">, / </w:t>
            </w:r>
            <w:proofErr w:type="spellStart"/>
            <w:r w:rsidRPr="006C2861">
              <w:rPr>
                <w:rFonts w:cstheme="minorHAnsi"/>
                <w:iCs/>
                <w:sz w:val="20"/>
                <w:szCs w:val="20"/>
              </w:rPr>
              <w:lastRenderedPageBreak/>
              <w:t>trotuare</w:t>
            </w:r>
            <w:proofErr w:type="spellEnd"/>
            <w:r w:rsidRPr="006C2861">
              <w:rPr>
                <w:rFonts w:cstheme="minorHAnsi"/>
                <w:iCs/>
                <w:sz w:val="20"/>
                <w:szCs w:val="20"/>
              </w:rPr>
              <w:t xml:space="preserve">/, </w:t>
            </w:r>
            <w:proofErr w:type="spellStart"/>
            <w:r w:rsidRPr="006C2861">
              <w:rPr>
                <w:rFonts w:cstheme="minorHAnsi"/>
                <w:iCs/>
                <w:sz w:val="20"/>
                <w:szCs w:val="20"/>
              </w:rPr>
              <w:t>alei</w:t>
            </w:r>
            <w:proofErr w:type="spellEnd"/>
            <w:r w:rsidRPr="006C2861">
              <w:rPr>
                <w:rFonts w:cstheme="minorHAnsi"/>
                <w:iCs/>
                <w:sz w:val="20"/>
                <w:szCs w:val="20"/>
              </w:rPr>
              <w:t xml:space="preserve"> </w:t>
            </w:r>
            <w:proofErr w:type="spellStart"/>
            <w:r w:rsidRPr="006C2861">
              <w:rPr>
                <w:rFonts w:cstheme="minorHAnsi"/>
                <w:iCs/>
                <w:sz w:val="20"/>
                <w:szCs w:val="20"/>
              </w:rPr>
              <w:t>pietonale</w:t>
            </w:r>
            <w:proofErr w:type="spellEnd"/>
          </w:p>
        </w:tc>
        <w:tc>
          <w:tcPr>
            <w:tcW w:w="1609" w:type="dxa"/>
          </w:tcPr>
          <w:p w14:paraId="062E00A5" w14:textId="77777777" w:rsidR="00F14E9E" w:rsidRPr="006C2861" w:rsidRDefault="00F14E9E" w:rsidP="004D3B2E">
            <w:pPr>
              <w:rPr>
                <w:rFonts w:cstheme="minorHAnsi"/>
                <w:sz w:val="20"/>
                <w:szCs w:val="20"/>
              </w:rPr>
            </w:pPr>
            <w:r w:rsidRPr="006C2861">
              <w:rPr>
                <w:rFonts w:cstheme="minorHAnsi"/>
                <w:sz w:val="20"/>
                <w:szCs w:val="20"/>
              </w:rPr>
              <w:lastRenderedPageBreak/>
              <w:t xml:space="preserve">Km </w:t>
            </w:r>
            <w:proofErr w:type="spellStart"/>
            <w:r w:rsidRPr="006C2861">
              <w:rPr>
                <w:rFonts w:cstheme="minorHAnsi"/>
                <w:sz w:val="20"/>
                <w:szCs w:val="20"/>
              </w:rPr>
              <w:t>reabilitati</w:t>
            </w:r>
            <w:proofErr w:type="spellEnd"/>
            <w:r w:rsidRPr="006C2861">
              <w:rPr>
                <w:rFonts w:cstheme="minorHAnsi"/>
                <w:sz w:val="20"/>
                <w:szCs w:val="20"/>
              </w:rPr>
              <w:t xml:space="preserve"> </w:t>
            </w:r>
          </w:p>
        </w:tc>
        <w:tc>
          <w:tcPr>
            <w:tcW w:w="1365" w:type="dxa"/>
          </w:tcPr>
          <w:p w14:paraId="2DDB6C72"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55DC1539"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6E33C054" w14:textId="77777777" w:rsidTr="004D3B2E">
        <w:trPr>
          <w:trHeight w:val="327"/>
        </w:trPr>
        <w:tc>
          <w:tcPr>
            <w:tcW w:w="9918" w:type="dxa"/>
            <w:gridSpan w:val="7"/>
          </w:tcPr>
          <w:p w14:paraId="3142E40E" w14:textId="77777777" w:rsidR="00F14E9E" w:rsidRPr="006C2861" w:rsidRDefault="00F14E9E" w:rsidP="004D3B2E">
            <w:pPr>
              <w:jc w:val="center"/>
              <w:rPr>
                <w:rFonts w:cstheme="minorHAnsi"/>
                <w:b/>
                <w:bCs/>
                <w:sz w:val="20"/>
                <w:szCs w:val="20"/>
              </w:rPr>
            </w:pPr>
            <w:proofErr w:type="spellStart"/>
            <w:r w:rsidRPr="006C2861">
              <w:rPr>
                <w:rFonts w:cstheme="minorHAnsi"/>
                <w:b/>
                <w:bCs/>
                <w:sz w:val="20"/>
                <w:szCs w:val="20"/>
              </w:rPr>
              <w:t>Schimbări</w:t>
            </w:r>
            <w:proofErr w:type="spellEnd"/>
            <w:r w:rsidRPr="006C2861">
              <w:rPr>
                <w:rFonts w:cstheme="minorHAnsi"/>
                <w:b/>
                <w:bCs/>
                <w:sz w:val="20"/>
                <w:szCs w:val="20"/>
              </w:rPr>
              <w:t xml:space="preserve"> </w:t>
            </w:r>
            <w:proofErr w:type="spellStart"/>
            <w:r w:rsidRPr="006C2861">
              <w:rPr>
                <w:rFonts w:cstheme="minorHAnsi"/>
                <w:b/>
                <w:bCs/>
                <w:sz w:val="20"/>
                <w:szCs w:val="20"/>
              </w:rPr>
              <w:t>Climatice</w:t>
            </w:r>
            <w:proofErr w:type="spellEnd"/>
          </w:p>
        </w:tc>
      </w:tr>
      <w:tr w:rsidR="00F14E9E" w:rsidRPr="006C2861" w14:paraId="4AA3FD5B" w14:textId="77777777" w:rsidTr="004D3B2E">
        <w:trPr>
          <w:trHeight w:val="262"/>
        </w:trPr>
        <w:tc>
          <w:tcPr>
            <w:tcW w:w="485" w:type="dxa"/>
          </w:tcPr>
          <w:p w14:paraId="52664F26" w14:textId="77777777" w:rsidR="00F14E9E" w:rsidRPr="006C2861" w:rsidRDefault="00F14E9E" w:rsidP="004D3B2E">
            <w:pPr>
              <w:rPr>
                <w:rFonts w:cstheme="minorHAnsi"/>
                <w:sz w:val="20"/>
                <w:szCs w:val="20"/>
              </w:rPr>
            </w:pPr>
          </w:p>
        </w:tc>
        <w:tc>
          <w:tcPr>
            <w:tcW w:w="2196" w:type="dxa"/>
          </w:tcPr>
          <w:p w14:paraId="39F74FBA" w14:textId="77777777" w:rsidR="00F14E9E" w:rsidRPr="006C2861" w:rsidRDefault="00F14E9E" w:rsidP="004D3B2E">
            <w:pPr>
              <w:rPr>
                <w:rFonts w:cstheme="minorHAnsi"/>
                <w:sz w:val="20"/>
                <w:szCs w:val="20"/>
              </w:rPr>
            </w:pPr>
            <w:r w:rsidRPr="006C2861">
              <w:rPr>
                <w:rFonts w:cstheme="minorHAnsi"/>
                <w:b/>
                <w:sz w:val="20"/>
                <w:szCs w:val="20"/>
              </w:rPr>
              <w:t>OM.6</w:t>
            </w:r>
            <w:r w:rsidRPr="006C2861">
              <w:rPr>
                <w:rFonts w:cstheme="minorHAnsi"/>
                <w:sz w:val="20"/>
                <w:szCs w:val="20"/>
              </w:rPr>
              <w:t xml:space="preserve"> </w:t>
            </w:r>
            <w:proofErr w:type="spellStart"/>
            <w:r w:rsidRPr="006C2861">
              <w:rPr>
                <w:rFonts w:cstheme="minorHAnsi"/>
                <w:sz w:val="20"/>
                <w:szCs w:val="20"/>
              </w:rPr>
              <w:t>Scăderea</w:t>
            </w:r>
            <w:proofErr w:type="spellEnd"/>
            <w:r w:rsidRPr="006C2861">
              <w:rPr>
                <w:rFonts w:cstheme="minorHAnsi"/>
                <w:sz w:val="20"/>
                <w:szCs w:val="20"/>
              </w:rPr>
              <w:t xml:space="preserve"> </w:t>
            </w:r>
            <w:proofErr w:type="spellStart"/>
            <w:r w:rsidRPr="006C2861">
              <w:rPr>
                <w:rFonts w:cstheme="minorHAnsi"/>
                <w:sz w:val="20"/>
                <w:szCs w:val="20"/>
              </w:rPr>
              <w:t>emisiilor</w:t>
            </w:r>
            <w:proofErr w:type="spellEnd"/>
            <w:r w:rsidRPr="006C2861">
              <w:rPr>
                <w:rFonts w:cstheme="minorHAnsi"/>
                <w:sz w:val="20"/>
                <w:szCs w:val="20"/>
              </w:rPr>
              <w:t xml:space="preserve"> de gaze cu </w:t>
            </w:r>
            <w:proofErr w:type="spellStart"/>
            <w:r w:rsidRPr="006C2861">
              <w:rPr>
                <w:rFonts w:cstheme="minorHAnsi"/>
                <w:sz w:val="20"/>
                <w:szCs w:val="20"/>
              </w:rPr>
              <w:t>efect</w:t>
            </w:r>
            <w:proofErr w:type="spellEnd"/>
            <w:r w:rsidRPr="006C2861">
              <w:rPr>
                <w:rFonts w:cstheme="minorHAnsi"/>
                <w:sz w:val="20"/>
                <w:szCs w:val="20"/>
              </w:rPr>
              <w:t xml:space="preserve"> de </w:t>
            </w:r>
            <w:proofErr w:type="spellStart"/>
            <w:r w:rsidRPr="006C2861">
              <w:rPr>
                <w:rFonts w:cstheme="minorHAnsi"/>
                <w:sz w:val="20"/>
                <w:szCs w:val="20"/>
              </w:rPr>
              <w:t>seră</w:t>
            </w:r>
            <w:proofErr w:type="spellEnd"/>
            <w:r w:rsidRPr="006C2861">
              <w:rPr>
                <w:rFonts w:cstheme="minorHAnsi"/>
                <w:sz w:val="20"/>
                <w:szCs w:val="20"/>
              </w:rPr>
              <w:t xml:space="preserve"> generate din </w:t>
            </w:r>
            <w:proofErr w:type="spellStart"/>
            <w:r w:rsidRPr="006C2861">
              <w:rPr>
                <w:rFonts w:cstheme="minorHAnsi"/>
                <w:sz w:val="20"/>
                <w:szCs w:val="20"/>
              </w:rPr>
              <w:t>diferite</w:t>
            </w:r>
            <w:proofErr w:type="spellEnd"/>
            <w:r w:rsidRPr="006C2861">
              <w:rPr>
                <w:rFonts w:cstheme="minorHAnsi"/>
                <w:sz w:val="20"/>
                <w:szCs w:val="20"/>
              </w:rPr>
              <w:t xml:space="preserve"> </w:t>
            </w:r>
            <w:proofErr w:type="spellStart"/>
            <w:r w:rsidRPr="006C2861">
              <w:rPr>
                <w:rFonts w:cstheme="minorHAnsi"/>
                <w:sz w:val="20"/>
                <w:szCs w:val="20"/>
              </w:rPr>
              <w:t>domenii</w:t>
            </w:r>
            <w:proofErr w:type="spellEnd"/>
            <w:r w:rsidRPr="006C2861">
              <w:rPr>
                <w:rFonts w:cstheme="minorHAnsi"/>
                <w:sz w:val="20"/>
                <w:szCs w:val="20"/>
              </w:rPr>
              <w:t xml:space="preserve"> de </w:t>
            </w:r>
            <w:proofErr w:type="spellStart"/>
            <w:r w:rsidRPr="006C2861">
              <w:rPr>
                <w:rFonts w:cstheme="minorHAnsi"/>
                <w:sz w:val="20"/>
                <w:szCs w:val="20"/>
              </w:rPr>
              <w:t>activitate</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atingerea</w:t>
            </w:r>
            <w:proofErr w:type="spellEnd"/>
            <w:r w:rsidRPr="006C2861">
              <w:rPr>
                <w:rFonts w:cstheme="minorHAnsi"/>
                <w:sz w:val="20"/>
                <w:szCs w:val="20"/>
              </w:rPr>
              <w:t xml:space="preserve"> </w:t>
            </w:r>
            <w:proofErr w:type="spellStart"/>
            <w:r w:rsidRPr="006C2861">
              <w:rPr>
                <w:rFonts w:cstheme="minorHAnsi"/>
                <w:sz w:val="20"/>
                <w:szCs w:val="20"/>
              </w:rPr>
              <w:t>țintelor</w:t>
            </w:r>
            <w:proofErr w:type="spellEnd"/>
            <w:r w:rsidRPr="006C2861">
              <w:rPr>
                <w:rFonts w:cstheme="minorHAnsi"/>
                <w:sz w:val="20"/>
                <w:szCs w:val="20"/>
              </w:rPr>
              <w:t xml:space="preserve"> </w:t>
            </w:r>
            <w:proofErr w:type="spellStart"/>
            <w:r w:rsidRPr="006C2861">
              <w:rPr>
                <w:rFonts w:cstheme="minorHAnsi"/>
                <w:sz w:val="20"/>
                <w:szCs w:val="20"/>
              </w:rPr>
              <w:t>impuse</w:t>
            </w:r>
            <w:proofErr w:type="spellEnd"/>
            <w:r w:rsidRPr="006C2861">
              <w:rPr>
                <w:rFonts w:cstheme="minorHAnsi"/>
                <w:sz w:val="20"/>
                <w:szCs w:val="20"/>
              </w:rPr>
              <w:t xml:space="preserve"> de UE</w:t>
            </w:r>
          </w:p>
        </w:tc>
        <w:tc>
          <w:tcPr>
            <w:tcW w:w="1625" w:type="dxa"/>
          </w:tcPr>
          <w:p w14:paraId="5FBA7420" w14:textId="77777777" w:rsidR="00F14E9E" w:rsidRPr="006C2861" w:rsidRDefault="00F14E9E" w:rsidP="004D3B2E">
            <w:pPr>
              <w:rPr>
                <w:rFonts w:cstheme="minorHAnsi"/>
                <w:b/>
                <w:bCs/>
                <w:sz w:val="20"/>
                <w:szCs w:val="20"/>
              </w:rPr>
            </w:pPr>
            <w:r w:rsidRPr="006C2861">
              <w:rPr>
                <w:rFonts w:cstheme="minorHAnsi"/>
                <w:b/>
                <w:bCs/>
                <w:sz w:val="20"/>
                <w:szCs w:val="20"/>
              </w:rPr>
              <w:t>P3 OS b (</w:t>
            </w:r>
            <w:proofErr w:type="spellStart"/>
            <w:r w:rsidRPr="006C2861">
              <w:rPr>
                <w:rFonts w:cstheme="minorHAnsi"/>
                <w:b/>
                <w:bCs/>
                <w:sz w:val="20"/>
                <w:szCs w:val="20"/>
              </w:rPr>
              <w:t>i</w:t>
            </w:r>
            <w:proofErr w:type="spellEnd"/>
            <w:r w:rsidRPr="006C2861">
              <w:rPr>
                <w:rFonts w:cstheme="minorHAnsi"/>
                <w:b/>
                <w:bCs/>
                <w:sz w:val="20"/>
                <w:szCs w:val="20"/>
              </w:rPr>
              <w:t>)</w:t>
            </w:r>
            <w:r w:rsidRPr="006C2861">
              <w:rPr>
                <w:rFonts w:cstheme="minorHAnsi"/>
                <w:sz w:val="20"/>
                <w:szCs w:val="20"/>
              </w:rPr>
              <w:t xml:space="preserve">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măsurilor</w:t>
            </w:r>
            <w:proofErr w:type="spellEnd"/>
            <w:r w:rsidRPr="006C2861">
              <w:rPr>
                <w:rFonts w:cstheme="minorHAnsi"/>
                <w:sz w:val="20"/>
                <w:szCs w:val="20"/>
              </w:rPr>
              <w:t xml:space="preserve"> de </w:t>
            </w:r>
            <w:proofErr w:type="spellStart"/>
            <w:r w:rsidRPr="006C2861">
              <w:rPr>
                <w:rFonts w:cstheme="minorHAnsi"/>
                <w:sz w:val="20"/>
                <w:szCs w:val="20"/>
              </w:rPr>
              <w:t>eficiență</w:t>
            </w:r>
            <w:proofErr w:type="spellEnd"/>
            <w:r w:rsidRPr="006C2861">
              <w:rPr>
                <w:rFonts w:cstheme="minorHAnsi"/>
                <w:sz w:val="20"/>
                <w:szCs w:val="20"/>
              </w:rPr>
              <w:t xml:space="preserve"> </w:t>
            </w:r>
            <w:proofErr w:type="spellStart"/>
            <w:r w:rsidRPr="006C2861">
              <w:rPr>
                <w:rFonts w:cstheme="minorHAnsi"/>
                <w:sz w:val="20"/>
                <w:szCs w:val="20"/>
              </w:rPr>
              <w:t>energetică</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reducerea</w:t>
            </w:r>
            <w:proofErr w:type="spellEnd"/>
            <w:r w:rsidRPr="006C2861">
              <w:rPr>
                <w:rFonts w:cstheme="minorHAnsi"/>
                <w:sz w:val="20"/>
                <w:szCs w:val="20"/>
              </w:rPr>
              <w:t xml:space="preserve"> </w:t>
            </w:r>
            <w:proofErr w:type="spellStart"/>
            <w:r w:rsidRPr="006C2861">
              <w:rPr>
                <w:rFonts w:cstheme="minorHAnsi"/>
                <w:sz w:val="20"/>
                <w:szCs w:val="20"/>
              </w:rPr>
              <w:t>emisiilor</w:t>
            </w:r>
            <w:proofErr w:type="spellEnd"/>
            <w:r w:rsidRPr="006C2861">
              <w:rPr>
                <w:rFonts w:cstheme="minorHAnsi"/>
                <w:sz w:val="20"/>
                <w:szCs w:val="20"/>
              </w:rPr>
              <w:t xml:space="preserve"> de gaze cu </w:t>
            </w:r>
            <w:proofErr w:type="spellStart"/>
            <w:r w:rsidRPr="006C2861">
              <w:rPr>
                <w:rFonts w:cstheme="minorHAnsi"/>
                <w:sz w:val="20"/>
                <w:szCs w:val="20"/>
              </w:rPr>
              <w:t>efect</w:t>
            </w:r>
            <w:proofErr w:type="spellEnd"/>
            <w:r w:rsidRPr="006C2861">
              <w:rPr>
                <w:rFonts w:cstheme="minorHAnsi"/>
                <w:sz w:val="20"/>
                <w:szCs w:val="20"/>
              </w:rPr>
              <w:t xml:space="preserve"> de </w:t>
            </w:r>
            <w:proofErr w:type="spellStart"/>
            <w:r w:rsidRPr="006C2861">
              <w:rPr>
                <w:rFonts w:cstheme="minorHAnsi"/>
                <w:sz w:val="20"/>
                <w:szCs w:val="20"/>
              </w:rPr>
              <w:t>seră</w:t>
            </w:r>
            <w:proofErr w:type="spellEnd"/>
            <w:r w:rsidRPr="006C2861">
              <w:rPr>
                <w:rFonts w:cstheme="minorHAnsi"/>
                <w:sz w:val="20"/>
                <w:szCs w:val="20"/>
              </w:rPr>
              <w:t>;</w:t>
            </w:r>
          </w:p>
          <w:p w14:paraId="0F05DC80" w14:textId="77777777" w:rsidR="00F14E9E" w:rsidRPr="006C2861" w:rsidRDefault="00F14E9E" w:rsidP="004D3B2E">
            <w:pPr>
              <w:rPr>
                <w:rFonts w:cstheme="minorHAnsi"/>
                <w:sz w:val="20"/>
                <w:szCs w:val="20"/>
              </w:rPr>
            </w:pPr>
          </w:p>
        </w:tc>
        <w:tc>
          <w:tcPr>
            <w:tcW w:w="1634" w:type="dxa"/>
          </w:tcPr>
          <w:p w14:paraId="6EE8CB0D" w14:textId="77777777" w:rsidR="00F14E9E" w:rsidRPr="006C2861" w:rsidRDefault="00F14E9E" w:rsidP="004D3B2E">
            <w:pPr>
              <w:rPr>
                <w:rFonts w:cstheme="minorHAnsi"/>
                <w:sz w:val="20"/>
                <w:szCs w:val="20"/>
              </w:rPr>
            </w:pPr>
            <w:proofErr w:type="spellStart"/>
            <w:r w:rsidRPr="006C2861">
              <w:rPr>
                <w:rFonts w:cstheme="minorHAnsi"/>
                <w:sz w:val="20"/>
                <w:szCs w:val="20"/>
              </w:rPr>
              <w:t>Locuinte</w:t>
            </w:r>
            <w:proofErr w:type="spellEnd"/>
            <w:r w:rsidRPr="006C2861">
              <w:rPr>
                <w:rFonts w:cstheme="minorHAnsi"/>
                <w:sz w:val="20"/>
                <w:szCs w:val="20"/>
              </w:rPr>
              <w:t xml:space="preserve"> cu </w:t>
            </w:r>
            <w:proofErr w:type="spellStart"/>
            <w:r w:rsidRPr="006C2861">
              <w:rPr>
                <w:rFonts w:cstheme="minorHAnsi"/>
                <w:sz w:val="20"/>
                <w:szCs w:val="20"/>
              </w:rPr>
              <w:t>performanțe</w:t>
            </w:r>
            <w:proofErr w:type="spellEnd"/>
            <w:r w:rsidRPr="006C2861">
              <w:rPr>
                <w:rFonts w:cstheme="minorHAnsi"/>
                <w:sz w:val="20"/>
                <w:szCs w:val="20"/>
              </w:rPr>
              <w:t xml:space="preserve"> </w:t>
            </w:r>
            <w:proofErr w:type="spellStart"/>
            <w:r w:rsidRPr="006C2861">
              <w:rPr>
                <w:rFonts w:cstheme="minorHAnsi"/>
                <w:sz w:val="20"/>
                <w:szCs w:val="20"/>
              </w:rPr>
              <w:t>energetice</w:t>
            </w:r>
            <w:proofErr w:type="spellEnd"/>
            <w:r w:rsidRPr="006C2861">
              <w:rPr>
                <w:rFonts w:cstheme="minorHAnsi"/>
                <w:sz w:val="20"/>
                <w:szCs w:val="20"/>
              </w:rPr>
              <w:t xml:space="preserve"> </w:t>
            </w:r>
            <w:proofErr w:type="spellStart"/>
            <w:r w:rsidRPr="006C2861">
              <w:rPr>
                <w:rFonts w:cstheme="minorHAnsi"/>
                <w:sz w:val="20"/>
                <w:szCs w:val="20"/>
              </w:rPr>
              <w:t>îmbunătățite</w:t>
            </w:r>
            <w:proofErr w:type="spellEnd"/>
            <w:r w:rsidRPr="006C2861">
              <w:rPr>
                <w:rFonts w:cstheme="minorHAnsi"/>
                <w:sz w:val="20"/>
                <w:szCs w:val="20"/>
              </w:rPr>
              <w:t xml:space="preserve"> </w:t>
            </w:r>
          </w:p>
          <w:p w14:paraId="73C2A688" w14:textId="77777777" w:rsidR="00F14E9E" w:rsidRPr="006C2861" w:rsidRDefault="00F14E9E" w:rsidP="004D3B2E">
            <w:pPr>
              <w:rPr>
                <w:rFonts w:cstheme="minorHAnsi"/>
                <w:sz w:val="20"/>
                <w:szCs w:val="20"/>
              </w:rPr>
            </w:pPr>
          </w:p>
          <w:p w14:paraId="0D7BB681" w14:textId="77777777" w:rsidR="00F14E9E" w:rsidRPr="006C2861" w:rsidRDefault="00F14E9E" w:rsidP="004D3B2E">
            <w:pPr>
              <w:rPr>
                <w:rFonts w:cstheme="minorHAnsi"/>
                <w:sz w:val="20"/>
                <w:szCs w:val="20"/>
              </w:rPr>
            </w:pPr>
          </w:p>
          <w:p w14:paraId="5E153985" w14:textId="77777777" w:rsidR="00F14E9E" w:rsidRPr="006C2861" w:rsidRDefault="00F14E9E" w:rsidP="004D3B2E">
            <w:pPr>
              <w:rPr>
                <w:rFonts w:cstheme="minorHAnsi"/>
                <w:sz w:val="20"/>
                <w:szCs w:val="20"/>
              </w:rPr>
            </w:pPr>
          </w:p>
          <w:p w14:paraId="6F4C882B" w14:textId="77777777" w:rsidR="00F14E9E" w:rsidRPr="006C2861" w:rsidRDefault="00F14E9E" w:rsidP="004D3B2E">
            <w:pPr>
              <w:rPr>
                <w:rFonts w:cstheme="minorHAnsi"/>
                <w:sz w:val="20"/>
                <w:szCs w:val="20"/>
              </w:rPr>
            </w:pPr>
          </w:p>
          <w:p w14:paraId="6610C631" w14:textId="77777777" w:rsidR="00F14E9E" w:rsidRPr="006C2861" w:rsidRDefault="00F14E9E" w:rsidP="004D3B2E">
            <w:pPr>
              <w:rPr>
                <w:rFonts w:cstheme="minorHAnsi"/>
                <w:sz w:val="20"/>
                <w:szCs w:val="20"/>
              </w:rPr>
            </w:pPr>
          </w:p>
          <w:p w14:paraId="2C902749" w14:textId="77777777" w:rsidR="00F14E9E" w:rsidRPr="006C2861" w:rsidRDefault="00F14E9E" w:rsidP="004D3B2E">
            <w:pPr>
              <w:rPr>
                <w:rFonts w:cstheme="minorHAnsi"/>
                <w:sz w:val="20"/>
                <w:szCs w:val="20"/>
              </w:rPr>
            </w:pPr>
            <w:proofErr w:type="spellStart"/>
            <w:r w:rsidRPr="006C2861">
              <w:rPr>
                <w:rFonts w:cstheme="minorHAnsi"/>
                <w:sz w:val="20"/>
                <w:szCs w:val="20"/>
              </w:rPr>
              <w:t>Clădiri</w:t>
            </w:r>
            <w:proofErr w:type="spellEnd"/>
            <w:r w:rsidRPr="006C2861">
              <w:rPr>
                <w:rFonts w:cstheme="minorHAnsi"/>
                <w:sz w:val="20"/>
                <w:szCs w:val="20"/>
              </w:rPr>
              <w:t xml:space="preserve"> </w:t>
            </w:r>
            <w:proofErr w:type="spellStart"/>
            <w:r w:rsidRPr="006C2861">
              <w:rPr>
                <w:rFonts w:cstheme="minorHAnsi"/>
                <w:sz w:val="20"/>
                <w:szCs w:val="20"/>
              </w:rPr>
              <w:t>publice</w:t>
            </w:r>
            <w:proofErr w:type="spellEnd"/>
            <w:r w:rsidRPr="006C2861">
              <w:rPr>
                <w:rFonts w:cstheme="minorHAnsi"/>
                <w:sz w:val="20"/>
                <w:szCs w:val="20"/>
              </w:rPr>
              <w:t xml:space="preserve"> cu </w:t>
            </w:r>
            <w:proofErr w:type="spellStart"/>
            <w:r w:rsidRPr="006C2861">
              <w:rPr>
                <w:rFonts w:cstheme="minorHAnsi"/>
                <w:sz w:val="20"/>
                <w:szCs w:val="20"/>
              </w:rPr>
              <w:t>performanțe</w:t>
            </w:r>
            <w:proofErr w:type="spellEnd"/>
            <w:r w:rsidRPr="006C2861">
              <w:rPr>
                <w:rFonts w:cstheme="minorHAnsi"/>
                <w:sz w:val="20"/>
                <w:szCs w:val="20"/>
              </w:rPr>
              <w:t xml:space="preserve"> </w:t>
            </w:r>
            <w:proofErr w:type="spellStart"/>
            <w:r w:rsidRPr="006C2861">
              <w:rPr>
                <w:rFonts w:cstheme="minorHAnsi"/>
                <w:sz w:val="20"/>
                <w:szCs w:val="20"/>
              </w:rPr>
              <w:t>energetice</w:t>
            </w:r>
            <w:proofErr w:type="spellEnd"/>
            <w:r w:rsidRPr="006C2861">
              <w:rPr>
                <w:rFonts w:cstheme="minorHAnsi"/>
                <w:sz w:val="20"/>
                <w:szCs w:val="20"/>
              </w:rPr>
              <w:t xml:space="preserve"> </w:t>
            </w:r>
            <w:proofErr w:type="spellStart"/>
            <w:r w:rsidRPr="006C2861">
              <w:rPr>
                <w:rFonts w:cstheme="minorHAnsi"/>
                <w:sz w:val="20"/>
                <w:szCs w:val="20"/>
              </w:rPr>
              <w:t>îmbunătățite</w:t>
            </w:r>
            <w:proofErr w:type="spellEnd"/>
            <w:r w:rsidRPr="006C2861">
              <w:rPr>
                <w:rFonts w:cstheme="minorHAnsi"/>
                <w:sz w:val="20"/>
                <w:szCs w:val="20"/>
              </w:rPr>
              <w:t xml:space="preserve"> </w:t>
            </w:r>
          </w:p>
          <w:p w14:paraId="313FDB0F" w14:textId="77777777" w:rsidR="00F14E9E" w:rsidRPr="006C2861" w:rsidRDefault="00F14E9E" w:rsidP="004D3B2E">
            <w:pPr>
              <w:rPr>
                <w:rFonts w:cstheme="minorHAnsi"/>
                <w:sz w:val="20"/>
                <w:szCs w:val="20"/>
              </w:rPr>
            </w:pPr>
          </w:p>
          <w:p w14:paraId="79C3A97C" w14:textId="77777777" w:rsidR="00F14E9E" w:rsidRPr="006C2861" w:rsidRDefault="00F14E9E" w:rsidP="004D3B2E">
            <w:pPr>
              <w:rPr>
                <w:rFonts w:cstheme="minorHAnsi"/>
                <w:sz w:val="20"/>
                <w:szCs w:val="20"/>
              </w:rPr>
            </w:pPr>
          </w:p>
          <w:p w14:paraId="6249EE7C" w14:textId="77777777" w:rsidR="00F14E9E" w:rsidRPr="006C2861" w:rsidRDefault="00F14E9E" w:rsidP="004D3B2E">
            <w:pPr>
              <w:rPr>
                <w:rFonts w:cstheme="minorHAnsi"/>
                <w:sz w:val="20"/>
                <w:szCs w:val="20"/>
              </w:rPr>
            </w:pPr>
          </w:p>
        </w:tc>
        <w:tc>
          <w:tcPr>
            <w:tcW w:w="1609" w:type="dxa"/>
          </w:tcPr>
          <w:p w14:paraId="494EEF60"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din POR VEST 2021-2027 </w:t>
            </w:r>
          </w:p>
          <w:p w14:paraId="74421807" w14:textId="77777777" w:rsidR="00F14E9E" w:rsidRPr="006C2861" w:rsidRDefault="00F14E9E" w:rsidP="004D3B2E">
            <w:pPr>
              <w:rPr>
                <w:rFonts w:cstheme="minorHAnsi"/>
                <w:sz w:val="20"/>
                <w:szCs w:val="20"/>
              </w:rPr>
            </w:pPr>
          </w:p>
          <w:p w14:paraId="26A0C2CD" w14:textId="77777777" w:rsidR="00F14E9E" w:rsidRPr="006C2861" w:rsidRDefault="00F14E9E" w:rsidP="004D3B2E">
            <w:pPr>
              <w:rPr>
                <w:rFonts w:cstheme="minorHAnsi"/>
                <w:sz w:val="20"/>
                <w:szCs w:val="20"/>
              </w:rPr>
            </w:pPr>
            <w:r w:rsidRPr="006C2861">
              <w:rPr>
                <w:rFonts w:cstheme="minorHAnsi"/>
                <w:sz w:val="20"/>
                <w:szCs w:val="20"/>
              </w:rPr>
              <w:t xml:space="preserve"> </w:t>
            </w:r>
          </w:p>
          <w:p w14:paraId="005DE880" w14:textId="77777777" w:rsidR="00F14E9E" w:rsidRPr="006C2861" w:rsidRDefault="00F14E9E" w:rsidP="004D3B2E">
            <w:pPr>
              <w:rPr>
                <w:rFonts w:cstheme="minorHAnsi"/>
                <w:sz w:val="20"/>
                <w:szCs w:val="20"/>
              </w:rPr>
            </w:pPr>
          </w:p>
          <w:p w14:paraId="2DAD288E" w14:textId="77777777" w:rsidR="00F14E9E" w:rsidRPr="006C2861" w:rsidRDefault="00F14E9E" w:rsidP="004D3B2E">
            <w:pPr>
              <w:rPr>
                <w:rFonts w:cstheme="minorHAnsi"/>
                <w:sz w:val="20"/>
                <w:szCs w:val="20"/>
              </w:rPr>
            </w:pPr>
          </w:p>
          <w:p w14:paraId="66F98FF3" w14:textId="77777777" w:rsidR="00F14E9E" w:rsidRPr="006C2861" w:rsidRDefault="00F14E9E" w:rsidP="004D3B2E">
            <w:pPr>
              <w:rPr>
                <w:rFonts w:cstheme="minorHAnsi"/>
                <w:sz w:val="20"/>
                <w:szCs w:val="20"/>
              </w:rPr>
            </w:pPr>
          </w:p>
          <w:p w14:paraId="0F1446A1"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w:t>
            </w:r>
            <w:proofErr w:type="gramStart"/>
            <w:r w:rsidRPr="006C2861">
              <w:rPr>
                <w:rFonts w:cstheme="minorHAnsi"/>
                <w:sz w:val="20"/>
                <w:szCs w:val="20"/>
              </w:rPr>
              <w:t>program .</w:t>
            </w:r>
            <w:proofErr w:type="gramEnd"/>
            <w:r w:rsidRPr="006C2861">
              <w:rPr>
                <w:rFonts w:cstheme="minorHAnsi"/>
                <w:sz w:val="20"/>
                <w:szCs w:val="20"/>
              </w:rPr>
              <w:t xml:space="preserve"> </w:t>
            </w:r>
          </w:p>
          <w:p w14:paraId="17E650CD" w14:textId="77777777" w:rsidR="00F14E9E" w:rsidRPr="006C2861" w:rsidRDefault="00F14E9E" w:rsidP="004D3B2E">
            <w:pPr>
              <w:rPr>
                <w:rFonts w:cstheme="minorHAnsi"/>
                <w:sz w:val="20"/>
                <w:szCs w:val="20"/>
              </w:rPr>
            </w:pPr>
            <w:proofErr w:type="spellStart"/>
            <w:r w:rsidRPr="006C2861">
              <w:rPr>
                <w:rFonts w:cstheme="minorHAnsi"/>
                <w:sz w:val="20"/>
                <w:szCs w:val="20"/>
              </w:rPr>
              <w:t>Tinta</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2029</w:t>
            </w:r>
          </w:p>
        </w:tc>
        <w:tc>
          <w:tcPr>
            <w:tcW w:w="1365" w:type="dxa"/>
          </w:tcPr>
          <w:p w14:paraId="79B698CB" w14:textId="77777777" w:rsidR="00F14E9E" w:rsidRPr="006C2861" w:rsidRDefault="00F14E9E" w:rsidP="004D3B2E">
            <w:pPr>
              <w:rPr>
                <w:rFonts w:cstheme="minorHAnsi"/>
                <w:sz w:val="20"/>
                <w:szCs w:val="20"/>
              </w:rPr>
            </w:pPr>
            <w:r w:rsidRPr="006C2861">
              <w:rPr>
                <w:rFonts w:cstheme="minorHAnsi"/>
                <w:sz w:val="20"/>
                <w:szCs w:val="20"/>
              </w:rPr>
              <w:t xml:space="preserve">Annual </w:t>
            </w:r>
          </w:p>
        </w:tc>
        <w:tc>
          <w:tcPr>
            <w:tcW w:w="1004" w:type="dxa"/>
          </w:tcPr>
          <w:p w14:paraId="6D109928" w14:textId="77777777" w:rsidR="00F14E9E" w:rsidRPr="006C2861" w:rsidRDefault="00F14E9E" w:rsidP="004D3B2E">
            <w:pPr>
              <w:rPr>
                <w:rFonts w:cstheme="minorHAnsi"/>
                <w:sz w:val="20"/>
                <w:szCs w:val="20"/>
              </w:rPr>
            </w:pPr>
            <w:r w:rsidRPr="006C2861">
              <w:rPr>
                <w:rFonts w:cstheme="minorHAnsi"/>
                <w:sz w:val="20"/>
                <w:szCs w:val="20"/>
              </w:rPr>
              <w:t xml:space="preserve">ADR VEST </w:t>
            </w:r>
          </w:p>
          <w:p w14:paraId="30D085A6" w14:textId="77777777" w:rsidR="00F14E9E" w:rsidRPr="006C2861" w:rsidRDefault="00F14E9E" w:rsidP="004D3B2E">
            <w:pPr>
              <w:rPr>
                <w:rFonts w:cstheme="minorHAnsi"/>
                <w:sz w:val="20"/>
                <w:szCs w:val="20"/>
              </w:rPr>
            </w:pP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r w:rsidRPr="006C2861">
              <w:rPr>
                <w:rFonts w:cstheme="minorHAnsi"/>
                <w:sz w:val="20"/>
                <w:szCs w:val="20"/>
              </w:rPr>
              <w:t xml:space="preserve"> </w:t>
            </w:r>
          </w:p>
        </w:tc>
      </w:tr>
      <w:tr w:rsidR="00F14E9E" w:rsidRPr="006C2861" w14:paraId="38E96902" w14:textId="77777777" w:rsidTr="004D3B2E">
        <w:trPr>
          <w:trHeight w:val="248"/>
        </w:trPr>
        <w:tc>
          <w:tcPr>
            <w:tcW w:w="485" w:type="dxa"/>
          </w:tcPr>
          <w:p w14:paraId="103B73EA" w14:textId="77777777" w:rsidR="00F14E9E" w:rsidRPr="006C2861" w:rsidRDefault="00F14E9E" w:rsidP="004D3B2E">
            <w:pPr>
              <w:rPr>
                <w:rFonts w:cstheme="minorHAnsi"/>
                <w:sz w:val="20"/>
                <w:szCs w:val="20"/>
              </w:rPr>
            </w:pPr>
          </w:p>
        </w:tc>
        <w:tc>
          <w:tcPr>
            <w:tcW w:w="2196" w:type="dxa"/>
          </w:tcPr>
          <w:p w14:paraId="53DA820B" w14:textId="77777777" w:rsidR="00F14E9E" w:rsidRPr="006C2861" w:rsidRDefault="00F14E9E" w:rsidP="004D3B2E">
            <w:pPr>
              <w:rPr>
                <w:rFonts w:cstheme="minorHAnsi"/>
                <w:sz w:val="20"/>
                <w:szCs w:val="20"/>
              </w:rPr>
            </w:pPr>
          </w:p>
        </w:tc>
        <w:tc>
          <w:tcPr>
            <w:tcW w:w="1625" w:type="dxa"/>
          </w:tcPr>
          <w:p w14:paraId="00BBB605" w14:textId="77777777" w:rsidR="00F14E9E" w:rsidRPr="006C2861" w:rsidRDefault="00F14E9E" w:rsidP="004D3B2E">
            <w:pPr>
              <w:rPr>
                <w:rFonts w:cstheme="minorHAnsi"/>
                <w:sz w:val="20"/>
                <w:szCs w:val="20"/>
              </w:rPr>
            </w:pPr>
            <w:r w:rsidRPr="006C2861">
              <w:rPr>
                <w:rFonts w:cstheme="minorHAnsi"/>
                <w:b/>
                <w:bCs/>
                <w:sz w:val="20"/>
                <w:szCs w:val="20"/>
              </w:rPr>
              <w:t xml:space="preserve"> P4 OS b (viii)</w:t>
            </w:r>
            <w:r w:rsidRPr="006C2861">
              <w:rPr>
                <w:rFonts w:cstheme="minorHAnsi"/>
                <w:sz w:val="20"/>
                <w:szCs w:val="20"/>
              </w:rPr>
              <w:t xml:space="preserve"> </w:t>
            </w:r>
            <w:bookmarkStart w:id="5" w:name="_Hlk92237180"/>
            <w:proofErr w:type="spellStart"/>
            <w:r w:rsidRPr="006C2861">
              <w:rPr>
                <w:rFonts w:cstheme="minorHAnsi"/>
                <w:iCs/>
                <w:sz w:val="20"/>
                <w:szCs w:val="20"/>
              </w:rPr>
              <w:t>Promovarea</w:t>
            </w:r>
            <w:proofErr w:type="spellEnd"/>
            <w:r w:rsidRPr="006C2861">
              <w:rPr>
                <w:rFonts w:cstheme="minorHAnsi"/>
                <w:iCs/>
                <w:sz w:val="20"/>
                <w:szCs w:val="20"/>
              </w:rPr>
              <w:t xml:space="preserve"> </w:t>
            </w:r>
            <w:proofErr w:type="spellStart"/>
            <w:r w:rsidRPr="006C2861">
              <w:rPr>
                <w:rFonts w:cstheme="minorHAnsi"/>
                <w:iCs/>
                <w:sz w:val="20"/>
                <w:szCs w:val="20"/>
              </w:rPr>
              <w:t>mobilității</w:t>
            </w:r>
            <w:proofErr w:type="spellEnd"/>
            <w:r w:rsidRPr="006C2861">
              <w:rPr>
                <w:rFonts w:cstheme="minorHAnsi"/>
                <w:iCs/>
                <w:sz w:val="20"/>
                <w:szCs w:val="20"/>
              </w:rPr>
              <w:t xml:space="preserve"> urbane </w:t>
            </w:r>
            <w:proofErr w:type="spellStart"/>
            <w:r w:rsidRPr="006C2861">
              <w:rPr>
                <w:rFonts w:cstheme="minorHAnsi"/>
                <w:iCs/>
                <w:sz w:val="20"/>
                <w:szCs w:val="20"/>
              </w:rPr>
              <w:t>multimodale</w:t>
            </w:r>
            <w:proofErr w:type="spellEnd"/>
            <w:r w:rsidRPr="006C2861">
              <w:rPr>
                <w:rFonts w:cstheme="minorHAnsi"/>
                <w:iCs/>
                <w:sz w:val="20"/>
                <w:szCs w:val="20"/>
              </w:rPr>
              <w:t xml:space="preserve"> </w:t>
            </w:r>
            <w:proofErr w:type="spellStart"/>
            <w:r w:rsidRPr="006C2861">
              <w:rPr>
                <w:rFonts w:cstheme="minorHAnsi"/>
                <w:iCs/>
                <w:sz w:val="20"/>
                <w:szCs w:val="20"/>
              </w:rPr>
              <w:t>durabile</w:t>
            </w:r>
            <w:proofErr w:type="spellEnd"/>
            <w:r w:rsidRPr="006C2861">
              <w:rPr>
                <w:rFonts w:cstheme="minorHAnsi"/>
                <w:iCs/>
                <w:sz w:val="20"/>
                <w:szCs w:val="20"/>
              </w:rPr>
              <w:t xml:space="preserve">, ca </w:t>
            </w:r>
            <w:proofErr w:type="spellStart"/>
            <w:r w:rsidRPr="006C2861">
              <w:rPr>
                <w:rFonts w:cstheme="minorHAnsi"/>
                <w:iCs/>
                <w:sz w:val="20"/>
                <w:szCs w:val="20"/>
              </w:rPr>
              <w:t>parte</w:t>
            </w:r>
            <w:proofErr w:type="spellEnd"/>
            <w:r w:rsidRPr="006C2861">
              <w:rPr>
                <w:rFonts w:cstheme="minorHAnsi"/>
                <w:iCs/>
                <w:sz w:val="20"/>
                <w:szCs w:val="20"/>
              </w:rPr>
              <w:t xml:space="preserve"> a </w:t>
            </w:r>
            <w:proofErr w:type="spellStart"/>
            <w:r w:rsidRPr="006C2861">
              <w:rPr>
                <w:rFonts w:cstheme="minorHAnsi"/>
                <w:iCs/>
                <w:sz w:val="20"/>
                <w:szCs w:val="20"/>
              </w:rPr>
              <w:t>tranziției</w:t>
            </w:r>
            <w:proofErr w:type="spellEnd"/>
            <w:r w:rsidRPr="006C2861">
              <w:rPr>
                <w:rFonts w:cstheme="minorHAnsi"/>
                <w:iCs/>
                <w:sz w:val="20"/>
                <w:szCs w:val="20"/>
              </w:rPr>
              <w:t xml:space="preserve"> </w:t>
            </w:r>
            <w:proofErr w:type="spellStart"/>
            <w:r w:rsidRPr="006C2861">
              <w:rPr>
                <w:rFonts w:cstheme="minorHAnsi"/>
                <w:iCs/>
                <w:sz w:val="20"/>
                <w:szCs w:val="20"/>
              </w:rPr>
              <w:t>către</w:t>
            </w:r>
            <w:proofErr w:type="spellEnd"/>
            <w:r w:rsidRPr="006C2861">
              <w:rPr>
                <w:rFonts w:cstheme="minorHAnsi"/>
                <w:iCs/>
                <w:sz w:val="20"/>
                <w:szCs w:val="20"/>
              </w:rPr>
              <w:t xml:space="preserve"> o </w:t>
            </w:r>
            <w:proofErr w:type="spellStart"/>
            <w:r w:rsidRPr="006C2861">
              <w:rPr>
                <w:rFonts w:cstheme="minorHAnsi"/>
                <w:iCs/>
                <w:sz w:val="20"/>
                <w:szCs w:val="20"/>
              </w:rPr>
              <w:t>economie</w:t>
            </w:r>
            <w:proofErr w:type="spellEnd"/>
            <w:r w:rsidRPr="006C2861">
              <w:rPr>
                <w:rFonts w:cstheme="minorHAnsi"/>
                <w:iCs/>
                <w:sz w:val="20"/>
                <w:szCs w:val="20"/>
              </w:rPr>
              <w:t xml:space="preserve"> cu zero </w:t>
            </w:r>
            <w:proofErr w:type="spellStart"/>
            <w:r w:rsidRPr="006C2861">
              <w:rPr>
                <w:rFonts w:cstheme="minorHAnsi"/>
                <w:iCs/>
                <w:sz w:val="20"/>
                <w:szCs w:val="20"/>
              </w:rPr>
              <w:t>emisii</w:t>
            </w:r>
            <w:proofErr w:type="spellEnd"/>
            <w:r w:rsidRPr="006C2861">
              <w:rPr>
                <w:rFonts w:cstheme="minorHAnsi"/>
                <w:iCs/>
                <w:sz w:val="20"/>
                <w:szCs w:val="20"/>
              </w:rPr>
              <w:t xml:space="preserve"> de </w:t>
            </w:r>
            <w:proofErr w:type="spellStart"/>
            <w:r w:rsidRPr="006C2861">
              <w:rPr>
                <w:rFonts w:cstheme="minorHAnsi"/>
                <w:iCs/>
                <w:sz w:val="20"/>
                <w:szCs w:val="20"/>
              </w:rPr>
              <w:t>dioxid</w:t>
            </w:r>
            <w:proofErr w:type="spellEnd"/>
            <w:r w:rsidRPr="006C2861">
              <w:rPr>
                <w:rFonts w:cstheme="minorHAnsi"/>
                <w:iCs/>
                <w:sz w:val="20"/>
                <w:szCs w:val="20"/>
              </w:rPr>
              <w:t xml:space="preserve"> de carbon</w:t>
            </w:r>
            <w:bookmarkEnd w:id="5"/>
            <w:r w:rsidRPr="006C2861">
              <w:rPr>
                <w:rFonts w:cstheme="minorHAnsi"/>
                <w:iCs/>
                <w:sz w:val="20"/>
                <w:szCs w:val="20"/>
              </w:rPr>
              <w:t>.</w:t>
            </w:r>
          </w:p>
          <w:p w14:paraId="3C427F03" w14:textId="77777777" w:rsidR="00F14E9E" w:rsidRPr="006C2861" w:rsidRDefault="00F14E9E" w:rsidP="004D3B2E">
            <w:pPr>
              <w:rPr>
                <w:rFonts w:cstheme="minorHAnsi"/>
                <w:sz w:val="20"/>
                <w:szCs w:val="20"/>
              </w:rPr>
            </w:pPr>
          </w:p>
          <w:p w14:paraId="5E0F5B79" w14:textId="77777777" w:rsidR="00F14E9E" w:rsidRPr="006C2861" w:rsidRDefault="00F14E9E" w:rsidP="004D3B2E">
            <w:pPr>
              <w:rPr>
                <w:rFonts w:cstheme="minorHAnsi"/>
                <w:sz w:val="20"/>
                <w:szCs w:val="20"/>
              </w:rPr>
            </w:pPr>
          </w:p>
        </w:tc>
        <w:tc>
          <w:tcPr>
            <w:tcW w:w="1634" w:type="dxa"/>
          </w:tcPr>
          <w:p w14:paraId="0E351DE8" w14:textId="77777777" w:rsidR="00F14E9E" w:rsidRPr="006C2861" w:rsidRDefault="00F14E9E" w:rsidP="004D3B2E">
            <w:pPr>
              <w:rPr>
                <w:rFonts w:cstheme="minorHAnsi"/>
                <w:sz w:val="20"/>
                <w:szCs w:val="20"/>
              </w:rPr>
            </w:pPr>
            <w:proofErr w:type="spellStart"/>
            <w:r w:rsidRPr="006C2861">
              <w:rPr>
                <w:rFonts w:cstheme="minorHAnsi"/>
                <w:sz w:val="20"/>
                <w:szCs w:val="20"/>
              </w:rPr>
              <w:t>Indicatorii</w:t>
            </w:r>
            <w:proofErr w:type="spellEnd"/>
            <w:r w:rsidRPr="006C2861">
              <w:rPr>
                <w:rFonts w:cstheme="minorHAnsi"/>
                <w:sz w:val="20"/>
                <w:szCs w:val="20"/>
              </w:rPr>
              <w:t xml:space="preserve"> de </w:t>
            </w:r>
            <w:proofErr w:type="spellStart"/>
            <w:r w:rsidRPr="006C2861">
              <w:rPr>
                <w:rFonts w:cstheme="minorHAnsi"/>
                <w:sz w:val="20"/>
                <w:szCs w:val="20"/>
              </w:rPr>
              <w:t>calitatea</w:t>
            </w:r>
            <w:proofErr w:type="spellEnd"/>
            <w:r w:rsidRPr="006C2861">
              <w:rPr>
                <w:rFonts w:cstheme="minorHAnsi"/>
                <w:sz w:val="20"/>
                <w:szCs w:val="20"/>
              </w:rPr>
              <w:t xml:space="preserve"> </w:t>
            </w:r>
            <w:proofErr w:type="spellStart"/>
            <w:r w:rsidRPr="006C2861">
              <w:rPr>
                <w:rFonts w:cstheme="minorHAnsi"/>
                <w:sz w:val="20"/>
                <w:szCs w:val="20"/>
              </w:rPr>
              <w:t>aerului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mediul</w:t>
            </w:r>
            <w:proofErr w:type="spellEnd"/>
            <w:r w:rsidRPr="006C2861">
              <w:rPr>
                <w:rFonts w:cstheme="minorHAnsi"/>
                <w:sz w:val="20"/>
                <w:szCs w:val="20"/>
              </w:rPr>
              <w:t xml:space="preserve"> urban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conformitate</w:t>
            </w:r>
            <w:proofErr w:type="spellEnd"/>
            <w:r w:rsidRPr="006C2861">
              <w:rPr>
                <w:rFonts w:cstheme="minorHAnsi"/>
                <w:sz w:val="20"/>
                <w:szCs w:val="20"/>
              </w:rPr>
              <w:t xml:space="preserve"> cu </w:t>
            </w:r>
            <w:proofErr w:type="spellStart"/>
            <w:r w:rsidRPr="006C2861">
              <w:rPr>
                <w:rFonts w:cstheme="minorHAnsi"/>
                <w:sz w:val="20"/>
                <w:szCs w:val="20"/>
              </w:rPr>
              <w:t>prevederile</w:t>
            </w:r>
            <w:proofErr w:type="spellEnd"/>
            <w:r w:rsidRPr="006C2861">
              <w:rPr>
                <w:rFonts w:cstheme="minorHAnsi"/>
                <w:sz w:val="20"/>
                <w:szCs w:val="20"/>
              </w:rPr>
              <w:t xml:space="preserve"> </w:t>
            </w:r>
            <w:proofErr w:type="spellStart"/>
            <w:r w:rsidRPr="006C2861">
              <w:rPr>
                <w:rFonts w:cstheme="minorHAnsi"/>
                <w:sz w:val="20"/>
                <w:szCs w:val="20"/>
              </w:rPr>
              <w:t>Legii</w:t>
            </w:r>
            <w:proofErr w:type="spellEnd"/>
            <w:r w:rsidRPr="006C2861">
              <w:rPr>
                <w:rFonts w:cstheme="minorHAnsi"/>
                <w:sz w:val="20"/>
                <w:szCs w:val="20"/>
              </w:rPr>
              <w:t xml:space="preserve"> nr 104/2011</w:t>
            </w:r>
          </w:p>
        </w:tc>
        <w:tc>
          <w:tcPr>
            <w:tcW w:w="1609" w:type="dxa"/>
          </w:tcPr>
          <w:p w14:paraId="26C904CE" w14:textId="77777777" w:rsidR="00F14E9E" w:rsidRPr="006C2861" w:rsidRDefault="00F14E9E" w:rsidP="004D3B2E">
            <w:pPr>
              <w:rPr>
                <w:rFonts w:cstheme="minorHAnsi"/>
                <w:sz w:val="20"/>
                <w:szCs w:val="20"/>
              </w:rPr>
            </w:pPr>
            <w:r w:rsidRPr="006C2861">
              <w:rPr>
                <w:rFonts w:cstheme="minorHAnsi"/>
                <w:sz w:val="20"/>
                <w:szCs w:val="20"/>
              </w:rPr>
              <w:t xml:space="preserve">0 </w:t>
            </w:r>
            <w:proofErr w:type="spellStart"/>
            <w:r w:rsidRPr="006C2861">
              <w:rPr>
                <w:rFonts w:cstheme="minorHAnsi"/>
                <w:sz w:val="20"/>
                <w:szCs w:val="20"/>
              </w:rPr>
              <w:t>depășiri</w:t>
            </w:r>
            <w:proofErr w:type="spellEnd"/>
            <w:r w:rsidRPr="006C2861">
              <w:rPr>
                <w:rFonts w:cstheme="minorHAnsi"/>
                <w:sz w:val="20"/>
                <w:szCs w:val="20"/>
              </w:rPr>
              <w:t xml:space="preserve"> ale </w:t>
            </w:r>
            <w:proofErr w:type="spellStart"/>
            <w:r w:rsidRPr="006C2861">
              <w:rPr>
                <w:rFonts w:cstheme="minorHAnsi"/>
                <w:sz w:val="20"/>
                <w:szCs w:val="20"/>
              </w:rPr>
              <w:t>valorilor</w:t>
            </w:r>
            <w:proofErr w:type="spellEnd"/>
            <w:r w:rsidRPr="006C2861">
              <w:rPr>
                <w:rFonts w:cstheme="minorHAnsi"/>
                <w:sz w:val="20"/>
                <w:szCs w:val="20"/>
              </w:rPr>
              <w:t xml:space="preserve"> </w:t>
            </w:r>
            <w:proofErr w:type="spellStart"/>
            <w:r w:rsidRPr="006C2861">
              <w:rPr>
                <w:rFonts w:cstheme="minorHAnsi"/>
                <w:sz w:val="20"/>
                <w:szCs w:val="20"/>
              </w:rPr>
              <w:t>limită</w:t>
            </w:r>
            <w:proofErr w:type="spellEnd"/>
            <w:r w:rsidRPr="006C2861">
              <w:rPr>
                <w:rFonts w:cstheme="minorHAnsi"/>
                <w:sz w:val="20"/>
                <w:szCs w:val="20"/>
              </w:rPr>
              <w:t xml:space="preserve"> conform </w:t>
            </w:r>
            <w:proofErr w:type="spellStart"/>
            <w:r w:rsidRPr="006C2861">
              <w:rPr>
                <w:rFonts w:cstheme="minorHAnsi"/>
                <w:sz w:val="20"/>
                <w:szCs w:val="20"/>
              </w:rPr>
              <w:t>Legii</w:t>
            </w:r>
            <w:proofErr w:type="spellEnd"/>
            <w:r w:rsidRPr="006C2861">
              <w:rPr>
                <w:rFonts w:cstheme="minorHAnsi"/>
                <w:sz w:val="20"/>
                <w:szCs w:val="20"/>
              </w:rPr>
              <w:t xml:space="preserve"> nr 104/2011(</w:t>
            </w:r>
            <w:proofErr w:type="spellStart"/>
            <w:r w:rsidRPr="006C2861">
              <w:rPr>
                <w:rFonts w:cstheme="minorHAnsi"/>
                <w:sz w:val="20"/>
                <w:szCs w:val="20"/>
              </w:rPr>
              <w:t>sursa</w:t>
            </w:r>
            <w:proofErr w:type="spellEnd"/>
            <w:r w:rsidRPr="006C2861">
              <w:rPr>
                <w:rFonts w:cstheme="minorHAnsi"/>
                <w:sz w:val="20"/>
                <w:szCs w:val="20"/>
              </w:rPr>
              <w:t xml:space="preserve"> </w:t>
            </w:r>
            <w:proofErr w:type="spellStart"/>
            <w:proofErr w:type="gramStart"/>
            <w:r w:rsidRPr="006C2861">
              <w:rPr>
                <w:rFonts w:cstheme="minorHAnsi"/>
                <w:sz w:val="20"/>
                <w:szCs w:val="20"/>
              </w:rPr>
              <w:t>Rapoarte</w:t>
            </w:r>
            <w:proofErr w:type="spellEnd"/>
            <w:r w:rsidRPr="006C2861">
              <w:rPr>
                <w:rFonts w:cstheme="minorHAnsi"/>
                <w:sz w:val="20"/>
                <w:szCs w:val="20"/>
              </w:rPr>
              <w:t xml:space="preserve">  </w:t>
            </w:r>
            <w:proofErr w:type="spellStart"/>
            <w:r w:rsidRPr="006C2861">
              <w:rPr>
                <w:rFonts w:cstheme="minorHAnsi"/>
                <w:sz w:val="20"/>
                <w:szCs w:val="20"/>
              </w:rPr>
              <w:t>judetene</w:t>
            </w:r>
            <w:proofErr w:type="spellEnd"/>
            <w:proofErr w:type="gramEnd"/>
            <w:r w:rsidRPr="006C2861">
              <w:rPr>
                <w:rFonts w:cstheme="minorHAnsi"/>
                <w:sz w:val="20"/>
                <w:szCs w:val="20"/>
              </w:rPr>
              <w:t xml:space="preserve"> </w:t>
            </w:r>
            <w:proofErr w:type="spellStart"/>
            <w:r w:rsidRPr="006C2861">
              <w:rPr>
                <w:rFonts w:cstheme="minorHAnsi"/>
                <w:sz w:val="20"/>
                <w:szCs w:val="20"/>
              </w:rPr>
              <w:t>privind</w:t>
            </w:r>
            <w:proofErr w:type="spellEnd"/>
            <w:r w:rsidRPr="006C2861">
              <w:rPr>
                <w:rFonts w:cstheme="minorHAnsi"/>
                <w:sz w:val="20"/>
                <w:szCs w:val="20"/>
              </w:rPr>
              <w:t xml:space="preserve"> </w:t>
            </w:r>
            <w:proofErr w:type="spellStart"/>
            <w:r w:rsidRPr="006C2861">
              <w:rPr>
                <w:rFonts w:cstheme="minorHAnsi"/>
                <w:sz w:val="20"/>
                <w:szCs w:val="20"/>
              </w:rPr>
              <w:t>starea</w:t>
            </w:r>
            <w:proofErr w:type="spellEnd"/>
            <w:r w:rsidRPr="006C2861">
              <w:rPr>
                <w:rFonts w:cstheme="minorHAnsi"/>
                <w:sz w:val="20"/>
                <w:szCs w:val="20"/>
              </w:rPr>
              <w:t xml:space="preserve"> </w:t>
            </w:r>
            <w:proofErr w:type="spellStart"/>
            <w:r w:rsidRPr="006C2861">
              <w:rPr>
                <w:rFonts w:cstheme="minorHAnsi"/>
                <w:sz w:val="20"/>
                <w:szCs w:val="20"/>
              </w:rPr>
              <w:t>mediului</w:t>
            </w:r>
            <w:proofErr w:type="spellEnd"/>
            <w:r w:rsidRPr="006C2861">
              <w:rPr>
                <w:rFonts w:cstheme="minorHAnsi"/>
                <w:sz w:val="20"/>
                <w:szCs w:val="20"/>
              </w:rPr>
              <w:t>)</w:t>
            </w:r>
          </w:p>
        </w:tc>
        <w:tc>
          <w:tcPr>
            <w:tcW w:w="1365" w:type="dxa"/>
          </w:tcPr>
          <w:p w14:paraId="08CA1D2B"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4CCDB54A" w14:textId="77777777" w:rsidR="00F14E9E" w:rsidRPr="006C2861" w:rsidRDefault="00F14E9E" w:rsidP="004D3B2E">
            <w:pPr>
              <w:rPr>
                <w:rFonts w:cstheme="minorHAnsi"/>
                <w:sz w:val="20"/>
                <w:szCs w:val="20"/>
              </w:rPr>
            </w:pPr>
            <w:r w:rsidRPr="006C2861">
              <w:rPr>
                <w:rFonts w:cstheme="minorHAnsi"/>
                <w:sz w:val="20"/>
                <w:szCs w:val="20"/>
              </w:rPr>
              <w:t xml:space="preserve">ADR VEST </w:t>
            </w:r>
          </w:p>
          <w:p w14:paraId="0AB0BA58" w14:textId="77777777" w:rsidR="00F14E9E" w:rsidRPr="006C2861" w:rsidRDefault="00F14E9E" w:rsidP="004D3B2E">
            <w:pPr>
              <w:rPr>
                <w:rFonts w:cstheme="minorHAnsi"/>
                <w:sz w:val="20"/>
                <w:szCs w:val="20"/>
              </w:rPr>
            </w:pP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53CF6672" w14:textId="77777777" w:rsidTr="004D3B2E">
        <w:trPr>
          <w:trHeight w:val="262"/>
        </w:trPr>
        <w:tc>
          <w:tcPr>
            <w:tcW w:w="485" w:type="dxa"/>
          </w:tcPr>
          <w:p w14:paraId="6D6E3D8D" w14:textId="77777777" w:rsidR="00F14E9E" w:rsidRPr="006C2861" w:rsidRDefault="00F14E9E" w:rsidP="004D3B2E">
            <w:pPr>
              <w:rPr>
                <w:rFonts w:cstheme="minorHAnsi"/>
                <w:sz w:val="20"/>
                <w:szCs w:val="20"/>
              </w:rPr>
            </w:pPr>
          </w:p>
        </w:tc>
        <w:tc>
          <w:tcPr>
            <w:tcW w:w="2196" w:type="dxa"/>
          </w:tcPr>
          <w:p w14:paraId="393C4388" w14:textId="77777777" w:rsidR="00F14E9E" w:rsidRPr="006C2861" w:rsidRDefault="00F14E9E" w:rsidP="004D3B2E">
            <w:pPr>
              <w:rPr>
                <w:rFonts w:cstheme="minorHAnsi"/>
                <w:sz w:val="20"/>
                <w:szCs w:val="20"/>
              </w:rPr>
            </w:pPr>
          </w:p>
        </w:tc>
        <w:tc>
          <w:tcPr>
            <w:tcW w:w="1625" w:type="dxa"/>
          </w:tcPr>
          <w:p w14:paraId="57F7953E" w14:textId="77777777" w:rsidR="00F14E9E" w:rsidRPr="006C2861" w:rsidRDefault="00F14E9E" w:rsidP="004D3B2E">
            <w:pPr>
              <w:rPr>
                <w:rFonts w:cstheme="minorHAnsi"/>
                <w:sz w:val="20"/>
                <w:szCs w:val="20"/>
              </w:rPr>
            </w:pPr>
            <w:r w:rsidRPr="006C2861">
              <w:rPr>
                <w:rFonts w:cstheme="minorHAnsi"/>
                <w:b/>
                <w:bCs/>
                <w:sz w:val="20"/>
                <w:szCs w:val="20"/>
              </w:rPr>
              <w:t xml:space="preserve"> P5 OS c (ii)</w:t>
            </w:r>
            <w:r w:rsidRPr="006C2861">
              <w:rPr>
                <w:rFonts w:cstheme="minorHAnsi"/>
                <w:sz w:val="20"/>
                <w:szCs w:val="20"/>
              </w:rPr>
              <w:t xml:space="preserve"> </w:t>
            </w:r>
            <w:proofErr w:type="spellStart"/>
            <w:r w:rsidRPr="006C2861">
              <w:rPr>
                <w:rFonts w:cstheme="minorHAnsi"/>
                <w:iCs/>
                <w:sz w:val="20"/>
                <w:szCs w:val="20"/>
              </w:rPr>
              <w:t>Dezvoltarea</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creșterea</w:t>
            </w:r>
            <w:proofErr w:type="spellEnd"/>
            <w:r w:rsidRPr="006C2861">
              <w:rPr>
                <w:rFonts w:cstheme="minorHAnsi"/>
                <w:iCs/>
                <w:sz w:val="20"/>
                <w:szCs w:val="20"/>
              </w:rPr>
              <w:t xml:space="preserve"> </w:t>
            </w:r>
            <w:proofErr w:type="spellStart"/>
            <w:r w:rsidRPr="006C2861">
              <w:rPr>
                <w:rFonts w:cstheme="minorHAnsi"/>
                <w:iCs/>
                <w:sz w:val="20"/>
                <w:szCs w:val="20"/>
              </w:rPr>
              <w:t>unei</w:t>
            </w:r>
            <w:proofErr w:type="spellEnd"/>
            <w:r w:rsidRPr="006C2861">
              <w:rPr>
                <w:rFonts w:cstheme="minorHAnsi"/>
                <w:iCs/>
                <w:sz w:val="20"/>
                <w:szCs w:val="20"/>
              </w:rPr>
              <w:t xml:space="preserve"> </w:t>
            </w:r>
            <w:proofErr w:type="spellStart"/>
            <w:r w:rsidRPr="006C2861">
              <w:rPr>
                <w:rFonts w:cstheme="minorHAnsi"/>
                <w:iCs/>
                <w:sz w:val="20"/>
                <w:szCs w:val="20"/>
              </w:rPr>
              <w:t>mobilități</w:t>
            </w:r>
            <w:proofErr w:type="spellEnd"/>
            <w:r w:rsidRPr="006C2861">
              <w:rPr>
                <w:rFonts w:cstheme="minorHAnsi"/>
                <w:iCs/>
                <w:sz w:val="20"/>
                <w:szCs w:val="20"/>
              </w:rPr>
              <w:t xml:space="preserve"> </w:t>
            </w:r>
            <w:proofErr w:type="spellStart"/>
            <w:r w:rsidRPr="006C2861">
              <w:rPr>
                <w:rFonts w:cstheme="minorHAnsi"/>
                <w:iCs/>
                <w:sz w:val="20"/>
                <w:szCs w:val="20"/>
              </w:rPr>
              <w:t>naționale</w:t>
            </w:r>
            <w:proofErr w:type="spellEnd"/>
            <w:r w:rsidRPr="006C2861">
              <w:rPr>
                <w:rFonts w:cstheme="minorHAnsi"/>
                <w:iCs/>
                <w:sz w:val="20"/>
                <w:szCs w:val="20"/>
              </w:rPr>
              <w:t xml:space="preserve">, </w:t>
            </w:r>
            <w:proofErr w:type="spellStart"/>
            <w:r w:rsidRPr="006C2861">
              <w:rPr>
                <w:rFonts w:cstheme="minorHAnsi"/>
                <w:iCs/>
                <w:sz w:val="20"/>
                <w:szCs w:val="20"/>
              </w:rPr>
              <w:t>regionale</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locale </w:t>
            </w:r>
            <w:proofErr w:type="spellStart"/>
            <w:r w:rsidRPr="006C2861">
              <w:rPr>
                <w:rFonts w:cstheme="minorHAnsi"/>
                <w:iCs/>
                <w:sz w:val="20"/>
                <w:szCs w:val="20"/>
              </w:rPr>
              <w:t>durabile</w:t>
            </w:r>
            <w:proofErr w:type="spellEnd"/>
            <w:r w:rsidRPr="006C2861">
              <w:rPr>
                <w:rFonts w:cstheme="minorHAnsi"/>
                <w:iCs/>
                <w:sz w:val="20"/>
                <w:szCs w:val="20"/>
              </w:rPr>
              <w:t xml:space="preserve">, </w:t>
            </w:r>
            <w:proofErr w:type="spellStart"/>
            <w:r w:rsidRPr="006C2861">
              <w:rPr>
                <w:rFonts w:cstheme="minorHAnsi"/>
                <w:iCs/>
                <w:sz w:val="20"/>
                <w:szCs w:val="20"/>
              </w:rPr>
              <w:t>reziliente</w:t>
            </w:r>
            <w:proofErr w:type="spellEnd"/>
            <w:r w:rsidRPr="006C2861">
              <w:rPr>
                <w:rFonts w:cstheme="minorHAnsi"/>
                <w:iCs/>
                <w:sz w:val="20"/>
                <w:szCs w:val="20"/>
              </w:rPr>
              <w:t xml:space="preserve"> la </w:t>
            </w:r>
            <w:proofErr w:type="spellStart"/>
            <w:r w:rsidRPr="006C2861">
              <w:rPr>
                <w:rFonts w:cstheme="minorHAnsi"/>
                <w:iCs/>
                <w:sz w:val="20"/>
                <w:szCs w:val="20"/>
              </w:rPr>
              <w:t>schimbările</w:t>
            </w:r>
            <w:proofErr w:type="spellEnd"/>
            <w:r w:rsidRPr="006C2861">
              <w:rPr>
                <w:rFonts w:cstheme="minorHAnsi"/>
                <w:iCs/>
                <w:sz w:val="20"/>
                <w:szCs w:val="20"/>
              </w:rPr>
              <w:t xml:space="preserve"> </w:t>
            </w:r>
            <w:proofErr w:type="spellStart"/>
            <w:r w:rsidRPr="006C2861">
              <w:rPr>
                <w:rFonts w:cstheme="minorHAnsi"/>
                <w:iCs/>
                <w:sz w:val="20"/>
                <w:szCs w:val="20"/>
              </w:rPr>
              <w:t>climatice</w:t>
            </w:r>
            <w:proofErr w:type="spellEnd"/>
            <w:r w:rsidRPr="006C2861">
              <w:rPr>
                <w:rFonts w:cstheme="minorHAnsi"/>
                <w:iCs/>
                <w:sz w:val="20"/>
                <w:szCs w:val="20"/>
              </w:rPr>
              <w:t xml:space="preserve">, </w:t>
            </w:r>
            <w:proofErr w:type="spellStart"/>
            <w:r w:rsidRPr="006C2861">
              <w:rPr>
                <w:rFonts w:cstheme="minorHAnsi"/>
                <w:iCs/>
                <w:sz w:val="20"/>
                <w:szCs w:val="20"/>
              </w:rPr>
              <w:t>inteligente</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intermodale</w:t>
            </w:r>
            <w:proofErr w:type="spellEnd"/>
            <w:r w:rsidRPr="006C2861">
              <w:rPr>
                <w:rFonts w:cstheme="minorHAnsi"/>
                <w:iCs/>
                <w:sz w:val="20"/>
                <w:szCs w:val="20"/>
              </w:rPr>
              <w:t xml:space="preserve">, </w:t>
            </w:r>
            <w:proofErr w:type="spellStart"/>
            <w:r w:rsidRPr="006C2861">
              <w:rPr>
                <w:rFonts w:cstheme="minorHAnsi"/>
                <w:iCs/>
                <w:sz w:val="20"/>
                <w:szCs w:val="20"/>
              </w:rPr>
              <w:t>inclusiv</w:t>
            </w:r>
            <w:proofErr w:type="spellEnd"/>
            <w:r w:rsidRPr="006C2861">
              <w:rPr>
                <w:rFonts w:cstheme="minorHAnsi"/>
                <w:iCs/>
                <w:sz w:val="20"/>
                <w:szCs w:val="20"/>
              </w:rPr>
              <w:t xml:space="preserve"> </w:t>
            </w:r>
            <w:proofErr w:type="spellStart"/>
            <w:r w:rsidRPr="006C2861">
              <w:rPr>
                <w:rFonts w:cstheme="minorHAnsi"/>
                <w:iCs/>
                <w:sz w:val="20"/>
                <w:szCs w:val="20"/>
              </w:rPr>
              <w:t>îmbunătățirea</w:t>
            </w:r>
            <w:proofErr w:type="spellEnd"/>
            <w:r w:rsidRPr="006C2861">
              <w:rPr>
                <w:rFonts w:cstheme="minorHAnsi"/>
                <w:iCs/>
                <w:sz w:val="20"/>
                <w:szCs w:val="20"/>
              </w:rPr>
              <w:t xml:space="preserve"> </w:t>
            </w:r>
            <w:proofErr w:type="spellStart"/>
            <w:r w:rsidRPr="006C2861">
              <w:rPr>
                <w:rFonts w:cstheme="minorHAnsi"/>
                <w:iCs/>
                <w:sz w:val="20"/>
                <w:szCs w:val="20"/>
              </w:rPr>
              <w:t>accesului</w:t>
            </w:r>
            <w:proofErr w:type="spellEnd"/>
            <w:r w:rsidRPr="006C2861">
              <w:rPr>
                <w:rFonts w:cstheme="minorHAnsi"/>
                <w:iCs/>
                <w:sz w:val="20"/>
                <w:szCs w:val="20"/>
              </w:rPr>
              <w:t xml:space="preserve"> la TEN-T </w:t>
            </w:r>
            <w:proofErr w:type="spellStart"/>
            <w:r w:rsidRPr="006C2861">
              <w:rPr>
                <w:rFonts w:cstheme="minorHAnsi"/>
                <w:iCs/>
                <w:sz w:val="20"/>
                <w:szCs w:val="20"/>
              </w:rPr>
              <w:t>și</w:t>
            </w:r>
            <w:proofErr w:type="spellEnd"/>
            <w:r w:rsidRPr="006C2861">
              <w:rPr>
                <w:rFonts w:cstheme="minorHAnsi"/>
                <w:iCs/>
                <w:sz w:val="20"/>
                <w:szCs w:val="20"/>
              </w:rPr>
              <w:t xml:space="preserve"> a </w:t>
            </w:r>
            <w:proofErr w:type="spellStart"/>
            <w:r w:rsidRPr="006C2861">
              <w:rPr>
                <w:rFonts w:cstheme="minorHAnsi"/>
                <w:iCs/>
                <w:sz w:val="20"/>
                <w:szCs w:val="20"/>
              </w:rPr>
              <w:t>mobilității</w:t>
            </w:r>
            <w:proofErr w:type="spellEnd"/>
            <w:r w:rsidRPr="006C2861">
              <w:rPr>
                <w:rFonts w:cstheme="minorHAnsi"/>
                <w:iCs/>
                <w:sz w:val="20"/>
                <w:szCs w:val="20"/>
              </w:rPr>
              <w:t xml:space="preserve"> </w:t>
            </w:r>
            <w:proofErr w:type="spellStart"/>
            <w:r w:rsidRPr="006C2861">
              <w:rPr>
                <w:rFonts w:cstheme="minorHAnsi"/>
                <w:iCs/>
                <w:sz w:val="20"/>
                <w:szCs w:val="20"/>
              </w:rPr>
              <w:t>transfrontaliere</w:t>
            </w:r>
            <w:proofErr w:type="spellEnd"/>
          </w:p>
          <w:p w14:paraId="50254763" w14:textId="77777777" w:rsidR="00F14E9E" w:rsidRPr="006C2861" w:rsidRDefault="00F14E9E" w:rsidP="004D3B2E">
            <w:pPr>
              <w:rPr>
                <w:rFonts w:cstheme="minorHAnsi"/>
                <w:sz w:val="20"/>
                <w:szCs w:val="20"/>
              </w:rPr>
            </w:pPr>
          </w:p>
        </w:tc>
        <w:tc>
          <w:tcPr>
            <w:tcW w:w="1634" w:type="dxa"/>
          </w:tcPr>
          <w:p w14:paraId="41306EF7" w14:textId="77777777" w:rsidR="00F14E9E" w:rsidRPr="006C2861" w:rsidRDefault="00F14E9E" w:rsidP="004D3B2E">
            <w:pPr>
              <w:rPr>
                <w:rFonts w:cstheme="minorHAnsi"/>
                <w:sz w:val="20"/>
                <w:szCs w:val="20"/>
              </w:rPr>
            </w:pPr>
            <w:r w:rsidRPr="006C2861">
              <w:rPr>
                <w:rFonts w:cstheme="minorHAnsi"/>
                <w:sz w:val="20"/>
                <w:szCs w:val="20"/>
              </w:rPr>
              <w:t xml:space="preserve">In </w:t>
            </w:r>
            <w:proofErr w:type="spellStart"/>
            <w:r w:rsidRPr="006C2861">
              <w:rPr>
                <w:rFonts w:cstheme="minorHAnsi"/>
                <w:sz w:val="20"/>
                <w:szCs w:val="20"/>
              </w:rPr>
              <w:t>etapa</w:t>
            </w:r>
            <w:proofErr w:type="spellEnd"/>
            <w:r w:rsidRPr="006C2861">
              <w:rPr>
                <w:rFonts w:cstheme="minorHAnsi"/>
                <w:sz w:val="20"/>
                <w:szCs w:val="20"/>
              </w:rPr>
              <w:t xml:space="preserve"> </w:t>
            </w:r>
            <w:proofErr w:type="spellStart"/>
            <w:r w:rsidRPr="006C2861">
              <w:rPr>
                <w:rFonts w:cstheme="minorHAnsi"/>
                <w:sz w:val="20"/>
                <w:szCs w:val="20"/>
              </w:rPr>
              <w:t>obtinerii</w:t>
            </w:r>
            <w:proofErr w:type="spellEnd"/>
            <w:r w:rsidRPr="006C2861">
              <w:rPr>
                <w:rFonts w:cstheme="minorHAnsi"/>
                <w:sz w:val="20"/>
                <w:szCs w:val="20"/>
              </w:rPr>
              <w:t xml:space="preserve"> </w:t>
            </w:r>
            <w:proofErr w:type="spellStart"/>
            <w:r w:rsidRPr="006C2861">
              <w:rPr>
                <w:rFonts w:cstheme="minorHAnsi"/>
                <w:sz w:val="20"/>
                <w:szCs w:val="20"/>
              </w:rPr>
              <w:t>acordului</w:t>
            </w:r>
            <w:proofErr w:type="spellEnd"/>
            <w:r w:rsidRPr="006C2861">
              <w:rPr>
                <w:rFonts w:cstheme="minorHAnsi"/>
                <w:sz w:val="20"/>
                <w:szCs w:val="20"/>
              </w:rPr>
              <w:t xml:space="preserve"> de </w:t>
            </w:r>
            <w:proofErr w:type="spellStart"/>
            <w:r w:rsidRPr="006C2861">
              <w:rPr>
                <w:rFonts w:cstheme="minorHAnsi"/>
                <w:sz w:val="20"/>
                <w:szCs w:val="20"/>
              </w:rPr>
              <w:t>mediu</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proiecte</w:t>
            </w:r>
            <w:proofErr w:type="spellEnd"/>
            <w:r w:rsidRPr="006C2861">
              <w:rPr>
                <w:rFonts w:cstheme="minorHAnsi"/>
                <w:sz w:val="20"/>
                <w:szCs w:val="20"/>
              </w:rPr>
              <w:t xml:space="preserve"> se </w:t>
            </w:r>
            <w:proofErr w:type="spellStart"/>
            <w:r w:rsidRPr="006C2861">
              <w:rPr>
                <w:rFonts w:cstheme="minorHAnsi"/>
                <w:sz w:val="20"/>
                <w:szCs w:val="20"/>
              </w:rPr>
              <w:t>vor</w:t>
            </w:r>
            <w:proofErr w:type="spellEnd"/>
            <w:r w:rsidRPr="006C2861">
              <w:rPr>
                <w:rFonts w:cstheme="minorHAnsi"/>
                <w:sz w:val="20"/>
                <w:szCs w:val="20"/>
              </w:rPr>
              <w:t xml:space="preserve"> face </w:t>
            </w:r>
            <w:proofErr w:type="spellStart"/>
            <w:r w:rsidRPr="006C2861">
              <w:rPr>
                <w:rFonts w:cstheme="minorHAnsi"/>
                <w:sz w:val="20"/>
                <w:szCs w:val="20"/>
              </w:rPr>
              <w:t>estimări</w:t>
            </w:r>
            <w:proofErr w:type="spellEnd"/>
            <w:r w:rsidRPr="006C2861">
              <w:rPr>
                <w:rFonts w:cstheme="minorHAnsi"/>
                <w:sz w:val="20"/>
                <w:szCs w:val="20"/>
              </w:rPr>
              <w:t xml:space="preserve"> </w:t>
            </w:r>
            <w:proofErr w:type="spellStart"/>
            <w:r w:rsidRPr="006C2861">
              <w:rPr>
                <w:rFonts w:cstheme="minorHAnsi"/>
                <w:sz w:val="20"/>
                <w:szCs w:val="20"/>
              </w:rPr>
              <w:t>privind</w:t>
            </w:r>
            <w:proofErr w:type="spellEnd"/>
            <w:r w:rsidRPr="006C2861">
              <w:rPr>
                <w:rFonts w:cstheme="minorHAnsi"/>
                <w:sz w:val="20"/>
                <w:szCs w:val="20"/>
              </w:rPr>
              <w:t xml:space="preserve"> </w:t>
            </w:r>
            <w:proofErr w:type="spellStart"/>
            <w:r w:rsidRPr="006C2861">
              <w:rPr>
                <w:rFonts w:cstheme="minorHAnsi"/>
                <w:sz w:val="20"/>
                <w:szCs w:val="20"/>
              </w:rPr>
              <w:t>emisiile</w:t>
            </w:r>
            <w:proofErr w:type="spellEnd"/>
            <w:r w:rsidRPr="006C2861">
              <w:rPr>
                <w:rFonts w:cstheme="minorHAnsi"/>
                <w:sz w:val="20"/>
                <w:szCs w:val="20"/>
              </w:rPr>
              <w:t xml:space="preserve"> CO2/</w:t>
            </w:r>
            <w:proofErr w:type="spellStart"/>
            <w:r w:rsidRPr="006C2861">
              <w:rPr>
                <w:rFonts w:cstheme="minorHAnsi"/>
                <w:sz w:val="20"/>
                <w:szCs w:val="20"/>
              </w:rPr>
              <w:t>eq</w:t>
            </w:r>
            <w:proofErr w:type="spellEnd"/>
            <w:r w:rsidRPr="006C2861">
              <w:rPr>
                <w:rFonts w:cstheme="minorHAnsi"/>
                <w:sz w:val="20"/>
                <w:szCs w:val="20"/>
              </w:rPr>
              <w:t xml:space="preserve">/an associate </w:t>
            </w:r>
            <w:proofErr w:type="spellStart"/>
            <w:r w:rsidRPr="006C2861">
              <w:rPr>
                <w:rFonts w:cstheme="minorHAnsi"/>
                <w:sz w:val="20"/>
                <w:szCs w:val="20"/>
              </w:rPr>
              <w:t>drumurilor</w:t>
            </w:r>
            <w:proofErr w:type="spellEnd"/>
            <w:r w:rsidRPr="006C2861">
              <w:rPr>
                <w:rFonts w:cstheme="minorHAnsi"/>
                <w:sz w:val="20"/>
                <w:szCs w:val="20"/>
              </w:rPr>
              <w:t xml:space="preserve"> </w:t>
            </w:r>
            <w:proofErr w:type="spellStart"/>
            <w:r w:rsidRPr="006C2861">
              <w:rPr>
                <w:rFonts w:cstheme="minorHAnsi"/>
                <w:sz w:val="20"/>
                <w:szCs w:val="20"/>
              </w:rPr>
              <w:t>reabilitate</w:t>
            </w:r>
            <w:proofErr w:type="spellEnd"/>
            <w:r w:rsidRPr="006C2861">
              <w:rPr>
                <w:rFonts w:cstheme="minorHAnsi"/>
                <w:sz w:val="20"/>
                <w:szCs w:val="20"/>
              </w:rPr>
              <w:t xml:space="preserve">/ </w:t>
            </w:r>
            <w:proofErr w:type="spellStart"/>
            <w:r w:rsidRPr="006C2861">
              <w:rPr>
                <w:rFonts w:cstheme="minorHAnsi"/>
                <w:sz w:val="20"/>
                <w:szCs w:val="20"/>
              </w:rPr>
              <w:t>construite</w:t>
            </w:r>
            <w:proofErr w:type="spellEnd"/>
          </w:p>
        </w:tc>
        <w:tc>
          <w:tcPr>
            <w:tcW w:w="1609" w:type="dxa"/>
          </w:tcPr>
          <w:p w14:paraId="7A1DD6F0" w14:textId="77777777" w:rsidR="00F14E9E" w:rsidRPr="006C2861" w:rsidRDefault="00F14E9E" w:rsidP="004D3B2E">
            <w:pPr>
              <w:rPr>
                <w:rFonts w:cstheme="minorHAnsi"/>
                <w:sz w:val="20"/>
                <w:szCs w:val="20"/>
              </w:rPr>
            </w:pPr>
            <w:proofErr w:type="spellStart"/>
            <w:r w:rsidRPr="006C2861">
              <w:rPr>
                <w:rFonts w:cstheme="minorHAnsi"/>
                <w:sz w:val="20"/>
                <w:szCs w:val="20"/>
              </w:rPr>
              <w:t>Ghidul</w:t>
            </w:r>
            <w:proofErr w:type="spellEnd"/>
            <w:r w:rsidRPr="006C2861">
              <w:rPr>
                <w:rFonts w:cstheme="minorHAnsi"/>
                <w:sz w:val="20"/>
                <w:szCs w:val="20"/>
              </w:rPr>
              <w:t xml:space="preserve"> </w:t>
            </w:r>
            <w:proofErr w:type="spellStart"/>
            <w:r w:rsidRPr="006C2861">
              <w:rPr>
                <w:rFonts w:cstheme="minorHAnsi"/>
                <w:sz w:val="20"/>
                <w:szCs w:val="20"/>
              </w:rPr>
              <w:t>Băncii</w:t>
            </w:r>
            <w:proofErr w:type="spellEnd"/>
            <w:r w:rsidRPr="006C2861">
              <w:rPr>
                <w:rFonts w:cstheme="minorHAnsi"/>
                <w:sz w:val="20"/>
                <w:szCs w:val="20"/>
              </w:rPr>
              <w:t xml:space="preserve"> </w:t>
            </w:r>
            <w:proofErr w:type="spellStart"/>
            <w:r w:rsidRPr="006C2861">
              <w:rPr>
                <w:rFonts w:cstheme="minorHAnsi"/>
                <w:sz w:val="20"/>
                <w:szCs w:val="20"/>
              </w:rPr>
              <w:t>Europene</w:t>
            </w:r>
            <w:proofErr w:type="spellEnd"/>
            <w:r w:rsidRPr="006C2861">
              <w:rPr>
                <w:rFonts w:cstheme="minorHAnsi"/>
                <w:sz w:val="20"/>
                <w:szCs w:val="20"/>
              </w:rPr>
              <w:t xml:space="preserve"> de </w:t>
            </w:r>
            <w:proofErr w:type="spellStart"/>
            <w:r w:rsidRPr="006C2861">
              <w:rPr>
                <w:rFonts w:cstheme="minorHAnsi"/>
                <w:sz w:val="20"/>
                <w:szCs w:val="20"/>
              </w:rPr>
              <w:t>Investiții</w:t>
            </w:r>
            <w:proofErr w:type="spellEnd"/>
            <w:r w:rsidRPr="006C2861">
              <w:rPr>
                <w:rFonts w:cstheme="minorHAnsi"/>
                <w:sz w:val="20"/>
                <w:szCs w:val="20"/>
              </w:rPr>
              <w:t xml:space="preserve"> cu </w:t>
            </w:r>
            <w:proofErr w:type="spellStart"/>
            <w:r w:rsidRPr="006C2861">
              <w:rPr>
                <w:rFonts w:cstheme="minorHAnsi"/>
                <w:sz w:val="20"/>
                <w:szCs w:val="20"/>
              </w:rPr>
              <w:t>privire</w:t>
            </w:r>
            <w:proofErr w:type="spellEnd"/>
            <w:r w:rsidRPr="006C2861">
              <w:rPr>
                <w:rFonts w:cstheme="minorHAnsi"/>
                <w:sz w:val="20"/>
                <w:szCs w:val="20"/>
              </w:rPr>
              <w:t xml:space="preserve"> la </w:t>
            </w:r>
            <w:proofErr w:type="spellStart"/>
            <w:r w:rsidRPr="006C2861">
              <w:rPr>
                <w:rFonts w:cstheme="minorHAnsi"/>
                <w:sz w:val="20"/>
                <w:szCs w:val="20"/>
              </w:rPr>
              <w:t>metodologiile</w:t>
            </w:r>
            <w:proofErr w:type="spellEnd"/>
            <w:r w:rsidRPr="006C2861">
              <w:rPr>
                <w:rFonts w:cstheme="minorHAnsi"/>
                <w:sz w:val="20"/>
                <w:szCs w:val="20"/>
              </w:rPr>
              <w:t xml:space="preserve"> de </w:t>
            </w:r>
            <w:proofErr w:type="spellStart"/>
            <w:r w:rsidRPr="006C2861">
              <w:rPr>
                <w:rFonts w:cstheme="minorHAnsi"/>
                <w:sz w:val="20"/>
                <w:szCs w:val="20"/>
              </w:rPr>
              <w:t>calcul</w:t>
            </w:r>
            <w:proofErr w:type="spellEnd"/>
            <w:r w:rsidRPr="006C2861">
              <w:rPr>
                <w:rFonts w:cstheme="minorHAnsi"/>
                <w:sz w:val="20"/>
                <w:szCs w:val="20"/>
              </w:rPr>
              <w:t xml:space="preserve"> al </w:t>
            </w:r>
            <w:proofErr w:type="spellStart"/>
            <w:r w:rsidRPr="006C2861">
              <w:rPr>
                <w:rFonts w:cstheme="minorHAnsi"/>
                <w:sz w:val="20"/>
                <w:szCs w:val="20"/>
              </w:rPr>
              <w:t>amprenteid</w:t>
            </w:r>
            <w:proofErr w:type="spellEnd"/>
            <w:r w:rsidRPr="006C2861">
              <w:rPr>
                <w:rFonts w:cstheme="minorHAnsi"/>
                <w:sz w:val="20"/>
                <w:szCs w:val="20"/>
              </w:rPr>
              <w:t xml:space="preserve"> e carbon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proiectele</w:t>
            </w:r>
            <w:proofErr w:type="spellEnd"/>
            <w:r w:rsidRPr="006C2861">
              <w:rPr>
                <w:rFonts w:cstheme="minorHAnsi"/>
                <w:sz w:val="20"/>
                <w:szCs w:val="20"/>
              </w:rPr>
              <w:t xml:space="preserve"> de </w:t>
            </w:r>
            <w:proofErr w:type="spellStart"/>
            <w:r w:rsidRPr="006C2861">
              <w:rPr>
                <w:rFonts w:cstheme="minorHAnsi"/>
                <w:sz w:val="20"/>
                <w:szCs w:val="20"/>
              </w:rPr>
              <w:t>investiții</w:t>
            </w:r>
            <w:proofErr w:type="spellEnd"/>
            <w:r w:rsidRPr="006C2861">
              <w:rPr>
                <w:rFonts w:cstheme="minorHAnsi"/>
                <w:sz w:val="20"/>
                <w:szCs w:val="20"/>
              </w:rPr>
              <w:t xml:space="preserve"> </w:t>
            </w:r>
          </w:p>
        </w:tc>
        <w:tc>
          <w:tcPr>
            <w:tcW w:w="1365" w:type="dxa"/>
          </w:tcPr>
          <w:p w14:paraId="65CBB3E4" w14:textId="77777777" w:rsidR="00F14E9E" w:rsidRPr="006C2861" w:rsidRDefault="00F14E9E" w:rsidP="004D3B2E">
            <w:pPr>
              <w:rPr>
                <w:rFonts w:cstheme="minorHAnsi"/>
                <w:sz w:val="20"/>
                <w:szCs w:val="20"/>
              </w:rPr>
            </w:pPr>
            <w:r w:rsidRPr="006C2861">
              <w:rPr>
                <w:rFonts w:cstheme="minorHAnsi"/>
                <w:sz w:val="20"/>
                <w:szCs w:val="20"/>
              </w:rPr>
              <w:t xml:space="preserve">La </w:t>
            </w:r>
            <w:proofErr w:type="spellStart"/>
            <w:r w:rsidRPr="006C2861">
              <w:rPr>
                <w:rFonts w:cstheme="minorHAnsi"/>
                <w:sz w:val="20"/>
                <w:szCs w:val="20"/>
              </w:rPr>
              <w:t>obtinerea</w:t>
            </w:r>
            <w:proofErr w:type="spellEnd"/>
            <w:r w:rsidRPr="006C2861">
              <w:rPr>
                <w:rFonts w:cstheme="minorHAnsi"/>
                <w:sz w:val="20"/>
                <w:szCs w:val="20"/>
              </w:rPr>
              <w:t xml:space="preserve"> </w:t>
            </w:r>
            <w:proofErr w:type="spellStart"/>
            <w:r w:rsidRPr="006C2861">
              <w:rPr>
                <w:rFonts w:cstheme="minorHAnsi"/>
                <w:sz w:val="20"/>
                <w:szCs w:val="20"/>
              </w:rPr>
              <w:t>actului</w:t>
            </w:r>
            <w:proofErr w:type="spellEnd"/>
            <w:r w:rsidRPr="006C2861">
              <w:rPr>
                <w:rFonts w:cstheme="minorHAnsi"/>
                <w:sz w:val="20"/>
                <w:szCs w:val="20"/>
              </w:rPr>
              <w:t xml:space="preserve"> de </w:t>
            </w:r>
            <w:proofErr w:type="spellStart"/>
            <w:r w:rsidRPr="006C2861">
              <w:rPr>
                <w:rFonts w:cstheme="minorHAnsi"/>
                <w:sz w:val="20"/>
                <w:szCs w:val="20"/>
              </w:rPr>
              <w:t>reglementare</w:t>
            </w:r>
            <w:proofErr w:type="spellEnd"/>
            <w:r w:rsidRPr="006C2861">
              <w:rPr>
                <w:rFonts w:cstheme="minorHAnsi"/>
                <w:sz w:val="20"/>
                <w:szCs w:val="20"/>
              </w:rPr>
              <w:t xml:space="preserve"> a </w:t>
            </w:r>
            <w:proofErr w:type="spellStart"/>
            <w:r w:rsidRPr="006C2861">
              <w:rPr>
                <w:rFonts w:cstheme="minorHAnsi"/>
                <w:sz w:val="20"/>
                <w:szCs w:val="20"/>
              </w:rPr>
              <w:t>proiectelor</w:t>
            </w:r>
            <w:proofErr w:type="spellEnd"/>
            <w:r w:rsidRPr="006C2861">
              <w:rPr>
                <w:rFonts w:cstheme="minorHAnsi"/>
                <w:sz w:val="20"/>
                <w:szCs w:val="20"/>
              </w:rPr>
              <w:t xml:space="preserve"> </w:t>
            </w:r>
            <w:proofErr w:type="spellStart"/>
            <w:r w:rsidRPr="006C2861">
              <w:rPr>
                <w:rFonts w:cstheme="minorHAnsi"/>
                <w:sz w:val="20"/>
                <w:szCs w:val="20"/>
              </w:rPr>
              <w:t>inaintate</w:t>
            </w:r>
            <w:proofErr w:type="spellEnd"/>
            <w:r w:rsidRPr="006C2861">
              <w:rPr>
                <w:rFonts w:cstheme="minorHAnsi"/>
                <w:sz w:val="20"/>
                <w:szCs w:val="20"/>
              </w:rPr>
              <w:t xml:space="preserve"> </w:t>
            </w:r>
            <w:proofErr w:type="spellStart"/>
            <w:r w:rsidRPr="006C2861">
              <w:rPr>
                <w:rFonts w:cstheme="minorHAnsi"/>
                <w:sz w:val="20"/>
                <w:szCs w:val="20"/>
              </w:rPr>
              <w:t>spre</w:t>
            </w:r>
            <w:proofErr w:type="spellEnd"/>
            <w:r w:rsidRPr="006C2861">
              <w:rPr>
                <w:rFonts w:cstheme="minorHAnsi"/>
                <w:sz w:val="20"/>
                <w:szCs w:val="20"/>
              </w:rPr>
              <w:t xml:space="preserve"> </w:t>
            </w:r>
            <w:proofErr w:type="spellStart"/>
            <w:r w:rsidRPr="006C2861">
              <w:rPr>
                <w:rFonts w:cstheme="minorHAnsi"/>
                <w:sz w:val="20"/>
                <w:szCs w:val="20"/>
              </w:rPr>
              <w:t>finanțare</w:t>
            </w:r>
            <w:proofErr w:type="spellEnd"/>
            <w:r w:rsidRPr="006C2861">
              <w:rPr>
                <w:rFonts w:cstheme="minorHAnsi"/>
                <w:sz w:val="20"/>
                <w:szCs w:val="20"/>
              </w:rPr>
              <w:t xml:space="preserve"> </w:t>
            </w:r>
          </w:p>
        </w:tc>
        <w:tc>
          <w:tcPr>
            <w:tcW w:w="1004" w:type="dxa"/>
          </w:tcPr>
          <w:p w14:paraId="52C111A9"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6EDA1E29" w14:textId="77777777" w:rsidTr="004D3B2E">
        <w:trPr>
          <w:trHeight w:val="262"/>
        </w:trPr>
        <w:tc>
          <w:tcPr>
            <w:tcW w:w="9918" w:type="dxa"/>
            <w:gridSpan w:val="7"/>
          </w:tcPr>
          <w:p w14:paraId="569A0C63" w14:textId="77777777" w:rsidR="00F14E9E" w:rsidRPr="006C2861" w:rsidRDefault="00F14E9E" w:rsidP="004D3B2E">
            <w:pPr>
              <w:jc w:val="center"/>
              <w:rPr>
                <w:rFonts w:cstheme="minorHAnsi"/>
                <w:b/>
                <w:bCs/>
                <w:sz w:val="20"/>
                <w:szCs w:val="20"/>
              </w:rPr>
            </w:pPr>
            <w:r w:rsidRPr="006C2861">
              <w:rPr>
                <w:rFonts w:cstheme="minorHAnsi"/>
                <w:b/>
                <w:bCs/>
                <w:sz w:val="20"/>
                <w:szCs w:val="20"/>
              </w:rPr>
              <w:t>BIODIVERSITATE</w:t>
            </w:r>
          </w:p>
        </w:tc>
      </w:tr>
      <w:tr w:rsidR="00F14E9E" w:rsidRPr="006C2861" w14:paraId="547F4441" w14:textId="77777777" w:rsidTr="004D3B2E">
        <w:trPr>
          <w:trHeight w:val="248"/>
        </w:trPr>
        <w:tc>
          <w:tcPr>
            <w:tcW w:w="485" w:type="dxa"/>
          </w:tcPr>
          <w:p w14:paraId="40C3EFD3" w14:textId="77777777" w:rsidR="00F14E9E" w:rsidRPr="006C2861" w:rsidRDefault="00F14E9E" w:rsidP="004D3B2E">
            <w:pPr>
              <w:rPr>
                <w:rFonts w:cstheme="minorHAnsi"/>
                <w:sz w:val="20"/>
                <w:szCs w:val="20"/>
              </w:rPr>
            </w:pPr>
            <w:r w:rsidRPr="006C2861">
              <w:rPr>
                <w:rFonts w:cstheme="minorHAnsi"/>
                <w:sz w:val="20"/>
                <w:szCs w:val="20"/>
              </w:rPr>
              <w:t>7</w:t>
            </w:r>
          </w:p>
        </w:tc>
        <w:tc>
          <w:tcPr>
            <w:tcW w:w="2196" w:type="dxa"/>
          </w:tcPr>
          <w:p w14:paraId="37D43EE7" w14:textId="77777777" w:rsidR="00F14E9E" w:rsidRPr="006C2861" w:rsidRDefault="00F14E9E" w:rsidP="004D3B2E">
            <w:pPr>
              <w:rPr>
                <w:rFonts w:cstheme="minorHAnsi"/>
                <w:sz w:val="20"/>
                <w:szCs w:val="20"/>
              </w:rPr>
            </w:pPr>
            <w:r w:rsidRPr="006C2861">
              <w:rPr>
                <w:rFonts w:cstheme="minorHAnsi"/>
                <w:b/>
                <w:sz w:val="20"/>
                <w:szCs w:val="20"/>
              </w:rPr>
              <w:t xml:space="preserve">OM.7 </w:t>
            </w:r>
            <w:proofErr w:type="spellStart"/>
            <w:r w:rsidRPr="006C2861">
              <w:rPr>
                <w:rFonts w:cstheme="minorHAnsi"/>
                <w:sz w:val="20"/>
                <w:szCs w:val="20"/>
              </w:rPr>
              <w:t>Conservarea</w:t>
            </w:r>
            <w:proofErr w:type="spellEnd"/>
            <w:r w:rsidRPr="006C2861">
              <w:rPr>
                <w:rFonts w:cstheme="minorHAnsi"/>
                <w:sz w:val="20"/>
                <w:szCs w:val="20"/>
              </w:rPr>
              <w:t xml:space="preserve"> </w:t>
            </w:r>
            <w:proofErr w:type="spellStart"/>
            <w:r w:rsidRPr="006C2861">
              <w:rPr>
                <w:rFonts w:cstheme="minorHAnsi"/>
                <w:sz w:val="20"/>
                <w:szCs w:val="20"/>
              </w:rPr>
              <w:t>habitatelor</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speciilor</w:t>
            </w:r>
            <w:proofErr w:type="spellEnd"/>
            <w:r w:rsidRPr="006C2861">
              <w:rPr>
                <w:rFonts w:cstheme="minorHAnsi"/>
                <w:sz w:val="20"/>
                <w:szCs w:val="20"/>
              </w:rPr>
              <w:t xml:space="preserve"> de </w:t>
            </w:r>
            <w:proofErr w:type="spellStart"/>
            <w:r w:rsidRPr="006C2861">
              <w:rPr>
                <w:rFonts w:cstheme="minorHAnsi"/>
                <w:sz w:val="20"/>
                <w:szCs w:val="20"/>
              </w:rPr>
              <w:t>floră</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faună</w:t>
            </w:r>
            <w:proofErr w:type="spellEnd"/>
            <w:r w:rsidRPr="006C2861">
              <w:rPr>
                <w:rFonts w:cstheme="minorHAnsi"/>
                <w:sz w:val="20"/>
                <w:szCs w:val="20"/>
              </w:rPr>
              <w:t xml:space="preserve"> de </w:t>
            </w:r>
            <w:proofErr w:type="spellStart"/>
            <w:r w:rsidRPr="006C2861">
              <w:rPr>
                <w:rFonts w:cstheme="minorHAnsi"/>
                <w:sz w:val="20"/>
                <w:szCs w:val="20"/>
              </w:rPr>
              <w:t>importanță</w:t>
            </w:r>
            <w:proofErr w:type="spellEnd"/>
            <w:r w:rsidRPr="006C2861">
              <w:rPr>
                <w:rFonts w:cstheme="minorHAnsi"/>
                <w:sz w:val="20"/>
                <w:szCs w:val="20"/>
              </w:rPr>
              <w:t xml:space="preserve"> </w:t>
            </w:r>
            <w:proofErr w:type="spellStart"/>
            <w:r w:rsidRPr="006C2861">
              <w:rPr>
                <w:rFonts w:cstheme="minorHAnsi"/>
                <w:sz w:val="20"/>
                <w:szCs w:val="20"/>
              </w:rPr>
              <w:t>comunitară</w:t>
            </w:r>
            <w:proofErr w:type="spellEnd"/>
            <w:r w:rsidRPr="006C2861">
              <w:rPr>
                <w:rFonts w:cstheme="minorHAnsi"/>
                <w:sz w:val="20"/>
                <w:szCs w:val="20"/>
              </w:rPr>
              <w:t>;</w:t>
            </w:r>
          </w:p>
          <w:p w14:paraId="647E082C" w14:textId="77777777" w:rsidR="00F14E9E" w:rsidRPr="006C2861" w:rsidRDefault="00F14E9E" w:rsidP="004D3B2E">
            <w:pPr>
              <w:rPr>
                <w:rFonts w:cstheme="minorHAnsi"/>
                <w:sz w:val="20"/>
                <w:szCs w:val="20"/>
              </w:rPr>
            </w:pPr>
          </w:p>
        </w:tc>
        <w:tc>
          <w:tcPr>
            <w:tcW w:w="1625" w:type="dxa"/>
          </w:tcPr>
          <w:p w14:paraId="520C5B2C" w14:textId="77777777" w:rsidR="00F14E9E" w:rsidRPr="006C2861" w:rsidRDefault="00F14E9E" w:rsidP="004D3B2E">
            <w:pPr>
              <w:rPr>
                <w:rFonts w:cstheme="minorHAnsi"/>
                <w:b/>
                <w:bCs/>
                <w:sz w:val="20"/>
                <w:szCs w:val="20"/>
              </w:rPr>
            </w:pPr>
            <w:proofErr w:type="spellStart"/>
            <w:r w:rsidRPr="006C2861">
              <w:rPr>
                <w:rFonts w:cstheme="minorHAnsi"/>
                <w:b/>
                <w:bCs/>
                <w:sz w:val="20"/>
                <w:szCs w:val="20"/>
              </w:rPr>
              <w:t>Prioritățile</w:t>
            </w:r>
            <w:proofErr w:type="spellEnd"/>
            <w:r w:rsidRPr="006C2861">
              <w:rPr>
                <w:rFonts w:cstheme="minorHAnsi"/>
                <w:b/>
                <w:bCs/>
                <w:sz w:val="20"/>
                <w:szCs w:val="20"/>
              </w:rPr>
              <w:t xml:space="preserve"> 1-7 </w:t>
            </w:r>
          </w:p>
        </w:tc>
        <w:tc>
          <w:tcPr>
            <w:tcW w:w="1634" w:type="dxa"/>
          </w:tcPr>
          <w:p w14:paraId="3F1282FF" w14:textId="77777777" w:rsidR="00F14E9E" w:rsidRPr="006C2861" w:rsidRDefault="00F14E9E" w:rsidP="004D3B2E">
            <w:pPr>
              <w:rPr>
                <w:rFonts w:cstheme="minorHAnsi"/>
                <w:sz w:val="20"/>
                <w:szCs w:val="20"/>
              </w:rPr>
            </w:pPr>
            <w:proofErr w:type="spellStart"/>
            <w:r w:rsidRPr="006C2861">
              <w:rPr>
                <w:rFonts w:cstheme="minorHAnsi"/>
                <w:sz w:val="20"/>
                <w:szCs w:val="20"/>
              </w:rPr>
              <w:t>Suprafețe</w:t>
            </w:r>
            <w:proofErr w:type="spellEnd"/>
            <w:r w:rsidRPr="006C2861">
              <w:rPr>
                <w:rFonts w:cstheme="minorHAnsi"/>
                <w:sz w:val="20"/>
                <w:szCs w:val="20"/>
              </w:rPr>
              <w:t xml:space="preserve"> de </w:t>
            </w:r>
            <w:proofErr w:type="spellStart"/>
            <w:r w:rsidRPr="006C2861">
              <w:rPr>
                <w:rFonts w:cstheme="minorHAnsi"/>
                <w:sz w:val="20"/>
                <w:szCs w:val="20"/>
              </w:rPr>
              <w:t>habitate</w:t>
            </w:r>
            <w:proofErr w:type="spellEnd"/>
            <w:r w:rsidRPr="006C2861">
              <w:rPr>
                <w:rFonts w:cstheme="minorHAnsi"/>
                <w:sz w:val="20"/>
                <w:szCs w:val="20"/>
              </w:rPr>
              <w:t xml:space="preserve"> </w:t>
            </w:r>
            <w:proofErr w:type="spellStart"/>
            <w:r w:rsidRPr="006C2861">
              <w:rPr>
                <w:rFonts w:cstheme="minorHAnsi"/>
                <w:sz w:val="20"/>
                <w:szCs w:val="20"/>
              </w:rPr>
              <w:t>prioritare</w:t>
            </w:r>
            <w:proofErr w:type="spellEnd"/>
            <w:r w:rsidRPr="006C2861">
              <w:rPr>
                <w:rFonts w:cstheme="minorHAnsi"/>
                <w:sz w:val="20"/>
                <w:szCs w:val="20"/>
              </w:rPr>
              <w:t xml:space="preserve"> Natura 2000 </w:t>
            </w:r>
            <w:proofErr w:type="spellStart"/>
            <w:r w:rsidRPr="006C2861">
              <w:rPr>
                <w:rFonts w:cstheme="minorHAnsi"/>
                <w:sz w:val="20"/>
                <w:szCs w:val="20"/>
              </w:rPr>
              <w:t>afectate</w:t>
            </w:r>
            <w:proofErr w:type="spellEnd"/>
            <w:r w:rsidRPr="006C2861">
              <w:rPr>
                <w:rFonts w:cstheme="minorHAnsi"/>
                <w:sz w:val="20"/>
                <w:szCs w:val="20"/>
              </w:rPr>
              <w:t xml:space="preserve"> in </w:t>
            </w:r>
            <w:proofErr w:type="spellStart"/>
            <w:r w:rsidRPr="006C2861">
              <w:rPr>
                <w:rFonts w:cstheme="minorHAnsi"/>
                <w:sz w:val="20"/>
                <w:szCs w:val="20"/>
              </w:rPr>
              <w:t>interiorul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de </w:t>
            </w:r>
            <w:proofErr w:type="spellStart"/>
            <w:r w:rsidRPr="006C2861">
              <w:rPr>
                <w:rFonts w:cstheme="minorHAnsi"/>
                <w:sz w:val="20"/>
                <w:szCs w:val="20"/>
              </w:rPr>
              <w:t>interes</w:t>
            </w:r>
            <w:proofErr w:type="spellEnd"/>
            <w:r w:rsidRPr="006C2861">
              <w:rPr>
                <w:rFonts w:cstheme="minorHAnsi"/>
                <w:sz w:val="20"/>
                <w:szCs w:val="20"/>
              </w:rPr>
              <w:t xml:space="preserve"> </w:t>
            </w:r>
            <w:proofErr w:type="spellStart"/>
            <w:r w:rsidRPr="006C2861">
              <w:rPr>
                <w:rFonts w:cstheme="minorHAnsi"/>
                <w:sz w:val="20"/>
                <w:szCs w:val="20"/>
              </w:rPr>
              <w:t>comunitar</w:t>
            </w:r>
            <w:proofErr w:type="spellEnd"/>
            <w:r w:rsidRPr="006C2861">
              <w:rPr>
                <w:rFonts w:cstheme="minorHAnsi"/>
                <w:sz w:val="20"/>
                <w:szCs w:val="20"/>
              </w:rPr>
              <w:t xml:space="preserve"> </w:t>
            </w:r>
          </w:p>
          <w:p w14:paraId="44384C93" w14:textId="77777777" w:rsidR="00F14E9E" w:rsidRPr="006C2861" w:rsidRDefault="00F14E9E" w:rsidP="004D3B2E">
            <w:pPr>
              <w:rPr>
                <w:rFonts w:cstheme="minorHAnsi"/>
                <w:sz w:val="20"/>
                <w:szCs w:val="20"/>
              </w:rPr>
            </w:pPr>
          </w:p>
          <w:p w14:paraId="3EDE785F" w14:textId="77777777" w:rsidR="00F14E9E" w:rsidRPr="006C2861" w:rsidRDefault="00F14E9E" w:rsidP="004D3B2E">
            <w:pPr>
              <w:rPr>
                <w:rFonts w:cstheme="minorHAnsi"/>
                <w:sz w:val="20"/>
                <w:szCs w:val="20"/>
              </w:rPr>
            </w:pPr>
          </w:p>
          <w:p w14:paraId="77BCAD99" w14:textId="77777777" w:rsidR="00F14E9E" w:rsidRPr="006C2861" w:rsidRDefault="00F14E9E" w:rsidP="004D3B2E">
            <w:pPr>
              <w:rPr>
                <w:rFonts w:cstheme="minorHAnsi"/>
                <w:sz w:val="20"/>
                <w:szCs w:val="20"/>
              </w:rPr>
            </w:pPr>
          </w:p>
          <w:p w14:paraId="1C5CC5AA" w14:textId="77777777" w:rsidR="00F14E9E" w:rsidRPr="006C2861" w:rsidRDefault="00F14E9E" w:rsidP="004D3B2E">
            <w:pPr>
              <w:rPr>
                <w:rFonts w:cstheme="minorHAnsi"/>
                <w:sz w:val="20"/>
                <w:szCs w:val="20"/>
              </w:rPr>
            </w:pPr>
            <w:proofErr w:type="spellStart"/>
            <w:r w:rsidRPr="006C2861">
              <w:rPr>
                <w:rFonts w:cstheme="minorHAnsi"/>
                <w:sz w:val="20"/>
                <w:szCs w:val="20"/>
              </w:rPr>
              <w:t>Suprafețe</w:t>
            </w:r>
            <w:proofErr w:type="spellEnd"/>
            <w:r w:rsidRPr="006C2861">
              <w:rPr>
                <w:rFonts w:cstheme="minorHAnsi"/>
                <w:sz w:val="20"/>
                <w:szCs w:val="20"/>
              </w:rPr>
              <w:t xml:space="preserve"> de </w:t>
            </w:r>
            <w:proofErr w:type="spellStart"/>
            <w:r w:rsidRPr="006C2861">
              <w:rPr>
                <w:rFonts w:cstheme="minorHAnsi"/>
                <w:sz w:val="20"/>
                <w:szCs w:val="20"/>
              </w:rPr>
              <w:t>habitate</w:t>
            </w:r>
            <w:proofErr w:type="spellEnd"/>
            <w:r w:rsidRPr="006C2861">
              <w:rPr>
                <w:rFonts w:cstheme="minorHAnsi"/>
                <w:sz w:val="20"/>
                <w:szCs w:val="20"/>
              </w:rPr>
              <w:t xml:space="preserve"> Natura 2000 </w:t>
            </w:r>
            <w:proofErr w:type="spellStart"/>
            <w:r w:rsidRPr="006C2861">
              <w:rPr>
                <w:rFonts w:cstheme="minorHAnsi"/>
                <w:sz w:val="20"/>
                <w:szCs w:val="20"/>
              </w:rPr>
              <w:t>afectate</w:t>
            </w:r>
            <w:proofErr w:type="spellEnd"/>
            <w:r w:rsidRPr="006C2861">
              <w:rPr>
                <w:rFonts w:cstheme="minorHAnsi"/>
                <w:sz w:val="20"/>
                <w:szCs w:val="20"/>
              </w:rPr>
              <w:t xml:space="preserve"> in </w:t>
            </w:r>
            <w:proofErr w:type="spellStart"/>
            <w:r w:rsidRPr="006C2861">
              <w:rPr>
                <w:rFonts w:cstheme="minorHAnsi"/>
                <w:sz w:val="20"/>
                <w:szCs w:val="20"/>
              </w:rPr>
              <w:t>interiorul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de </w:t>
            </w:r>
            <w:proofErr w:type="spellStart"/>
            <w:r w:rsidRPr="006C2861">
              <w:rPr>
                <w:rFonts w:cstheme="minorHAnsi"/>
                <w:sz w:val="20"/>
                <w:szCs w:val="20"/>
              </w:rPr>
              <w:t>interes</w:t>
            </w:r>
            <w:proofErr w:type="spellEnd"/>
            <w:r w:rsidRPr="006C2861">
              <w:rPr>
                <w:rFonts w:cstheme="minorHAnsi"/>
                <w:sz w:val="20"/>
                <w:szCs w:val="20"/>
              </w:rPr>
              <w:t xml:space="preserve"> </w:t>
            </w:r>
            <w:proofErr w:type="spellStart"/>
            <w:r w:rsidRPr="006C2861">
              <w:rPr>
                <w:rFonts w:cstheme="minorHAnsi"/>
                <w:sz w:val="20"/>
                <w:szCs w:val="20"/>
              </w:rPr>
              <w:t>comunitar</w:t>
            </w:r>
            <w:proofErr w:type="spellEnd"/>
          </w:p>
          <w:p w14:paraId="2E17C0A2" w14:textId="77777777" w:rsidR="00F14E9E" w:rsidRPr="006C2861" w:rsidRDefault="00F14E9E" w:rsidP="004D3B2E">
            <w:pPr>
              <w:rPr>
                <w:rFonts w:cstheme="minorHAnsi"/>
                <w:sz w:val="20"/>
                <w:szCs w:val="20"/>
              </w:rPr>
            </w:pPr>
          </w:p>
          <w:p w14:paraId="6045D154" w14:textId="77777777" w:rsidR="00F14E9E" w:rsidRPr="006C2861" w:rsidRDefault="00F14E9E" w:rsidP="004D3B2E">
            <w:pPr>
              <w:rPr>
                <w:rFonts w:cstheme="minorHAnsi"/>
                <w:sz w:val="20"/>
                <w:szCs w:val="20"/>
              </w:rPr>
            </w:pPr>
          </w:p>
          <w:p w14:paraId="717C727B" w14:textId="77777777" w:rsidR="00F14E9E" w:rsidRPr="006C2861" w:rsidRDefault="00F14E9E" w:rsidP="004D3B2E">
            <w:pPr>
              <w:rPr>
                <w:rFonts w:cstheme="minorHAnsi"/>
                <w:sz w:val="20"/>
                <w:szCs w:val="20"/>
              </w:rPr>
            </w:pPr>
          </w:p>
          <w:p w14:paraId="4E40D943" w14:textId="77777777" w:rsidR="00F14E9E" w:rsidRPr="006C2861" w:rsidRDefault="00F14E9E" w:rsidP="004D3B2E">
            <w:pPr>
              <w:rPr>
                <w:rFonts w:cstheme="minorHAnsi"/>
                <w:sz w:val="20"/>
                <w:szCs w:val="20"/>
              </w:rPr>
            </w:pPr>
          </w:p>
          <w:p w14:paraId="28DBAD7E"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Suprafețele</w:t>
            </w:r>
            <w:proofErr w:type="spellEnd"/>
            <w:r w:rsidRPr="006C2861">
              <w:rPr>
                <w:rFonts w:cstheme="minorHAnsi"/>
                <w:sz w:val="20"/>
                <w:szCs w:val="20"/>
              </w:rPr>
              <w:t xml:space="preserve"> </w:t>
            </w:r>
            <w:proofErr w:type="spellStart"/>
            <w:r w:rsidRPr="006C2861">
              <w:rPr>
                <w:rFonts w:cstheme="minorHAnsi"/>
                <w:sz w:val="20"/>
                <w:szCs w:val="20"/>
              </w:rPr>
              <w:t>habitatelor</w:t>
            </w:r>
            <w:proofErr w:type="spellEnd"/>
            <w:r w:rsidRPr="006C2861">
              <w:rPr>
                <w:rFonts w:cstheme="minorHAnsi"/>
                <w:sz w:val="20"/>
                <w:szCs w:val="20"/>
              </w:rPr>
              <w:t xml:space="preserve"> </w:t>
            </w:r>
          </w:p>
          <w:p w14:paraId="0E9B7F90" w14:textId="77777777" w:rsidR="00F14E9E" w:rsidRPr="006C2861" w:rsidRDefault="00F14E9E" w:rsidP="004D3B2E">
            <w:pPr>
              <w:rPr>
                <w:rFonts w:cstheme="minorHAnsi"/>
                <w:sz w:val="20"/>
                <w:szCs w:val="20"/>
              </w:rPr>
            </w:pPr>
            <w:proofErr w:type="spellStart"/>
            <w:proofErr w:type="gramStart"/>
            <w:r w:rsidRPr="006C2861">
              <w:rPr>
                <w:rFonts w:cstheme="minorHAnsi"/>
                <w:sz w:val="20"/>
                <w:szCs w:val="20"/>
              </w:rPr>
              <w:t>Speciilor</w:t>
            </w:r>
            <w:proofErr w:type="spellEnd"/>
            <w:r w:rsidRPr="006C2861">
              <w:rPr>
                <w:rFonts w:cstheme="minorHAnsi"/>
                <w:sz w:val="20"/>
                <w:szCs w:val="20"/>
              </w:rPr>
              <w:t xml:space="preserve">  de</w:t>
            </w:r>
            <w:proofErr w:type="gramEnd"/>
            <w:r w:rsidRPr="006C2861">
              <w:rPr>
                <w:rFonts w:cstheme="minorHAnsi"/>
                <w:sz w:val="20"/>
                <w:szCs w:val="20"/>
              </w:rPr>
              <w:t xml:space="preserve"> </w:t>
            </w:r>
            <w:proofErr w:type="spellStart"/>
            <w:r w:rsidRPr="006C2861">
              <w:rPr>
                <w:rFonts w:cstheme="minorHAnsi"/>
                <w:sz w:val="20"/>
                <w:szCs w:val="20"/>
              </w:rPr>
              <w:t>interes</w:t>
            </w:r>
            <w:proofErr w:type="spellEnd"/>
            <w:r w:rsidRPr="006C2861">
              <w:rPr>
                <w:rFonts w:cstheme="minorHAnsi"/>
                <w:sz w:val="20"/>
                <w:szCs w:val="20"/>
              </w:rPr>
              <w:t xml:space="preserve"> </w:t>
            </w:r>
            <w:proofErr w:type="spellStart"/>
            <w:r w:rsidRPr="006C2861">
              <w:rPr>
                <w:rFonts w:cstheme="minorHAnsi"/>
                <w:sz w:val="20"/>
                <w:szCs w:val="20"/>
              </w:rPr>
              <w:t>comunitar</w:t>
            </w:r>
            <w:proofErr w:type="spellEnd"/>
            <w:r w:rsidRPr="006C2861">
              <w:rPr>
                <w:rFonts w:cstheme="minorHAnsi"/>
                <w:sz w:val="20"/>
                <w:szCs w:val="20"/>
              </w:rPr>
              <w:t xml:space="preserve">  </w:t>
            </w:r>
            <w:proofErr w:type="spellStart"/>
            <w:r w:rsidRPr="006C2861">
              <w:rPr>
                <w:rFonts w:cstheme="minorHAnsi"/>
                <w:sz w:val="20"/>
                <w:szCs w:val="20"/>
              </w:rPr>
              <w:t>afectate</w:t>
            </w:r>
            <w:proofErr w:type="spellEnd"/>
            <w:r w:rsidRPr="006C2861">
              <w:rPr>
                <w:rFonts w:cstheme="minorHAnsi"/>
                <w:sz w:val="20"/>
                <w:szCs w:val="20"/>
              </w:rPr>
              <w:t xml:space="preserve"> in </w:t>
            </w:r>
            <w:proofErr w:type="spellStart"/>
            <w:r w:rsidRPr="006C2861">
              <w:rPr>
                <w:rFonts w:cstheme="minorHAnsi"/>
                <w:sz w:val="20"/>
                <w:szCs w:val="20"/>
              </w:rPr>
              <w:t>interiorul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de </w:t>
            </w:r>
            <w:proofErr w:type="spellStart"/>
            <w:r w:rsidRPr="006C2861">
              <w:rPr>
                <w:rFonts w:cstheme="minorHAnsi"/>
                <w:sz w:val="20"/>
                <w:szCs w:val="20"/>
              </w:rPr>
              <w:t>interes</w:t>
            </w:r>
            <w:proofErr w:type="spellEnd"/>
            <w:r w:rsidRPr="006C2861">
              <w:rPr>
                <w:rFonts w:cstheme="minorHAnsi"/>
                <w:sz w:val="20"/>
                <w:szCs w:val="20"/>
              </w:rPr>
              <w:t xml:space="preserve"> </w:t>
            </w:r>
            <w:proofErr w:type="spellStart"/>
            <w:r w:rsidRPr="006C2861">
              <w:rPr>
                <w:rFonts w:cstheme="minorHAnsi"/>
                <w:sz w:val="20"/>
                <w:szCs w:val="20"/>
              </w:rPr>
              <w:t>comunitar</w:t>
            </w:r>
            <w:proofErr w:type="spellEnd"/>
          </w:p>
          <w:p w14:paraId="7E79610B" w14:textId="77777777" w:rsidR="00F14E9E" w:rsidRPr="006C2861" w:rsidRDefault="00F14E9E" w:rsidP="004D3B2E">
            <w:pPr>
              <w:rPr>
                <w:rFonts w:cstheme="minorHAnsi"/>
                <w:sz w:val="20"/>
                <w:szCs w:val="20"/>
              </w:rPr>
            </w:pPr>
          </w:p>
          <w:p w14:paraId="118CE9DF" w14:textId="77777777" w:rsidR="00F14E9E" w:rsidRPr="006C2861" w:rsidRDefault="00F14E9E" w:rsidP="004D3B2E">
            <w:pPr>
              <w:rPr>
                <w:rFonts w:cstheme="minorHAnsi"/>
                <w:sz w:val="20"/>
                <w:szCs w:val="20"/>
              </w:rPr>
            </w:pPr>
          </w:p>
          <w:p w14:paraId="65F4C1B0" w14:textId="77777777" w:rsidR="00F14E9E" w:rsidRPr="006C2861" w:rsidRDefault="00F14E9E" w:rsidP="004D3B2E">
            <w:pPr>
              <w:rPr>
                <w:rFonts w:cstheme="minorHAnsi"/>
                <w:sz w:val="20"/>
                <w:szCs w:val="20"/>
              </w:rPr>
            </w:pPr>
          </w:p>
          <w:p w14:paraId="79B7672F" w14:textId="77777777" w:rsidR="00F14E9E" w:rsidRPr="006C2861" w:rsidRDefault="00F14E9E" w:rsidP="004D3B2E">
            <w:pPr>
              <w:rPr>
                <w:rFonts w:cstheme="minorHAnsi"/>
                <w:sz w:val="20"/>
                <w:szCs w:val="20"/>
              </w:rPr>
            </w:pPr>
            <w:proofErr w:type="spellStart"/>
            <w:r w:rsidRPr="006C2861">
              <w:rPr>
                <w:rFonts w:cstheme="minorHAnsi"/>
                <w:sz w:val="20"/>
                <w:szCs w:val="20"/>
              </w:rPr>
              <w:t>Mortalitatea</w:t>
            </w:r>
            <w:proofErr w:type="spellEnd"/>
            <w:r w:rsidRPr="006C2861">
              <w:rPr>
                <w:rFonts w:cstheme="minorHAnsi"/>
                <w:sz w:val="20"/>
                <w:szCs w:val="20"/>
              </w:rPr>
              <w:t xml:space="preserve"> </w:t>
            </w:r>
            <w:proofErr w:type="spellStart"/>
            <w:r w:rsidRPr="006C2861">
              <w:rPr>
                <w:rFonts w:cstheme="minorHAnsi"/>
                <w:sz w:val="20"/>
                <w:szCs w:val="20"/>
              </w:rPr>
              <w:t>Speciilor</w:t>
            </w:r>
            <w:proofErr w:type="spellEnd"/>
            <w:r w:rsidRPr="006C2861">
              <w:rPr>
                <w:rFonts w:cstheme="minorHAnsi"/>
                <w:sz w:val="20"/>
                <w:szCs w:val="20"/>
              </w:rPr>
              <w:t xml:space="preserve"> din fauna de </w:t>
            </w:r>
            <w:proofErr w:type="spellStart"/>
            <w:r w:rsidRPr="006C2861">
              <w:rPr>
                <w:rFonts w:cstheme="minorHAnsi"/>
                <w:sz w:val="20"/>
                <w:szCs w:val="20"/>
              </w:rPr>
              <w:t>interes</w:t>
            </w:r>
            <w:proofErr w:type="spellEnd"/>
            <w:r w:rsidRPr="006C2861">
              <w:rPr>
                <w:rFonts w:cstheme="minorHAnsi"/>
                <w:sz w:val="20"/>
                <w:szCs w:val="20"/>
              </w:rPr>
              <w:t xml:space="preserve"> </w:t>
            </w:r>
            <w:proofErr w:type="spellStart"/>
            <w:r w:rsidRPr="006C2861">
              <w:rPr>
                <w:rFonts w:cstheme="minorHAnsi"/>
                <w:sz w:val="20"/>
                <w:szCs w:val="20"/>
              </w:rPr>
              <w:t>comunitar</w:t>
            </w:r>
            <w:proofErr w:type="spellEnd"/>
            <w:r w:rsidRPr="006C2861">
              <w:rPr>
                <w:rFonts w:cstheme="minorHAnsi"/>
                <w:sz w:val="20"/>
                <w:szCs w:val="20"/>
              </w:rPr>
              <w:t xml:space="preserve"> din </w:t>
            </w:r>
            <w:proofErr w:type="spellStart"/>
            <w:proofErr w:type="gramStart"/>
            <w:r w:rsidRPr="006C2861">
              <w:rPr>
                <w:rFonts w:cstheme="minorHAnsi"/>
                <w:sz w:val="20"/>
                <w:szCs w:val="20"/>
              </w:rPr>
              <w:t>interiorul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proofErr w:type="gramEnd"/>
            <w:r w:rsidRPr="006C2861">
              <w:rPr>
                <w:rFonts w:cstheme="minorHAnsi"/>
                <w:sz w:val="20"/>
                <w:szCs w:val="20"/>
              </w:rPr>
              <w:t xml:space="preserve"> Natura 2000 </w:t>
            </w:r>
            <w:proofErr w:type="spellStart"/>
            <w:r w:rsidRPr="006C2861">
              <w:rPr>
                <w:rFonts w:cstheme="minorHAnsi"/>
                <w:sz w:val="20"/>
                <w:szCs w:val="20"/>
              </w:rPr>
              <w:t>sau</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proximitatea</w:t>
            </w:r>
            <w:proofErr w:type="spellEnd"/>
            <w:r w:rsidRPr="006C2861">
              <w:rPr>
                <w:rFonts w:cstheme="minorHAnsi"/>
                <w:sz w:val="20"/>
                <w:szCs w:val="20"/>
              </w:rPr>
              <w:t xml:space="preserve"> </w:t>
            </w:r>
            <w:proofErr w:type="spellStart"/>
            <w:r w:rsidRPr="006C2861">
              <w:rPr>
                <w:rFonts w:cstheme="minorHAnsi"/>
                <w:sz w:val="20"/>
                <w:szCs w:val="20"/>
              </w:rPr>
              <w:t>apărută</w:t>
            </w:r>
            <w:proofErr w:type="spellEnd"/>
            <w:r w:rsidRPr="006C2861">
              <w:rPr>
                <w:rFonts w:cstheme="minorHAnsi"/>
                <w:sz w:val="20"/>
                <w:szCs w:val="20"/>
              </w:rPr>
              <w:t xml:space="preserve"> </w:t>
            </w:r>
            <w:proofErr w:type="spellStart"/>
            <w:r w:rsidRPr="006C2861">
              <w:rPr>
                <w:rFonts w:cstheme="minorHAnsi"/>
                <w:sz w:val="20"/>
                <w:szCs w:val="20"/>
              </w:rPr>
              <w:t>ân</w:t>
            </w:r>
            <w:proofErr w:type="spellEnd"/>
            <w:r w:rsidRPr="006C2861">
              <w:rPr>
                <w:rFonts w:cstheme="minorHAnsi"/>
                <w:sz w:val="20"/>
                <w:szCs w:val="20"/>
              </w:rPr>
              <w:t xml:space="preserve"> </w:t>
            </w:r>
            <w:proofErr w:type="spellStart"/>
            <w:r w:rsidRPr="006C2861">
              <w:rPr>
                <w:rFonts w:cstheme="minorHAnsi"/>
                <w:sz w:val="20"/>
                <w:szCs w:val="20"/>
              </w:rPr>
              <w:t>urma</w:t>
            </w:r>
            <w:proofErr w:type="spellEnd"/>
            <w:r w:rsidRPr="006C2861">
              <w:rPr>
                <w:rFonts w:cstheme="minorHAnsi"/>
                <w:sz w:val="20"/>
                <w:szCs w:val="20"/>
              </w:rPr>
              <w:t xml:space="preserve"> </w:t>
            </w:r>
            <w:proofErr w:type="spellStart"/>
            <w:r w:rsidRPr="006C2861">
              <w:rPr>
                <w:rFonts w:cstheme="minorHAnsi"/>
                <w:sz w:val="20"/>
                <w:szCs w:val="20"/>
              </w:rPr>
              <w:t>implementării</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funcționării</w:t>
            </w:r>
            <w:proofErr w:type="spellEnd"/>
            <w:r w:rsidRPr="006C2861">
              <w:rPr>
                <w:rFonts w:cstheme="minorHAnsi"/>
                <w:sz w:val="20"/>
                <w:szCs w:val="20"/>
              </w:rPr>
              <w:t xml:space="preserve"> </w:t>
            </w:r>
            <w:proofErr w:type="spellStart"/>
            <w:r w:rsidRPr="006C2861">
              <w:rPr>
                <w:rFonts w:cstheme="minorHAnsi"/>
                <w:sz w:val="20"/>
                <w:szCs w:val="20"/>
              </w:rPr>
              <w:t>viitoarelor</w:t>
            </w:r>
            <w:proofErr w:type="spellEnd"/>
            <w:r w:rsidRPr="006C2861">
              <w:rPr>
                <w:rFonts w:cstheme="minorHAnsi"/>
                <w:sz w:val="20"/>
                <w:szCs w:val="20"/>
              </w:rPr>
              <w:t xml:space="preserve"> </w:t>
            </w:r>
            <w:proofErr w:type="spellStart"/>
            <w:r w:rsidRPr="006C2861">
              <w:rPr>
                <w:rFonts w:cstheme="minorHAnsi"/>
                <w:sz w:val="20"/>
                <w:szCs w:val="20"/>
              </w:rPr>
              <w:t>proiecte</w:t>
            </w:r>
            <w:proofErr w:type="spellEnd"/>
            <w:r w:rsidRPr="006C2861">
              <w:rPr>
                <w:rFonts w:cstheme="minorHAnsi"/>
                <w:sz w:val="20"/>
                <w:szCs w:val="20"/>
              </w:rPr>
              <w:t xml:space="preserve"> </w:t>
            </w:r>
          </w:p>
          <w:p w14:paraId="0BFE65A5" w14:textId="77777777" w:rsidR="00F14E9E" w:rsidRPr="006C2861" w:rsidRDefault="00F14E9E" w:rsidP="004D3B2E">
            <w:pPr>
              <w:rPr>
                <w:rFonts w:cstheme="minorHAnsi"/>
                <w:sz w:val="20"/>
                <w:szCs w:val="20"/>
              </w:rPr>
            </w:pPr>
          </w:p>
          <w:p w14:paraId="398E3040" w14:textId="77777777" w:rsidR="00F14E9E" w:rsidRPr="006C2861" w:rsidRDefault="00F14E9E" w:rsidP="004D3B2E">
            <w:pPr>
              <w:rPr>
                <w:rFonts w:cstheme="minorHAnsi"/>
                <w:sz w:val="20"/>
                <w:szCs w:val="20"/>
              </w:rPr>
            </w:pPr>
          </w:p>
          <w:p w14:paraId="1EDDE1C4" w14:textId="77777777" w:rsidR="00F14E9E" w:rsidRPr="006C2861" w:rsidRDefault="00F14E9E" w:rsidP="004D3B2E">
            <w:pPr>
              <w:rPr>
                <w:rFonts w:cstheme="minorHAnsi"/>
                <w:sz w:val="20"/>
                <w:szCs w:val="20"/>
              </w:rPr>
            </w:pPr>
          </w:p>
          <w:p w14:paraId="412ADFDD" w14:textId="77777777" w:rsidR="00F14E9E" w:rsidRPr="006C2861" w:rsidRDefault="00F14E9E" w:rsidP="004D3B2E">
            <w:pPr>
              <w:rPr>
                <w:rFonts w:cstheme="minorHAnsi"/>
                <w:sz w:val="20"/>
                <w:szCs w:val="20"/>
              </w:rPr>
            </w:pPr>
          </w:p>
          <w:p w14:paraId="24DAFBF3" w14:textId="77777777" w:rsidR="00F14E9E" w:rsidRPr="006C2861" w:rsidRDefault="00F14E9E" w:rsidP="004D3B2E">
            <w:pPr>
              <w:rPr>
                <w:rFonts w:cstheme="minorHAnsi"/>
                <w:sz w:val="20"/>
                <w:szCs w:val="20"/>
              </w:rPr>
            </w:pPr>
            <w:proofErr w:type="spellStart"/>
            <w:r w:rsidRPr="006C2861">
              <w:rPr>
                <w:rFonts w:cstheme="minorHAnsi"/>
                <w:sz w:val="20"/>
                <w:szCs w:val="20"/>
              </w:rPr>
              <w:t>Starea</w:t>
            </w:r>
            <w:proofErr w:type="spellEnd"/>
            <w:r w:rsidRPr="006C2861">
              <w:rPr>
                <w:rFonts w:cstheme="minorHAnsi"/>
                <w:sz w:val="20"/>
                <w:szCs w:val="20"/>
              </w:rPr>
              <w:t xml:space="preserve"> </w:t>
            </w:r>
            <w:proofErr w:type="spellStart"/>
            <w:r w:rsidRPr="006C2861">
              <w:rPr>
                <w:rFonts w:cstheme="minorHAnsi"/>
                <w:sz w:val="20"/>
                <w:szCs w:val="20"/>
              </w:rPr>
              <w:t>corpurilor</w:t>
            </w:r>
            <w:proofErr w:type="spellEnd"/>
            <w:r w:rsidRPr="006C2861">
              <w:rPr>
                <w:rFonts w:cstheme="minorHAnsi"/>
                <w:sz w:val="20"/>
                <w:szCs w:val="20"/>
              </w:rPr>
              <w:t xml:space="preserve"> de </w:t>
            </w:r>
            <w:proofErr w:type="spellStart"/>
            <w:r w:rsidRPr="006C2861">
              <w:rPr>
                <w:rFonts w:cstheme="minorHAnsi"/>
                <w:sz w:val="20"/>
                <w:szCs w:val="20"/>
              </w:rPr>
              <w:t>apă</w:t>
            </w:r>
            <w:proofErr w:type="spellEnd"/>
            <w:r w:rsidRPr="006C2861">
              <w:rPr>
                <w:rFonts w:cstheme="minorHAnsi"/>
                <w:sz w:val="20"/>
                <w:szCs w:val="20"/>
              </w:rPr>
              <w:t xml:space="preserve"> </w:t>
            </w:r>
          </w:p>
          <w:p w14:paraId="00006AE1" w14:textId="77777777" w:rsidR="00F14E9E" w:rsidRPr="006C2861" w:rsidRDefault="00F14E9E" w:rsidP="004D3B2E">
            <w:pPr>
              <w:rPr>
                <w:rFonts w:cstheme="minorHAnsi"/>
                <w:sz w:val="20"/>
                <w:szCs w:val="20"/>
              </w:rPr>
            </w:pPr>
          </w:p>
          <w:p w14:paraId="2B10E5CC" w14:textId="77777777" w:rsidR="00F14E9E" w:rsidRPr="006C2861" w:rsidRDefault="00F14E9E" w:rsidP="004D3B2E">
            <w:pPr>
              <w:rPr>
                <w:rFonts w:cstheme="minorHAnsi"/>
                <w:sz w:val="20"/>
                <w:szCs w:val="20"/>
              </w:rPr>
            </w:pPr>
          </w:p>
          <w:p w14:paraId="424C9575" w14:textId="77777777" w:rsidR="00F14E9E" w:rsidRPr="006C2861" w:rsidRDefault="00F14E9E" w:rsidP="004D3B2E">
            <w:pPr>
              <w:rPr>
                <w:rFonts w:cstheme="minorHAnsi"/>
                <w:sz w:val="20"/>
                <w:szCs w:val="20"/>
              </w:rPr>
            </w:pPr>
          </w:p>
          <w:p w14:paraId="0F0E82AC" w14:textId="77777777" w:rsidR="00F14E9E" w:rsidRPr="006C2861" w:rsidRDefault="00F14E9E" w:rsidP="004D3B2E">
            <w:pPr>
              <w:rPr>
                <w:rFonts w:cstheme="minorHAnsi"/>
                <w:sz w:val="20"/>
                <w:szCs w:val="20"/>
              </w:rPr>
            </w:pPr>
          </w:p>
          <w:p w14:paraId="3AB7B9CE" w14:textId="77777777" w:rsidR="00F14E9E" w:rsidRPr="006C2861" w:rsidRDefault="00F14E9E" w:rsidP="004D3B2E">
            <w:pPr>
              <w:rPr>
                <w:rFonts w:cstheme="minorHAnsi"/>
                <w:sz w:val="20"/>
                <w:szCs w:val="20"/>
              </w:rPr>
            </w:pPr>
          </w:p>
          <w:p w14:paraId="355FEBF4" w14:textId="77777777" w:rsidR="00F14E9E" w:rsidRPr="006C2861" w:rsidRDefault="00F14E9E" w:rsidP="004D3B2E">
            <w:pPr>
              <w:rPr>
                <w:rFonts w:cstheme="minorHAnsi"/>
                <w:sz w:val="20"/>
                <w:szCs w:val="20"/>
              </w:rPr>
            </w:pPr>
          </w:p>
          <w:p w14:paraId="3BEBBA7F" w14:textId="77777777" w:rsidR="00F14E9E" w:rsidRPr="006C2861" w:rsidRDefault="00F14E9E" w:rsidP="004D3B2E">
            <w:pPr>
              <w:rPr>
                <w:rFonts w:cstheme="minorHAnsi"/>
                <w:sz w:val="20"/>
                <w:szCs w:val="20"/>
              </w:rPr>
            </w:pPr>
          </w:p>
          <w:p w14:paraId="5D5E5F38" w14:textId="77777777" w:rsidR="00F14E9E" w:rsidRPr="006C2861" w:rsidRDefault="00F14E9E" w:rsidP="004D3B2E">
            <w:pPr>
              <w:rPr>
                <w:rFonts w:cstheme="minorHAnsi"/>
                <w:sz w:val="20"/>
                <w:szCs w:val="20"/>
              </w:rPr>
            </w:pPr>
          </w:p>
          <w:p w14:paraId="0877D352" w14:textId="77777777" w:rsidR="00F14E9E" w:rsidRPr="006C2861" w:rsidRDefault="00F14E9E" w:rsidP="004D3B2E">
            <w:pPr>
              <w:rPr>
                <w:rFonts w:cstheme="minorHAnsi"/>
                <w:sz w:val="20"/>
                <w:szCs w:val="20"/>
              </w:rPr>
            </w:pPr>
          </w:p>
        </w:tc>
        <w:tc>
          <w:tcPr>
            <w:tcW w:w="1609" w:type="dxa"/>
          </w:tcPr>
          <w:p w14:paraId="77F29A72" w14:textId="77777777" w:rsidR="00F14E9E" w:rsidRPr="006C2861" w:rsidRDefault="00F14E9E" w:rsidP="004D3B2E">
            <w:pPr>
              <w:rPr>
                <w:rFonts w:cstheme="minorHAnsi"/>
                <w:sz w:val="20"/>
                <w:szCs w:val="20"/>
              </w:rPr>
            </w:pPr>
            <w:r w:rsidRPr="006C2861">
              <w:rPr>
                <w:rFonts w:cstheme="minorHAnsi"/>
                <w:sz w:val="20"/>
                <w:szCs w:val="20"/>
              </w:rPr>
              <w:lastRenderedPageBreak/>
              <w:t xml:space="preserve">0 hectare </w:t>
            </w:r>
          </w:p>
          <w:p w14:paraId="311C0751" w14:textId="77777777" w:rsidR="00F14E9E" w:rsidRPr="006C2861" w:rsidRDefault="00F14E9E" w:rsidP="004D3B2E">
            <w:pPr>
              <w:rPr>
                <w:rFonts w:cstheme="minorHAnsi"/>
                <w:sz w:val="20"/>
                <w:szCs w:val="20"/>
              </w:rPr>
            </w:pPr>
          </w:p>
          <w:p w14:paraId="1B518AAA" w14:textId="77777777" w:rsidR="00F14E9E" w:rsidRPr="006C2861" w:rsidRDefault="00F14E9E" w:rsidP="004D3B2E">
            <w:pPr>
              <w:rPr>
                <w:rFonts w:cstheme="minorHAnsi"/>
                <w:sz w:val="20"/>
                <w:szCs w:val="20"/>
              </w:rPr>
            </w:pPr>
          </w:p>
          <w:p w14:paraId="2241663D" w14:textId="77777777" w:rsidR="00F14E9E" w:rsidRPr="006C2861" w:rsidRDefault="00F14E9E" w:rsidP="004D3B2E">
            <w:pPr>
              <w:rPr>
                <w:rFonts w:cstheme="minorHAnsi"/>
                <w:sz w:val="20"/>
                <w:szCs w:val="20"/>
              </w:rPr>
            </w:pPr>
          </w:p>
          <w:p w14:paraId="41FBFAC4" w14:textId="77777777" w:rsidR="00F14E9E" w:rsidRPr="006C2861" w:rsidRDefault="00F14E9E" w:rsidP="004D3B2E">
            <w:pPr>
              <w:rPr>
                <w:rFonts w:cstheme="minorHAnsi"/>
                <w:sz w:val="20"/>
                <w:szCs w:val="20"/>
              </w:rPr>
            </w:pPr>
          </w:p>
          <w:p w14:paraId="7AD00B6A" w14:textId="77777777" w:rsidR="00F14E9E" w:rsidRPr="006C2861" w:rsidRDefault="00F14E9E" w:rsidP="004D3B2E">
            <w:pPr>
              <w:rPr>
                <w:rFonts w:cstheme="minorHAnsi"/>
                <w:sz w:val="20"/>
                <w:szCs w:val="20"/>
              </w:rPr>
            </w:pPr>
          </w:p>
          <w:p w14:paraId="1A52D606" w14:textId="77777777" w:rsidR="00F14E9E" w:rsidRPr="006C2861" w:rsidRDefault="00F14E9E" w:rsidP="004D3B2E">
            <w:pPr>
              <w:rPr>
                <w:rFonts w:cstheme="minorHAnsi"/>
                <w:sz w:val="20"/>
                <w:szCs w:val="20"/>
              </w:rPr>
            </w:pPr>
          </w:p>
          <w:p w14:paraId="76E96909" w14:textId="77777777" w:rsidR="00F14E9E" w:rsidRPr="006C2861" w:rsidRDefault="00F14E9E" w:rsidP="004D3B2E">
            <w:pPr>
              <w:rPr>
                <w:rFonts w:cstheme="minorHAnsi"/>
                <w:sz w:val="20"/>
                <w:szCs w:val="20"/>
              </w:rPr>
            </w:pPr>
          </w:p>
          <w:p w14:paraId="736F7BB2" w14:textId="77777777" w:rsidR="00F14E9E" w:rsidRPr="006C2861" w:rsidRDefault="00F14E9E" w:rsidP="004D3B2E">
            <w:pPr>
              <w:rPr>
                <w:rFonts w:cstheme="minorHAnsi"/>
                <w:sz w:val="20"/>
                <w:szCs w:val="20"/>
              </w:rPr>
            </w:pPr>
          </w:p>
          <w:p w14:paraId="16E95E91" w14:textId="77777777" w:rsidR="00F14E9E" w:rsidRPr="006C2861" w:rsidRDefault="00F14E9E" w:rsidP="004D3B2E">
            <w:pPr>
              <w:rPr>
                <w:rFonts w:cstheme="minorHAnsi"/>
                <w:sz w:val="20"/>
                <w:szCs w:val="20"/>
              </w:rPr>
            </w:pPr>
          </w:p>
          <w:p w14:paraId="11DDA0BE" w14:textId="77777777" w:rsidR="00F14E9E" w:rsidRPr="006C2861" w:rsidRDefault="00F14E9E" w:rsidP="004D3B2E">
            <w:pPr>
              <w:rPr>
                <w:rFonts w:cstheme="minorHAnsi"/>
                <w:sz w:val="20"/>
                <w:szCs w:val="20"/>
              </w:rPr>
            </w:pPr>
          </w:p>
          <w:p w14:paraId="7E6C581C" w14:textId="77777777" w:rsidR="00F14E9E" w:rsidRPr="006C2861" w:rsidRDefault="00F14E9E" w:rsidP="004D3B2E">
            <w:pPr>
              <w:rPr>
                <w:rFonts w:cstheme="minorHAnsi"/>
                <w:sz w:val="20"/>
                <w:szCs w:val="20"/>
              </w:rPr>
            </w:pPr>
          </w:p>
          <w:p w14:paraId="1D7D2821" w14:textId="77777777" w:rsidR="00F14E9E" w:rsidRPr="006C2861" w:rsidRDefault="00F14E9E" w:rsidP="004D3B2E">
            <w:pPr>
              <w:rPr>
                <w:rFonts w:cstheme="minorHAnsi"/>
                <w:sz w:val="20"/>
                <w:szCs w:val="20"/>
              </w:rPr>
            </w:pPr>
            <w:proofErr w:type="spellStart"/>
            <w:r w:rsidRPr="006C2861">
              <w:rPr>
                <w:rFonts w:cstheme="minorHAnsi"/>
                <w:sz w:val="20"/>
                <w:szCs w:val="20"/>
              </w:rPr>
              <w:t>Valori</w:t>
            </w:r>
            <w:proofErr w:type="spellEnd"/>
            <w:r w:rsidRPr="006C2861">
              <w:rPr>
                <w:rFonts w:cstheme="minorHAnsi"/>
                <w:sz w:val="20"/>
                <w:szCs w:val="20"/>
              </w:rPr>
              <w:t xml:space="preserve"> </w:t>
            </w:r>
            <w:proofErr w:type="spellStart"/>
            <w:r w:rsidRPr="006C2861">
              <w:rPr>
                <w:rFonts w:cstheme="minorHAnsi"/>
                <w:sz w:val="20"/>
                <w:szCs w:val="20"/>
              </w:rPr>
              <w:t>nesemnificative</w:t>
            </w:r>
            <w:proofErr w:type="spellEnd"/>
            <w:r w:rsidRPr="006C2861">
              <w:rPr>
                <w:rFonts w:cstheme="minorHAnsi"/>
                <w:sz w:val="20"/>
                <w:szCs w:val="20"/>
              </w:rPr>
              <w:t xml:space="preserve"> </w:t>
            </w:r>
          </w:p>
          <w:p w14:paraId="65793A80" w14:textId="77777777" w:rsidR="00F14E9E" w:rsidRPr="006C2861" w:rsidRDefault="00F14E9E" w:rsidP="004D3B2E">
            <w:pPr>
              <w:rPr>
                <w:rFonts w:cstheme="minorHAnsi"/>
                <w:sz w:val="20"/>
                <w:szCs w:val="20"/>
              </w:rPr>
            </w:pPr>
            <w:r w:rsidRPr="006C2861">
              <w:rPr>
                <w:rFonts w:cstheme="minorHAnsi"/>
                <w:sz w:val="20"/>
                <w:szCs w:val="20"/>
              </w:rPr>
              <w:t xml:space="preserve">la </w:t>
            </w:r>
            <w:proofErr w:type="spellStart"/>
            <w:r w:rsidRPr="006C2861">
              <w:rPr>
                <w:rFonts w:cstheme="minorHAnsi"/>
                <w:sz w:val="20"/>
                <w:szCs w:val="20"/>
              </w:rPr>
              <w:t>nivelul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respective la </w:t>
            </w:r>
            <w:proofErr w:type="spellStart"/>
            <w:r w:rsidRPr="006C2861">
              <w:rPr>
                <w:rFonts w:cstheme="minorHAnsi"/>
                <w:sz w:val="20"/>
                <w:szCs w:val="20"/>
              </w:rPr>
              <w:t>nivelul</w:t>
            </w:r>
            <w:proofErr w:type="spellEnd"/>
            <w:r w:rsidRPr="006C2861">
              <w:rPr>
                <w:rFonts w:cstheme="minorHAnsi"/>
                <w:sz w:val="20"/>
                <w:szCs w:val="20"/>
              </w:rPr>
              <w:t xml:space="preserve"> </w:t>
            </w:r>
            <w:proofErr w:type="spellStart"/>
            <w:r w:rsidRPr="006C2861">
              <w:rPr>
                <w:rFonts w:cstheme="minorHAnsi"/>
                <w:sz w:val="20"/>
                <w:szCs w:val="20"/>
              </w:rPr>
              <w:t>rețelei</w:t>
            </w:r>
            <w:proofErr w:type="spellEnd"/>
            <w:r w:rsidRPr="006C2861">
              <w:rPr>
                <w:rFonts w:cstheme="minorHAnsi"/>
                <w:sz w:val="20"/>
                <w:szCs w:val="20"/>
              </w:rPr>
              <w:t xml:space="preserve"> Natura 2000 </w:t>
            </w:r>
          </w:p>
          <w:p w14:paraId="76C62966" w14:textId="77777777" w:rsidR="00F14E9E" w:rsidRPr="006C2861" w:rsidRDefault="00F14E9E" w:rsidP="004D3B2E">
            <w:pPr>
              <w:rPr>
                <w:rFonts w:cstheme="minorHAnsi"/>
                <w:sz w:val="20"/>
                <w:szCs w:val="20"/>
              </w:rPr>
            </w:pPr>
          </w:p>
          <w:p w14:paraId="2B2F1349" w14:textId="77777777" w:rsidR="00F14E9E" w:rsidRPr="006C2861" w:rsidRDefault="00F14E9E" w:rsidP="004D3B2E">
            <w:pPr>
              <w:rPr>
                <w:rFonts w:cstheme="minorHAnsi"/>
                <w:sz w:val="20"/>
                <w:szCs w:val="20"/>
              </w:rPr>
            </w:pPr>
          </w:p>
          <w:p w14:paraId="48039A48" w14:textId="77777777" w:rsidR="00F14E9E" w:rsidRPr="006C2861" w:rsidRDefault="00F14E9E" w:rsidP="004D3B2E">
            <w:pPr>
              <w:rPr>
                <w:rFonts w:cstheme="minorHAnsi"/>
                <w:sz w:val="20"/>
                <w:szCs w:val="20"/>
              </w:rPr>
            </w:pPr>
          </w:p>
          <w:p w14:paraId="4D428FED" w14:textId="77777777" w:rsidR="00F14E9E" w:rsidRPr="006C2861" w:rsidRDefault="00F14E9E" w:rsidP="004D3B2E">
            <w:pPr>
              <w:rPr>
                <w:rFonts w:cstheme="minorHAnsi"/>
                <w:sz w:val="20"/>
                <w:szCs w:val="20"/>
              </w:rPr>
            </w:pPr>
          </w:p>
          <w:p w14:paraId="0D9853CA" w14:textId="77777777" w:rsidR="00F14E9E" w:rsidRPr="006C2861" w:rsidRDefault="00F14E9E" w:rsidP="004D3B2E">
            <w:pPr>
              <w:rPr>
                <w:rFonts w:cstheme="minorHAnsi"/>
                <w:sz w:val="20"/>
                <w:szCs w:val="20"/>
              </w:rPr>
            </w:pPr>
            <w:proofErr w:type="spellStart"/>
            <w:r w:rsidRPr="006C2861">
              <w:rPr>
                <w:rFonts w:cstheme="minorHAnsi"/>
                <w:sz w:val="20"/>
                <w:szCs w:val="20"/>
              </w:rPr>
              <w:t>Valori</w:t>
            </w:r>
            <w:proofErr w:type="spellEnd"/>
            <w:r w:rsidRPr="006C2861">
              <w:rPr>
                <w:rFonts w:cstheme="minorHAnsi"/>
                <w:sz w:val="20"/>
                <w:szCs w:val="20"/>
              </w:rPr>
              <w:t xml:space="preserve"> </w:t>
            </w:r>
            <w:proofErr w:type="spellStart"/>
            <w:r w:rsidRPr="006C2861">
              <w:rPr>
                <w:rFonts w:cstheme="minorHAnsi"/>
                <w:sz w:val="20"/>
                <w:szCs w:val="20"/>
              </w:rPr>
              <w:t>nesemnificative</w:t>
            </w:r>
            <w:proofErr w:type="spellEnd"/>
            <w:r w:rsidRPr="006C2861">
              <w:rPr>
                <w:rFonts w:cstheme="minorHAnsi"/>
                <w:sz w:val="20"/>
                <w:szCs w:val="20"/>
              </w:rPr>
              <w:t xml:space="preserve"> </w:t>
            </w:r>
          </w:p>
          <w:p w14:paraId="27D313F2" w14:textId="77777777" w:rsidR="00F14E9E" w:rsidRPr="006C2861" w:rsidRDefault="00F14E9E" w:rsidP="004D3B2E">
            <w:pPr>
              <w:rPr>
                <w:rFonts w:cstheme="minorHAnsi"/>
                <w:sz w:val="20"/>
                <w:szCs w:val="20"/>
              </w:rPr>
            </w:pPr>
            <w:r w:rsidRPr="006C2861">
              <w:rPr>
                <w:rFonts w:cstheme="minorHAnsi"/>
                <w:sz w:val="20"/>
                <w:szCs w:val="20"/>
              </w:rPr>
              <w:t xml:space="preserve">la </w:t>
            </w:r>
            <w:proofErr w:type="spellStart"/>
            <w:r w:rsidRPr="006C2861">
              <w:rPr>
                <w:rFonts w:cstheme="minorHAnsi"/>
                <w:sz w:val="20"/>
                <w:szCs w:val="20"/>
              </w:rPr>
              <w:t>nivelul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respective la </w:t>
            </w:r>
            <w:proofErr w:type="spellStart"/>
            <w:r w:rsidRPr="006C2861">
              <w:rPr>
                <w:rFonts w:cstheme="minorHAnsi"/>
                <w:sz w:val="20"/>
                <w:szCs w:val="20"/>
              </w:rPr>
              <w:t>nivelul</w:t>
            </w:r>
            <w:proofErr w:type="spellEnd"/>
            <w:r w:rsidRPr="006C2861">
              <w:rPr>
                <w:rFonts w:cstheme="minorHAnsi"/>
                <w:sz w:val="20"/>
                <w:szCs w:val="20"/>
              </w:rPr>
              <w:t xml:space="preserve"> </w:t>
            </w:r>
            <w:proofErr w:type="spellStart"/>
            <w:r w:rsidRPr="006C2861">
              <w:rPr>
                <w:rFonts w:cstheme="minorHAnsi"/>
                <w:sz w:val="20"/>
                <w:szCs w:val="20"/>
              </w:rPr>
              <w:t>rețelei</w:t>
            </w:r>
            <w:proofErr w:type="spellEnd"/>
            <w:r w:rsidRPr="006C2861">
              <w:rPr>
                <w:rFonts w:cstheme="minorHAnsi"/>
                <w:sz w:val="20"/>
                <w:szCs w:val="20"/>
              </w:rPr>
              <w:t xml:space="preserve"> Natura 2000</w:t>
            </w:r>
          </w:p>
          <w:p w14:paraId="67B10128" w14:textId="77777777" w:rsidR="00F14E9E" w:rsidRPr="006C2861" w:rsidRDefault="00F14E9E" w:rsidP="004D3B2E">
            <w:pPr>
              <w:rPr>
                <w:rFonts w:cstheme="minorHAnsi"/>
                <w:sz w:val="20"/>
                <w:szCs w:val="20"/>
              </w:rPr>
            </w:pPr>
          </w:p>
          <w:p w14:paraId="0C8637FF" w14:textId="77777777" w:rsidR="00F14E9E" w:rsidRPr="006C2861" w:rsidRDefault="00F14E9E" w:rsidP="004D3B2E">
            <w:pPr>
              <w:rPr>
                <w:rFonts w:cstheme="minorHAnsi"/>
                <w:sz w:val="20"/>
                <w:szCs w:val="20"/>
              </w:rPr>
            </w:pPr>
          </w:p>
          <w:p w14:paraId="141EEAA9" w14:textId="77777777" w:rsidR="00F14E9E" w:rsidRPr="006C2861" w:rsidRDefault="00F14E9E" w:rsidP="004D3B2E">
            <w:pPr>
              <w:rPr>
                <w:rFonts w:cstheme="minorHAnsi"/>
                <w:sz w:val="20"/>
                <w:szCs w:val="20"/>
              </w:rPr>
            </w:pPr>
          </w:p>
          <w:p w14:paraId="011D11A4" w14:textId="77777777" w:rsidR="00F14E9E" w:rsidRPr="006C2861" w:rsidRDefault="00F14E9E" w:rsidP="004D3B2E">
            <w:pPr>
              <w:rPr>
                <w:rFonts w:cstheme="minorHAnsi"/>
                <w:sz w:val="20"/>
                <w:szCs w:val="20"/>
              </w:rPr>
            </w:pPr>
          </w:p>
          <w:p w14:paraId="533A758D" w14:textId="77777777" w:rsidR="00F14E9E" w:rsidRPr="006C2861" w:rsidRDefault="00F14E9E" w:rsidP="004D3B2E">
            <w:pPr>
              <w:rPr>
                <w:rFonts w:cstheme="minorHAnsi"/>
                <w:sz w:val="20"/>
                <w:szCs w:val="20"/>
              </w:rPr>
            </w:pPr>
          </w:p>
          <w:p w14:paraId="04BC8C2D" w14:textId="77777777" w:rsidR="00F14E9E" w:rsidRPr="006C2861" w:rsidRDefault="00F14E9E" w:rsidP="004D3B2E">
            <w:pPr>
              <w:rPr>
                <w:rFonts w:cstheme="minorHAnsi"/>
                <w:sz w:val="20"/>
                <w:szCs w:val="20"/>
              </w:rPr>
            </w:pPr>
          </w:p>
          <w:p w14:paraId="505A5325" w14:textId="77777777" w:rsidR="00F14E9E" w:rsidRPr="006C2861" w:rsidRDefault="00F14E9E" w:rsidP="004D3B2E">
            <w:pPr>
              <w:rPr>
                <w:rFonts w:cstheme="minorHAnsi"/>
                <w:sz w:val="20"/>
                <w:szCs w:val="20"/>
              </w:rPr>
            </w:pPr>
            <w:proofErr w:type="spellStart"/>
            <w:r w:rsidRPr="006C2861">
              <w:rPr>
                <w:rFonts w:cstheme="minorHAnsi"/>
                <w:sz w:val="20"/>
                <w:szCs w:val="20"/>
              </w:rPr>
              <w:t>Mortalitate</w:t>
            </w:r>
            <w:proofErr w:type="spellEnd"/>
            <w:r w:rsidRPr="006C2861">
              <w:rPr>
                <w:rFonts w:cstheme="minorHAnsi"/>
                <w:sz w:val="20"/>
                <w:szCs w:val="20"/>
              </w:rPr>
              <w:t xml:space="preserve"> -0 </w:t>
            </w:r>
            <w:proofErr w:type="spellStart"/>
            <w:r w:rsidRPr="006C2861">
              <w:rPr>
                <w:rFonts w:cstheme="minorHAnsi"/>
                <w:sz w:val="20"/>
                <w:szCs w:val="20"/>
              </w:rPr>
              <w:t>indivizi</w:t>
            </w:r>
            <w:proofErr w:type="spellEnd"/>
            <w:r w:rsidRPr="006C2861">
              <w:rPr>
                <w:rFonts w:cstheme="minorHAnsi"/>
                <w:sz w:val="20"/>
                <w:szCs w:val="20"/>
              </w:rPr>
              <w:t xml:space="preserve"> </w:t>
            </w:r>
          </w:p>
          <w:p w14:paraId="34348025" w14:textId="77777777" w:rsidR="00F14E9E" w:rsidRPr="006C2861" w:rsidRDefault="00F14E9E" w:rsidP="004D3B2E">
            <w:pPr>
              <w:rPr>
                <w:rFonts w:cstheme="minorHAnsi"/>
                <w:sz w:val="20"/>
                <w:szCs w:val="20"/>
              </w:rPr>
            </w:pPr>
          </w:p>
          <w:p w14:paraId="5D24CCC7" w14:textId="77777777" w:rsidR="00F14E9E" w:rsidRPr="006C2861" w:rsidRDefault="00F14E9E" w:rsidP="004D3B2E">
            <w:pPr>
              <w:rPr>
                <w:rFonts w:cstheme="minorHAnsi"/>
                <w:sz w:val="20"/>
                <w:szCs w:val="20"/>
              </w:rPr>
            </w:pPr>
          </w:p>
          <w:p w14:paraId="67D0D71E" w14:textId="77777777" w:rsidR="00F14E9E" w:rsidRPr="006C2861" w:rsidRDefault="00F14E9E" w:rsidP="004D3B2E">
            <w:pPr>
              <w:rPr>
                <w:rFonts w:cstheme="minorHAnsi"/>
                <w:sz w:val="20"/>
                <w:szCs w:val="20"/>
              </w:rPr>
            </w:pPr>
          </w:p>
          <w:p w14:paraId="51D97828" w14:textId="77777777" w:rsidR="00F14E9E" w:rsidRPr="006C2861" w:rsidRDefault="00F14E9E" w:rsidP="004D3B2E">
            <w:pPr>
              <w:rPr>
                <w:rFonts w:cstheme="minorHAnsi"/>
                <w:sz w:val="20"/>
                <w:szCs w:val="20"/>
              </w:rPr>
            </w:pPr>
          </w:p>
          <w:p w14:paraId="1EE383B4" w14:textId="77777777" w:rsidR="00F14E9E" w:rsidRPr="006C2861" w:rsidRDefault="00F14E9E" w:rsidP="004D3B2E">
            <w:pPr>
              <w:rPr>
                <w:rFonts w:cstheme="minorHAnsi"/>
                <w:sz w:val="20"/>
                <w:szCs w:val="20"/>
              </w:rPr>
            </w:pPr>
          </w:p>
          <w:p w14:paraId="19405CD2" w14:textId="77777777" w:rsidR="00F14E9E" w:rsidRPr="006C2861" w:rsidRDefault="00F14E9E" w:rsidP="004D3B2E">
            <w:pPr>
              <w:rPr>
                <w:rFonts w:cstheme="minorHAnsi"/>
                <w:sz w:val="20"/>
                <w:szCs w:val="20"/>
              </w:rPr>
            </w:pPr>
          </w:p>
          <w:p w14:paraId="5535A241" w14:textId="77777777" w:rsidR="00F14E9E" w:rsidRPr="006C2861" w:rsidRDefault="00F14E9E" w:rsidP="004D3B2E">
            <w:pPr>
              <w:rPr>
                <w:rFonts w:cstheme="minorHAnsi"/>
                <w:sz w:val="20"/>
                <w:szCs w:val="20"/>
              </w:rPr>
            </w:pPr>
          </w:p>
          <w:p w14:paraId="059E79C6" w14:textId="77777777" w:rsidR="00F14E9E" w:rsidRPr="006C2861" w:rsidRDefault="00F14E9E" w:rsidP="004D3B2E">
            <w:pPr>
              <w:rPr>
                <w:rFonts w:cstheme="minorHAnsi"/>
                <w:sz w:val="20"/>
                <w:szCs w:val="20"/>
              </w:rPr>
            </w:pPr>
          </w:p>
          <w:p w14:paraId="2BB25275" w14:textId="77777777" w:rsidR="00F14E9E" w:rsidRPr="006C2861" w:rsidRDefault="00F14E9E" w:rsidP="004D3B2E">
            <w:pPr>
              <w:rPr>
                <w:rFonts w:cstheme="minorHAnsi"/>
                <w:sz w:val="20"/>
                <w:szCs w:val="20"/>
              </w:rPr>
            </w:pPr>
          </w:p>
          <w:p w14:paraId="73122ED0" w14:textId="77777777" w:rsidR="00F14E9E" w:rsidRPr="006C2861" w:rsidRDefault="00F14E9E" w:rsidP="004D3B2E">
            <w:pPr>
              <w:rPr>
                <w:rFonts w:cstheme="minorHAnsi"/>
                <w:sz w:val="20"/>
                <w:szCs w:val="20"/>
              </w:rPr>
            </w:pPr>
          </w:p>
          <w:p w14:paraId="1B9AD960" w14:textId="77777777" w:rsidR="00F14E9E" w:rsidRPr="006C2861" w:rsidRDefault="00F14E9E" w:rsidP="004D3B2E">
            <w:pPr>
              <w:rPr>
                <w:rFonts w:cstheme="minorHAnsi"/>
                <w:sz w:val="20"/>
                <w:szCs w:val="20"/>
              </w:rPr>
            </w:pPr>
          </w:p>
          <w:p w14:paraId="1E91FC70" w14:textId="77777777" w:rsidR="00F14E9E" w:rsidRPr="006C2861" w:rsidRDefault="00F14E9E" w:rsidP="004D3B2E">
            <w:pPr>
              <w:rPr>
                <w:rFonts w:cstheme="minorHAnsi"/>
                <w:sz w:val="20"/>
                <w:szCs w:val="20"/>
              </w:rPr>
            </w:pPr>
          </w:p>
          <w:p w14:paraId="618E0FE1" w14:textId="77777777" w:rsidR="00F14E9E" w:rsidRPr="006C2861" w:rsidRDefault="00F14E9E" w:rsidP="004D3B2E">
            <w:pPr>
              <w:rPr>
                <w:rFonts w:cstheme="minorHAnsi"/>
                <w:sz w:val="20"/>
                <w:szCs w:val="20"/>
              </w:rPr>
            </w:pPr>
          </w:p>
          <w:p w14:paraId="2204179C" w14:textId="77777777" w:rsidR="00F14E9E" w:rsidRPr="006C2861" w:rsidRDefault="00F14E9E" w:rsidP="004D3B2E">
            <w:pPr>
              <w:rPr>
                <w:rFonts w:cstheme="minorHAnsi"/>
                <w:sz w:val="20"/>
                <w:szCs w:val="20"/>
              </w:rPr>
            </w:pPr>
          </w:p>
          <w:p w14:paraId="120A9298" w14:textId="77777777" w:rsidR="00F14E9E" w:rsidRPr="006C2861" w:rsidRDefault="00F14E9E" w:rsidP="004D3B2E">
            <w:pPr>
              <w:rPr>
                <w:rFonts w:cstheme="minorHAnsi"/>
                <w:sz w:val="20"/>
                <w:szCs w:val="20"/>
              </w:rPr>
            </w:pPr>
          </w:p>
          <w:p w14:paraId="3AA6794E" w14:textId="77777777" w:rsidR="00F14E9E" w:rsidRPr="006C2861" w:rsidRDefault="00F14E9E" w:rsidP="004D3B2E">
            <w:pPr>
              <w:rPr>
                <w:rFonts w:cstheme="minorHAnsi"/>
                <w:sz w:val="20"/>
                <w:szCs w:val="20"/>
              </w:rPr>
            </w:pPr>
            <w:proofErr w:type="spellStart"/>
            <w:r w:rsidRPr="006C2861">
              <w:rPr>
                <w:rFonts w:cstheme="minorHAnsi"/>
                <w:sz w:val="20"/>
                <w:szCs w:val="20"/>
              </w:rPr>
              <w:t>Menținerea</w:t>
            </w:r>
            <w:proofErr w:type="spellEnd"/>
            <w:r w:rsidRPr="006C2861">
              <w:rPr>
                <w:rFonts w:cstheme="minorHAnsi"/>
                <w:sz w:val="20"/>
                <w:szCs w:val="20"/>
              </w:rPr>
              <w:t xml:space="preserve"> </w:t>
            </w:r>
            <w:proofErr w:type="spellStart"/>
            <w:r w:rsidRPr="006C2861">
              <w:rPr>
                <w:rFonts w:cstheme="minorHAnsi"/>
                <w:sz w:val="20"/>
                <w:szCs w:val="20"/>
              </w:rPr>
              <w:t>stării</w:t>
            </w:r>
            <w:proofErr w:type="spellEnd"/>
            <w:r w:rsidRPr="006C2861">
              <w:rPr>
                <w:rFonts w:cstheme="minorHAnsi"/>
                <w:sz w:val="20"/>
                <w:szCs w:val="20"/>
              </w:rPr>
              <w:t xml:space="preserve"> de </w:t>
            </w:r>
            <w:proofErr w:type="spellStart"/>
            <w:r w:rsidRPr="006C2861">
              <w:rPr>
                <w:rFonts w:cstheme="minorHAnsi"/>
                <w:sz w:val="20"/>
                <w:szCs w:val="20"/>
              </w:rPr>
              <w:t>calitate</w:t>
            </w:r>
            <w:proofErr w:type="spellEnd"/>
            <w:r w:rsidRPr="006C2861">
              <w:rPr>
                <w:rFonts w:cstheme="minorHAnsi"/>
                <w:sz w:val="20"/>
                <w:szCs w:val="20"/>
              </w:rPr>
              <w:t xml:space="preserve"> conform </w:t>
            </w:r>
            <w:proofErr w:type="spellStart"/>
            <w:r w:rsidRPr="006C2861">
              <w:rPr>
                <w:rFonts w:cstheme="minorHAnsi"/>
                <w:sz w:val="20"/>
                <w:szCs w:val="20"/>
              </w:rPr>
              <w:t>Planului</w:t>
            </w:r>
            <w:proofErr w:type="spellEnd"/>
            <w:r w:rsidRPr="006C2861">
              <w:rPr>
                <w:rFonts w:cstheme="minorHAnsi"/>
                <w:sz w:val="20"/>
                <w:szCs w:val="20"/>
              </w:rPr>
              <w:t xml:space="preserve"> de Management al </w:t>
            </w:r>
            <w:proofErr w:type="spellStart"/>
            <w:r w:rsidRPr="006C2861">
              <w:rPr>
                <w:rFonts w:cstheme="minorHAnsi"/>
                <w:sz w:val="20"/>
                <w:szCs w:val="20"/>
              </w:rPr>
              <w:lastRenderedPageBreak/>
              <w:t>Bazinului</w:t>
            </w:r>
            <w:proofErr w:type="spellEnd"/>
            <w:r w:rsidRPr="006C2861">
              <w:rPr>
                <w:rFonts w:cstheme="minorHAnsi"/>
                <w:sz w:val="20"/>
                <w:szCs w:val="20"/>
              </w:rPr>
              <w:t xml:space="preserve"> </w:t>
            </w:r>
            <w:proofErr w:type="spellStart"/>
            <w:r w:rsidRPr="006C2861">
              <w:rPr>
                <w:rFonts w:cstheme="minorHAnsi"/>
                <w:sz w:val="20"/>
                <w:szCs w:val="20"/>
              </w:rPr>
              <w:t>hidrografic</w:t>
            </w:r>
            <w:proofErr w:type="spellEnd"/>
            <w:r w:rsidRPr="006C2861">
              <w:rPr>
                <w:rFonts w:cstheme="minorHAnsi"/>
                <w:sz w:val="20"/>
                <w:szCs w:val="20"/>
              </w:rPr>
              <w:t xml:space="preserve"> afferent </w:t>
            </w:r>
            <w:proofErr w:type="spellStart"/>
            <w:r w:rsidRPr="006C2861">
              <w:rPr>
                <w:rFonts w:cstheme="minorHAnsi"/>
                <w:sz w:val="20"/>
                <w:szCs w:val="20"/>
              </w:rPr>
              <w:t>perioadei</w:t>
            </w:r>
            <w:proofErr w:type="spellEnd"/>
            <w:r w:rsidRPr="006C2861">
              <w:rPr>
                <w:rFonts w:cstheme="minorHAnsi"/>
                <w:sz w:val="20"/>
                <w:szCs w:val="20"/>
              </w:rPr>
              <w:t xml:space="preserve"> 2022-2029</w:t>
            </w:r>
          </w:p>
        </w:tc>
        <w:tc>
          <w:tcPr>
            <w:tcW w:w="1365" w:type="dxa"/>
          </w:tcPr>
          <w:p w14:paraId="1F8885FF"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Anual</w:t>
            </w:r>
            <w:proofErr w:type="spellEnd"/>
            <w:r w:rsidRPr="006C2861">
              <w:rPr>
                <w:rFonts w:cstheme="minorHAnsi"/>
                <w:sz w:val="20"/>
                <w:szCs w:val="20"/>
              </w:rPr>
              <w:t xml:space="preserve"> </w:t>
            </w:r>
          </w:p>
        </w:tc>
        <w:tc>
          <w:tcPr>
            <w:tcW w:w="1004" w:type="dxa"/>
          </w:tcPr>
          <w:p w14:paraId="53894740"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w:t>
            </w:r>
            <w:proofErr w:type="spellEnd"/>
            <w:r w:rsidRPr="006C2861">
              <w:rPr>
                <w:rFonts w:cstheme="minorHAnsi"/>
                <w:sz w:val="20"/>
                <w:szCs w:val="20"/>
              </w:rPr>
              <w:t xml:space="preserve"> </w:t>
            </w:r>
          </w:p>
        </w:tc>
      </w:tr>
      <w:tr w:rsidR="00F14E9E" w:rsidRPr="006C2861" w14:paraId="534ECC30" w14:textId="77777777" w:rsidTr="004D3B2E">
        <w:trPr>
          <w:trHeight w:val="262"/>
        </w:trPr>
        <w:tc>
          <w:tcPr>
            <w:tcW w:w="485" w:type="dxa"/>
          </w:tcPr>
          <w:p w14:paraId="316A61EF" w14:textId="77777777" w:rsidR="00F14E9E" w:rsidRPr="006C2861" w:rsidRDefault="00F14E9E" w:rsidP="004D3B2E">
            <w:pPr>
              <w:rPr>
                <w:rFonts w:cstheme="minorHAnsi"/>
                <w:sz w:val="20"/>
                <w:szCs w:val="20"/>
              </w:rPr>
            </w:pPr>
            <w:r w:rsidRPr="006C2861">
              <w:rPr>
                <w:rFonts w:cstheme="minorHAnsi"/>
                <w:sz w:val="20"/>
                <w:szCs w:val="20"/>
              </w:rPr>
              <w:lastRenderedPageBreak/>
              <w:t>8</w:t>
            </w:r>
          </w:p>
        </w:tc>
        <w:tc>
          <w:tcPr>
            <w:tcW w:w="2196" w:type="dxa"/>
          </w:tcPr>
          <w:p w14:paraId="593BCC03" w14:textId="77777777" w:rsidR="00F14E9E" w:rsidRPr="006C2861" w:rsidRDefault="00F14E9E" w:rsidP="004D3B2E">
            <w:pPr>
              <w:rPr>
                <w:rFonts w:cstheme="minorHAnsi"/>
                <w:sz w:val="20"/>
                <w:szCs w:val="20"/>
              </w:rPr>
            </w:pPr>
            <w:r w:rsidRPr="006C2861">
              <w:rPr>
                <w:rFonts w:cstheme="minorHAnsi"/>
                <w:b/>
                <w:sz w:val="20"/>
                <w:szCs w:val="20"/>
              </w:rPr>
              <w:t xml:space="preserve">OM.8 </w:t>
            </w:r>
            <w:proofErr w:type="spellStart"/>
            <w:r w:rsidRPr="006C2861">
              <w:rPr>
                <w:rFonts w:cstheme="minorHAnsi"/>
                <w:sz w:val="20"/>
                <w:szCs w:val="20"/>
              </w:rPr>
              <w:t>Menținerea</w:t>
            </w:r>
            <w:proofErr w:type="spellEnd"/>
            <w:r w:rsidRPr="006C2861">
              <w:rPr>
                <w:rFonts w:cstheme="minorHAnsi"/>
                <w:sz w:val="20"/>
                <w:szCs w:val="20"/>
              </w:rPr>
              <w:t xml:space="preserve"> </w:t>
            </w:r>
            <w:proofErr w:type="spellStart"/>
            <w:r w:rsidRPr="006C2861">
              <w:rPr>
                <w:rFonts w:cstheme="minorHAnsi"/>
                <w:sz w:val="20"/>
                <w:szCs w:val="20"/>
              </w:rPr>
              <w:t>rețelei</w:t>
            </w:r>
            <w:proofErr w:type="spellEnd"/>
            <w:r w:rsidRPr="006C2861">
              <w:rPr>
                <w:rFonts w:cstheme="minorHAnsi"/>
                <w:sz w:val="20"/>
                <w:szCs w:val="20"/>
              </w:rPr>
              <w:t xml:space="preserve"> </w:t>
            </w:r>
            <w:proofErr w:type="spellStart"/>
            <w:r w:rsidRPr="006C2861">
              <w:rPr>
                <w:rFonts w:cstheme="minorHAnsi"/>
                <w:sz w:val="20"/>
                <w:szCs w:val="20"/>
              </w:rPr>
              <w:t>naționale</w:t>
            </w:r>
            <w:proofErr w:type="spellEnd"/>
            <w:r w:rsidRPr="006C2861">
              <w:rPr>
                <w:rFonts w:cstheme="minorHAnsi"/>
                <w:sz w:val="20"/>
                <w:szCs w:val="20"/>
              </w:rPr>
              <w:t xml:space="preserve"> de </w:t>
            </w:r>
            <w:proofErr w:type="spellStart"/>
            <w:r w:rsidRPr="006C2861">
              <w:rPr>
                <w:rFonts w:cstheme="minorHAnsi"/>
                <w:sz w:val="20"/>
                <w:szCs w:val="20"/>
              </w:rPr>
              <w:t>arii</w:t>
            </w:r>
            <w:proofErr w:type="spellEnd"/>
            <w:r w:rsidRPr="006C2861">
              <w:rPr>
                <w:rFonts w:cstheme="minorHAnsi"/>
                <w:sz w:val="20"/>
                <w:szCs w:val="20"/>
              </w:rPr>
              <w:t xml:space="preserve"> </w:t>
            </w:r>
            <w:proofErr w:type="spellStart"/>
            <w:r w:rsidRPr="006C2861">
              <w:rPr>
                <w:rFonts w:cstheme="minorHAnsi"/>
                <w:sz w:val="20"/>
                <w:szCs w:val="20"/>
              </w:rPr>
              <w:t>naturale</w:t>
            </w:r>
            <w:proofErr w:type="spellEnd"/>
            <w:r w:rsidRPr="006C2861">
              <w:rPr>
                <w:rFonts w:cstheme="minorHAnsi"/>
                <w:sz w:val="20"/>
                <w:szCs w:val="20"/>
              </w:rPr>
              <w:t xml:space="preserve"> </w:t>
            </w:r>
            <w:proofErr w:type="spellStart"/>
            <w:r w:rsidRPr="006C2861">
              <w:rPr>
                <w:rFonts w:cstheme="minorHAnsi"/>
                <w:sz w:val="20"/>
                <w:szCs w:val="20"/>
              </w:rPr>
              <w:t>protejate</w:t>
            </w:r>
            <w:proofErr w:type="spellEnd"/>
          </w:p>
        </w:tc>
        <w:tc>
          <w:tcPr>
            <w:tcW w:w="1625" w:type="dxa"/>
          </w:tcPr>
          <w:p w14:paraId="660E8626" w14:textId="77777777" w:rsidR="00F14E9E" w:rsidRPr="006C2861" w:rsidRDefault="00F14E9E" w:rsidP="004D3B2E">
            <w:pPr>
              <w:rPr>
                <w:rFonts w:cstheme="minorHAnsi"/>
                <w:iCs/>
                <w:sz w:val="20"/>
                <w:szCs w:val="20"/>
              </w:rPr>
            </w:pPr>
            <w:r w:rsidRPr="006C2861">
              <w:rPr>
                <w:rFonts w:cstheme="minorHAnsi"/>
                <w:b/>
                <w:bCs/>
                <w:sz w:val="20"/>
                <w:szCs w:val="20"/>
              </w:rPr>
              <w:t xml:space="preserve">  P3 OS b</w:t>
            </w:r>
            <w:r w:rsidRPr="006C2861">
              <w:rPr>
                <w:rFonts w:cstheme="minorHAnsi"/>
                <w:b/>
                <w:bCs/>
                <w:sz w:val="20"/>
                <w:szCs w:val="20"/>
                <w:u w:val="single"/>
              </w:rPr>
              <w:t>(v</w:t>
            </w:r>
            <w:r w:rsidRPr="006C2861">
              <w:rPr>
                <w:rFonts w:cstheme="minorHAnsi"/>
                <w:b/>
                <w:bCs/>
                <w:sz w:val="20"/>
                <w:szCs w:val="20"/>
              </w:rPr>
              <w:t>ii)</w:t>
            </w:r>
            <w:r w:rsidRPr="006C2861">
              <w:rPr>
                <w:rFonts w:cstheme="minorHAnsi"/>
                <w:b/>
                <w:bCs/>
                <w:i/>
                <w:noProof/>
                <w:color w:val="000000" w:themeColor="text1"/>
                <w:sz w:val="20"/>
                <w:szCs w:val="20"/>
              </w:rPr>
              <w:t xml:space="preserve"> </w:t>
            </w:r>
            <w:proofErr w:type="spellStart"/>
            <w:r w:rsidRPr="006C2861">
              <w:rPr>
                <w:rFonts w:cstheme="minorHAnsi"/>
                <w:iCs/>
                <w:sz w:val="20"/>
                <w:szCs w:val="20"/>
              </w:rPr>
              <w:t>Creșterea</w:t>
            </w:r>
            <w:proofErr w:type="spellEnd"/>
            <w:r w:rsidRPr="006C2861">
              <w:rPr>
                <w:rFonts w:cstheme="minorHAnsi"/>
                <w:iCs/>
                <w:sz w:val="20"/>
                <w:szCs w:val="20"/>
              </w:rPr>
              <w:t xml:space="preserve"> </w:t>
            </w:r>
            <w:proofErr w:type="spellStart"/>
            <w:r w:rsidRPr="006C2861">
              <w:rPr>
                <w:rFonts w:cstheme="minorHAnsi"/>
                <w:iCs/>
                <w:sz w:val="20"/>
                <w:szCs w:val="20"/>
              </w:rPr>
              <w:t>protecției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conservării</w:t>
            </w:r>
            <w:proofErr w:type="spellEnd"/>
            <w:r w:rsidRPr="006C2861">
              <w:rPr>
                <w:rFonts w:cstheme="minorHAnsi"/>
                <w:iCs/>
                <w:sz w:val="20"/>
                <w:szCs w:val="20"/>
              </w:rPr>
              <w:t xml:space="preserve"> </w:t>
            </w:r>
            <w:proofErr w:type="spellStart"/>
            <w:r w:rsidRPr="006C2861">
              <w:rPr>
                <w:rFonts w:cstheme="minorHAnsi"/>
                <w:iCs/>
                <w:sz w:val="20"/>
                <w:szCs w:val="20"/>
              </w:rPr>
              <w:t>naturii</w:t>
            </w:r>
            <w:proofErr w:type="spellEnd"/>
            <w:r w:rsidRPr="006C2861">
              <w:rPr>
                <w:rFonts w:cstheme="minorHAnsi"/>
                <w:iCs/>
                <w:sz w:val="20"/>
                <w:szCs w:val="20"/>
              </w:rPr>
              <w:t xml:space="preserve">, a </w:t>
            </w:r>
            <w:proofErr w:type="spellStart"/>
            <w:r w:rsidRPr="006C2861">
              <w:rPr>
                <w:rFonts w:cstheme="minorHAnsi"/>
                <w:iCs/>
                <w:sz w:val="20"/>
                <w:szCs w:val="20"/>
              </w:rPr>
              <w:t>biodiversității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gramStart"/>
            <w:r w:rsidRPr="006C2861">
              <w:rPr>
                <w:rFonts w:cstheme="minorHAnsi"/>
                <w:iCs/>
                <w:sz w:val="20"/>
                <w:szCs w:val="20"/>
              </w:rPr>
              <w:t>a</w:t>
            </w:r>
            <w:proofErr w:type="gramEnd"/>
            <w:r w:rsidRPr="006C2861">
              <w:rPr>
                <w:rFonts w:cstheme="minorHAnsi"/>
                <w:iCs/>
                <w:sz w:val="20"/>
                <w:szCs w:val="20"/>
              </w:rPr>
              <w:t xml:space="preserve"> </w:t>
            </w:r>
            <w:proofErr w:type="spellStart"/>
            <w:r w:rsidRPr="006C2861">
              <w:rPr>
                <w:rFonts w:cstheme="minorHAnsi"/>
                <w:iCs/>
                <w:sz w:val="20"/>
                <w:szCs w:val="20"/>
              </w:rPr>
              <w:t>infrastructurii</w:t>
            </w:r>
            <w:proofErr w:type="spellEnd"/>
            <w:r w:rsidRPr="006C2861">
              <w:rPr>
                <w:rFonts w:cstheme="minorHAnsi"/>
                <w:iCs/>
                <w:sz w:val="20"/>
                <w:szCs w:val="20"/>
              </w:rPr>
              <w:t xml:space="preserve"> </w:t>
            </w:r>
            <w:proofErr w:type="spellStart"/>
            <w:r w:rsidRPr="006C2861">
              <w:rPr>
                <w:rFonts w:cstheme="minorHAnsi"/>
                <w:iCs/>
                <w:sz w:val="20"/>
                <w:szCs w:val="20"/>
              </w:rPr>
              <w:t>verzi</w:t>
            </w:r>
            <w:proofErr w:type="spellEnd"/>
            <w:r w:rsidRPr="006C2861">
              <w:rPr>
                <w:rFonts w:cstheme="minorHAnsi"/>
                <w:iCs/>
                <w:sz w:val="20"/>
                <w:szCs w:val="20"/>
              </w:rPr>
              <w:t xml:space="preserve">, </w:t>
            </w:r>
            <w:proofErr w:type="spellStart"/>
            <w:r w:rsidRPr="006C2861">
              <w:rPr>
                <w:rFonts w:cstheme="minorHAnsi"/>
                <w:iCs/>
                <w:sz w:val="20"/>
                <w:szCs w:val="20"/>
              </w:rPr>
              <w:t>inclusiv</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zonele</w:t>
            </w:r>
            <w:proofErr w:type="spellEnd"/>
            <w:r w:rsidRPr="006C2861">
              <w:rPr>
                <w:rFonts w:cstheme="minorHAnsi"/>
                <w:iCs/>
                <w:sz w:val="20"/>
                <w:szCs w:val="20"/>
              </w:rPr>
              <w:t xml:space="preserve"> urbane, precum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reducerea</w:t>
            </w:r>
            <w:proofErr w:type="spellEnd"/>
            <w:r w:rsidRPr="006C2861">
              <w:rPr>
                <w:rFonts w:cstheme="minorHAnsi"/>
                <w:iCs/>
                <w:sz w:val="20"/>
                <w:szCs w:val="20"/>
              </w:rPr>
              <w:t xml:space="preserve"> </w:t>
            </w:r>
            <w:proofErr w:type="spellStart"/>
            <w:r w:rsidRPr="006C2861">
              <w:rPr>
                <w:rFonts w:cstheme="minorHAnsi"/>
                <w:iCs/>
                <w:sz w:val="20"/>
                <w:szCs w:val="20"/>
              </w:rPr>
              <w:t>tuturor</w:t>
            </w:r>
            <w:proofErr w:type="spellEnd"/>
            <w:r w:rsidRPr="006C2861">
              <w:rPr>
                <w:rFonts w:cstheme="minorHAnsi"/>
                <w:iCs/>
                <w:sz w:val="20"/>
                <w:szCs w:val="20"/>
              </w:rPr>
              <w:t xml:space="preserve"> </w:t>
            </w:r>
            <w:proofErr w:type="spellStart"/>
            <w:r w:rsidRPr="006C2861">
              <w:rPr>
                <w:rFonts w:cstheme="minorHAnsi"/>
                <w:iCs/>
                <w:sz w:val="20"/>
                <w:szCs w:val="20"/>
              </w:rPr>
              <w:t>formelor</w:t>
            </w:r>
            <w:proofErr w:type="spellEnd"/>
            <w:r w:rsidRPr="006C2861">
              <w:rPr>
                <w:rFonts w:cstheme="minorHAnsi"/>
                <w:iCs/>
                <w:sz w:val="20"/>
                <w:szCs w:val="20"/>
              </w:rPr>
              <w:t xml:space="preserve"> de </w:t>
            </w:r>
            <w:proofErr w:type="spellStart"/>
            <w:r w:rsidRPr="006C2861">
              <w:rPr>
                <w:rFonts w:cstheme="minorHAnsi"/>
                <w:iCs/>
                <w:sz w:val="20"/>
                <w:szCs w:val="20"/>
              </w:rPr>
              <w:t>poluare</w:t>
            </w:r>
            <w:proofErr w:type="spellEnd"/>
          </w:p>
          <w:p w14:paraId="563D51B2" w14:textId="77777777" w:rsidR="00F14E9E" w:rsidRPr="006C2861" w:rsidRDefault="00F14E9E" w:rsidP="004D3B2E">
            <w:pPr>
              <w:rPr>
                <w:rFonts w:cstheme="minorHAnsi"/>
                <w:sz w:val="20"/>
                <w:szCs w:val="20"/>
              </w:rPr>
            </w:pPr>
          </w:p>
        </w:tc>
        <w:tc>
          <w:tcPr>
            <w:tcW w:w="1634" w:type="dxa"/>
          </w:tcPr>
          <w:p w14:paraId="0973F71A" w14:textId="77777777" w:rsidR="00F14E9E" w:rsidRPr="006C2861" w:rsidRDefault="00F14E9E" w:rsidP="004D3B2E">
            <w:pPr>
              <w:rPr>
                <w:rFonts w:cstheme="minorHAnsi"/>
                <w:sz w:val="20"/>
                <w:szCs w:val="20"/>
              </w:rPr>
            </w:pPr>
            <w:proofErr w:type="spellStart"/>
            <w:r w:rsidRPr="006C2861">
              <w:rPr>
                <w:rFonts w:cstheme="minorHAnsi"/>
                <w:sz w:val="20"/>
                <w:szCs w:val="20"/>
              </w:rPr>
              <w:t>Spatii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nou</w:t>
            </w:r>
            <w:proofErr w:type="spellEnd"/>
            <w:r w:rsidRPr="006C2861">
              <w:rPr>
                <w:rFonts w:cstheme="minorHAnsi"/>
                <w:sz w:val="20"/>
                <w:szCs w:val="20"/>
              </w:rPr>
              <w:t xml:space="preserve"> create </w:t>
            </w:r>
            <w:proofErr w:type="spellStart"/>
            <w:r w:rsidRPr="006C2861">
              <w:rPr>
                <w:rFonts w:cstheme="minorHAnsi"/>
                <w:sz w:val="20"/>
                <w:szCs w:val="20"/>
              </w:rPr>
              <w:t>si</w:t>
            </w:r>
            <w:proofErr w:type="spellEnd"/>
            <w:r w:rsidRPr="006C2861">
              <w:rPr>
                <w:rFonts w:cstheme="minorHAnsi"/>
                <w:sz w:val="20"/>
                <w:szCs w:val="20"/>
              </w:rPr>
              <w:t xml:space="preserve"> </w:t>
            </w:r>
            <w:proofErr w:type="spellStart"/>
            <w:r w:rsidRPr="006C2861">
              <w:rPr>
                <w:rFonts w:cstheme="minorHAnsi"/>
                <w:sz w:val="20"/>
                <w:szCs w:val="20"/>
              </w:rPr>
              <w:t>spatii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w:t>
            </w:r>
            <w:proofErr w:type="spellStart"/>
            <w:r w:rsidRPr="006C2861">
              <w:rPr>
                <w:rFonts w:cstheme="minorHAnsi"/>
                <w:sz w:val="20"/>
                <w:szCs w:val="20"/>
              </w:rPr>
              <w:t>reabilitate</w:t>
            </w:r>
            <w:proofErr w:type="spellEnd"/>
            <w:r w:rsidRPr="006C2861">
              <w:rPr>
                <w:rFonts w:cstheme="minorHAnsi"/>
                <w:sz w:val="20"/>
                <w:szCs w:val="20"/>
              </w:rPr>
              <w:t xml:space="preserve"> </w:t>
            </w:r>
          </w:p>
        </w:tc>
        <w:tc>
          <w:tcPr>
            <w:tcW w:w="1609" w:type="dxa"/>
          </w:tcPr>
          <w:p w14:paraId="40DB6754" w14:textId="77777777" w:rsidR="00F14E9E" w:rsidRPr="006C2861" w:rsidRDefault="00F14E9E" w:rsidP="004D3B2E">
            <w:pPr>
              <w:rPr>
                <w:rFonts w:cstheme="minorHAnsi"/>
                <w:sz w:val="20"/>
                <w:szCs w:val="20"/>
              </w:rPr>
            </w:pPr>
            <w:r w:rsidRPr="006C2861">
              <w:rPr>
                <w:rFonts w:cstheme="minorHAnsi"/>
                <w:sz w:val="20"/>
                <w:szCs w:val="20"/>
              </w:rPr>
              <w:t xml:space="preserve">1. </w:t>
            </w:r>
            <w:proofErr w:type="spellStart"/>
            <w:r w:rsidRPr="006C2861">
              <w:rPr>
                <w:rFonts w:cstheme="minorHAnsi"/>
                <w:sz w:val="20"/>
                <w:szCs w:val="20"/>
              </w:rPr>
              <w:t>suprafata</w:t>
            </w:r>
            <w:proofErr w:type="spellEnd"/>
            <w:r w:rsidRPr="006C2861">
              <w:rPr>
                <w:rFonts w:cstheme="minorHAnsi"/>
                <w:sz w:val="20"/>
                <w:szCs w:val="20"/>
              </w:rPr>
              <w:t xml:space="preserve"> </w:t>
            </w:r>
            <w:proofErr w:type="spellStart"/>
            <w:r w:rsidRPr="006C2861">
              <w:rPr>
                <w:rFonts w:cstheme="minorHAnsi"/>
                <w:sz w:val="20"/>
                <w:szCs w:val="20"/>
              </w:rPr>
              <w:t>infrastructurii</w:t>
            </w:r>
            <w:proofErr w:type="spellEnd"/>
            <w:r w:rsidRPr="006C2861">
              <w:rPr>
                <w:rFonts w:cstheme="minorHAnsi"/>
                <w:sz w:val="20"/>
                <w:szCs w:val="20"/>
              </w:rPr>
              <w:t xml:space="preserve"> </w:t>
            </w:r>
            <w:proofErr w:type="spellStart"/>
            <w:r w:rsidRPr="006C2861">
              <w:rPr>
                <w:rFonts w:cstheme="minorHAnsi"/>
                <w:sz w:val="20"/>
                <w:szCs w:val="20"/>
              </w:rPr>
              <w:t>verzi</w:t>
            </w:r>
            <w:proofErr w:type="spellEnd"/>
            <w:r w:rsidRPr="006C2861">
              <w:rPr>
                <w:rFonts w:cstheme="minorHAnsi"/>
                <w:sz w:val="20"/>
                <w:szCs w:val="20"/>
              </w:rPr>
              <w:t xml:space="preserve"> care a </w:t>
            </w:r>
            <w:proofErr w:type="spellStart"/>
            <w:r w:rsidRPr="006C2861">
              <w:rPr>
                <w:rFonts w:cstheme="minorHAnsi"/>
                <w:sz w:val="20"/>
                <w:szCs w:val="20"/>
              </w:rPr>
              <w:t>beneficiat</w:t>
            </w:r>
            <w:proofErr w:type="spellEnd"/>
            <w:r w:rsidRPr="006C2861">
              <w:rPr>
                <w:rFonts w:cstheme="minorHAnsi"/>
                <w:sz w:val="20"/>
                <w:szCs w:val="20"/>
              </w:rPr>
              <w:t xml:space="preserve"> de </w:t>
            </w:r>
            <w:proofErr w:type="spellStart"/>
            <w:r w:rsidRPr="006C2861">
              <w:rPr>
                <w:rFonts w:cstheme="minorHAnsi"/>
                <w:sz w:val="20"/>
                <w:szCs w:val="20"/>
              </w:rPr>
              <w:t>sprijin</w:t>
            </w:r>
            <w:proofErr w:type="spellEnd"/>
            <w:r w:rsidRPr="006C2861">
              <w:rPr>
                <w:rFonts w:cstheme="minorHAnsi"/>
                <w:sz w:val="20"/>
                <w:szCs w:val="20"/>
              </w:rPr>
              <w:t xml:space="preserve"> in </w:t>
            </w:r>
            <w:proofErr w:type="spellStart"/>
            <w:r w:rsidRPr="006C2861">
              <w:rPr>
                <w:rFonts w:cstheme="minorHAnsi"/>
                <w:sz w:val="20"/>
                <w:szCs w:val="20"/>
              </w:rPr>
              <w:t>zonele</w:t>
            </w:r>
            <w:proofErr w:type="spellEnd"/>
            <w:r w:rsidRPr="006C2861">
              <w:rPr>
                <w:rFonts w:cstheme="minorHAnsi"/>
                <w:sz w:val="20"/>
                <w:szCs w:val="20"/>
              </w:rPr>
              <w:t xml:space="preserve"> </w:t>
            </w:r>
            <w:proofErr w:type="gramStart"/>
            <w:r w:rsidRPr="006C2861">
              <w:rPr>
                <w:rFonts w:cstheme="minorHAnsi"/>
                <w:sz w:val="20"/>
                <w:szCs w:val="20"/>
              </w:rPr>
              <w:t>urbane .</w:t>
            </w:r>
            <w:proofErr w:type="gramEnd"/>
            <w:r w:rsidRPr="006C2861">
              <w:rPr>
                <w:rFonts w:cstheme="minorHAnsi"/>
                <w:sz w:val="20"/>
                <w:szCs w:val="20"/>
              </w:rPr>
              <w:t xml:space="preserve"> 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 </w:t>
            </w:r>
          </w:p>
          <w:p w14:paraId="3C17D4E9" w14:textId="77777777" w:rsidR="00F14E9E" w:rsidRPr="006C2861" w:rsidRDefault="00F14E9E" w:rsidP="004D3B2E">
            <w:pPr>
              <w:rPr>
                <w:rFonts w:cstheme="minorHAnsi"/>
                <w:sz w:val="20"/>
                <w:szCs w:val="20"/>
              </w:rPr>
            </w:pPr>
          </w:p>
          <w:p w14:paraId="794FCED9" w14:textId="77777777" w:rsidR="00F14E9E" w:rsidRPr="006C2861" w:rsidRDefault="00F14E9E" w:rsidP="004D3B2E">
            <w:pPr>
              <w:rPr>
                <w:rFonts w:cstheme="minorHAnsi"/>
                <w:sz w:val="20"/>
                <w:szCs w:val="20"/>
              </w:rPr>
            </w:pPr>
          </w:p>
          <w:p w14:paraId="05BF63BB" w14:textId="77777777" w:rsidR="00F14E9E" w:rsidRPr="006C2861" w:rsidRDefault="00F14E9E" w:rsidP="004D3B2E">
            <w:pPr>
              <w:rPr>
                <w:rFonts w:cstheme="minorHAnsi"/>
                <w:sz w:val="20"/>
                <w:szCs w:val="20"/>
              </w:rPr>
            </w:pPr>
          </w:p>
        </w:tc>
        <w:tc>
          <w:tcPr>
            <w:tcW w:w="1365" w:type="dxa"/>
          </w:tcPr>
          <w:p w14:paraId="1A61AB04"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p>
        </w:tc>
        <w:tc>
          <w:tcPr>
            <w:tcW w:w="1004" w:type="dxa"/>
          </w:tcPr>
          <w:p w14:paraId="2FEA8721"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555BAEAF" w14:textId="77777777" w:rsidTr="004D3B2E">
        <w:trPr>
          <w:trHeight w:val="262"/>
        </w:trPr>
        <w:tc>
          <w:tcPr>
            <w:tcW w:w="485" w:type="dxa"/>
          </w:tcPr>
          <w:p w14:paraId="10FC270E" w14:textId="77777777" w:rsidR="00F14E9E" w:rsidRPr="006C2861" w:rsidRDefault="00F14E9E" w:rsidP="004D3B2E">
            <w:pPr>
              <w:rPr>
                <w:rFonts w:cstheme="minorHAnsi"/>
                <w:sz w:val="20"/>
                <w:szCs w:val="20"/>
              </w:rPr>
            </w:pPr>
          </w:p>
        </w:tc>
        <w:tc>
          <w:tcPr>
            <w:tcW w:w="2196" w:type="dxa"/>
          </w:tcPr>
          <w:p w14:paraId="347300DB" w14:textId="77777777" w:rsidR="00F14E9E" w:rsidRPr="006C2861" w:rsidRDefault="00F14E9E" w:rsidP="004D3B2E">
            <w:pPr>
              <w:rPr>
                <w:rFonts w:cstheme="minorHAnsi"/>
                <w:sz w:val="20"/>
                <w:szCs w:val="20"/>
              </w:rPr>
            </w:pPr>
          </w:p>
        </w:tc>
        <w:tc>
          <w:tcPr>
            <w:tcW w:w="1625" w:type="dxa"/>
          </w:tcPr>
          <w:p w14:paraId="3AF490F3" w14:textId="77777777" w:rsidR="00F14E9E" w:rsidRPr="006C2861" w:rsidRDefault="00F14E9E" w:rsidP="004D3B2E">
            <w:pPr>
              <w:rPr>
                <w:rFonts w:cstheme="minorHAnsi"/>
                <w:sz w:val="20"/>
                <w:szCs w:val="20"/>
              </w:rPr>
            </w:pPr>
            <w:r w:rsidRPr="006C2861">
              <w:rPr>
                <w:rFonts w:cstheme="minorHAnsi"/>
                <w:b/>
                <w:bCs/>
                <w:sz w:val="20"/>
                <w:szCs w:val="20"/>
              </w:rPr>
              <w:t xml:space="preserve"> P5 OS c (ii)</w:t>
            </w:r>
            <w:r w:rsidRPr="006C2861">
              <w:rPr>
                <w:rFonts w:cstheme="minorHAnsi"/>
                <w:sz w:val="20"/>
                <w:szCs w:val="20"/>
              </w:rPr>
              <w:t xml:space="preserve"> </w:t>
            </w:r>
            <w:proofErr w:type="spellStart"/>
            <w:r w:rsidRPr="006C2861">
              <w:rPr>
                <w:rFonts w:cstheme="minorHAnsi"/>
                <w:iCs/>
                <w:sz w:val="20"/>
                <w:szCs w:val="20"/>
              </w:rPr>
              <w:t>Dezvoltarea</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creșterea</w:t>
            </w:r>
            <w:proofErr w:type="spellEnd"/>
            <w:r w:rsidRPr="006C2861">
              <w:rPr>
                <w:rFonts w:cstheme="minorHAnsi"/>
                <w:iCs/>
                <w:sz w:val="20"/>
                <w:szCs w:val="20"/>
              </w:rPr>
              <w:t xml:space="preserve"> </w:t>
            </w:r>
            <w:proofErr w:type="spellStart"/>
            <w:r w:rsidRPr="006C2861">
              <w:rPr>
                <w:rFonts w:cstheme="minorHAnsi"/>
                <w:iCs/>
                <w:sz w:val="20"/>
                <w:szCs w:val="20"/>
              </w:rPr>
              <w:t>unei</w:t>
            </w:r>
            <w:proofErr w:type="spellEnd"/>
            <w:r w:rsidRPr="006C2861">
              <w:rPr>
                <w:rFonts w:cstheme="minorHAnsi"/>
                <w:iCs/>
                <w:sz w:val="20"/>
                <w:szCs w:val="20"/>
              </w:rPr>
              <w:t xml:space="preserve"> </w:t>
            </w:r>
            <w:proofErr w:type="spellStart"/>
            <w:r w:rsidRPr="006C2861">
              <w:rPr>
                <w:rFonts w:cstheme="minorHAnsi"/>
                <w:iCs/>
                <w:sz w:val="20"/>
                <w:szCs w:val="20"/>
              </w:rPr>
              <w:t>mobilități</w:t>
            </w:r>
            <w:proofErr w:type="spellEnd"/>
            <w:r w:rsidRPr="006C2861">
              <w:rPr>
                <w:rFonts w:cstheme="minorHAnsi"/>
                <w:iCs/>
                <w:sz w:val="20"/>
                <w:szCs w:val="20"/>
              </w:rPr>
              <w:t xml:space="preserve"> </w:t>
            </w:r>
            <w:proofErr w:type="spellStart"/>
            <w:r w:rsidRPr="006C2861">
              <w:rPr>
                <w:rFonts w:cstheme="minorHAnsi"/>
                <w:iCs/>
                <w:sz w:val="20"/>
                <w:szCs w:val="20"/>
              </w:rPr>
              <w:t>naționale</w:t>
            </w:r>
            <w:proofErr w:type="spellEnd"/>
            <w:r w:rsidRPr="006C2861">
              <w:rPr>
                <w:rFonts w:cstheme="minorHAnsi"/>
                <w:iCs/>
                <w:sz w:val="20"/>
                <w:szCs w:val="20"/>
              </w:rPr>
              <w:t xml:space="preserve">, </w:t>
            </w:r>
            <w:proofErr w:type="spellStart"/>
            <w:r w:rsidRPr="006C2861">
              <w:rPr>
                <w:rFonts w:cstheme="minorHAnsi"/>
                <w:iCs/>
                <w:sz w:val="20"/>
                <w:szCs w:val="20"/>
              </w:rPr>
              <w:t>regionale</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locale </w:t>
            </w:r>
            <w:proofErr w:type="spellStart"/>
            <w:r w:rsidRPr="006C2861">
              <w:rPr>
                <w:rFonts w:cstheme="minorHAnsi"/>
                <w:iCs/>
                <w:sz w:val="20"/>
                <w:szCs w:val="20"/>
              </w:rPr>
              <w:t>durabile</w:t>
            </w:r>
            <w:proofErr w:type="spellEnd"/>
            <w:r w:rsidRPr="006C2861">
              <w:rPr>
                <w:rFonts w:cstheme="minorHAnsi"/>
                <w:iCs/>
                <w:sz w:val="20"/>
                <w:szCs w:val="20"/>
              </w:rPr>
              <w:t xml:space="preserve">, </w:t>
            </w:r>
            <w:proofErr w:type="spellStart"/>
            <w:r w:rsidRPr="006C2861">
              <w:rPr>
                <w:rFonts w:cstheme="minorHAnsi"/>
                <w:iCs/>
                <w:sz w:val="20"/>
                <w:szCs w:val="20"/>
              </w:rPr>
              <w:t>reziliente</w:t>
            </w:r>
            <w:proofErr w:type="spellEnd"/>
            <w:r w:rsidRPr="006C2861">
              <w:rPr>
                <w:rFonts w:cstheme="minorHAnsi"/>
                <w:iCs/>
                <w:sz w:val="20"/>
                <w:szCs w:val="20"/>
              </w:rPr>
              <w:t xml:space="preserve"> la </w:t>
            </w:r>
            <w:proofErr w:type="spellStart"/>
            <w:r w:rsidRPr="006C2861">
              <w:rPr>
                <w:rFonts w:cstheme="minorHAnsi"/>
                <w:iCs/>
                <w:sz w:val="20"/>
                <w:szCs w:val="20"/>
              </w:rPr>
              <w:t>schimbările</w:t>
            </w:r>
            <w:proofErr w:type="spellEnd"/>
            <w:r w:rsidRPr="006C2861">
              <w:rPr>
                <w:rFonts w:cstheme="minorHAnsi"/>
                <w:iCs/>
                <w:sz w:val="20"/>
                <w:szCs w:val="20"/>
              </w:rPr>
              <w:t xml:space="preserve"> </w:t>
            </w:r>
            <w:proofErr w:type="spellStart"/>
            <w:r w:rsidRPr="006C2861">
              <w:rPr>
                <w:rFonts w:cstheme="minorHAnsi"/>
                <w:iCs/>
                <w:sz w:val="20"/>
                <w:szCs w:val="20"/>
              </w:rPr>
              <w:t>climatice</w:t>
            </w:r>
            <w:proofErr w:type="spellEnd"/>
            <w:r w:rsidRPr="006C2861">
              <w:rPr>
                <w:rFonts w:cstheme="minorHAnsi"/>
                <w:iCs/>
                <w:sz w:val="20"/>
                <w:szCs w:val="20"/>
              </w:rPr>
              <w:t xml:space="preserve">, </w:t>
            </w:r>
            <w:proofErr w:type="spellStart"/>
            <w:r w:rsidRPr="006C2861">
              <w:rPr>
                <w:rFonts w:cstheme="minorHAnsi"/>
                <w:iCs/>
                <w:sz w:val="20"/>
                <w:szCs w:val="20"/>
              </w:rPr>
              <w:t>inteligente</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intermodale</w:t>
            </w:r>
            <w:proofErr w:type="spellEnd"/>
            <w:r w:rsidRPr="006C2861">
              <w:rPr>
                <w:rFonts w:cstheme="minorHAnsi"/>
                <w:iCs/>
                <w:sz w:val="20"/>
                <w:szCs w:val="20"/>
              </w:rPr>
              <w:t xml:space="preserve">, </w:t>
            </w:r>
            <w:proofErr w:type="spellStart"/>
            <w:r w:rsidRPr="006C2861">
              <w:rPr>
                <w:rFonts w:cstheme="minorHAnsi"/>
                <w:iCs/>
                <w:sz w:val="20"/>
                <w:szCs w:val="20"/>
              </w:rPr>
              <w:t>inclusiv</w:t>
            </w:r>
            <w:proofErr w:type="spellEnd"/>
            <w:r w:rsidRPr="006C2861">
              <w:rPr>
                <w:rFonts w:cstheme="minorHAnsi"/>
                <w:iCs/>
                <w:sz w:val="20"/>
                <w:szCs w:val="20"/>
              </w:rPr>
              <w:t xml:space="preserve"> </w:t>
            </w:r>
            <w:proofErr w:type="spellStart"/>
            <w:r w:rsidRPr="006C2861">
              <w:rPr>
                <w:rFonts w:cstheme="minorHAnsi"/>
                <w:iCs/>
                <w:sz w:val="20"/>
                <w:szCs w:val="20"/>
              </w:rPr>
              <w:t>îmbunătățirea</w:t>
            </w:r>
            <w:proofErr w:type="spellEnd"/>
            <w:r w:rsidRPr="006C2861">
              <w:rPr>
                <w:rFonts w:cstheme="minorHAnsi"/>
                <w:iCs/>
                <w:sz w:val="20"/>
                <w:szCs w:val="20"/>
              </w:rPr>
              <w:t xml:space="preserve"> </w:t>
            </w:r>
            <w:proofErr w:type="spellStart"/>
            <w:r w:rsidRPr="006C2861">
              <w:rPr>
                <w:rFonts w:cstheme="minorHAnsi"/>
                <w:iCs/>
                <w:sz w:val="20"/>
                <w:szCs w:val="20"/>
              </w:rPr>
              <w:t>accesului</w:t>
            </w:r>
            <w:proofErr w:type="spellEnd"/>
            <w:r w:rsidRPr="006C2861">
              <w:rPr>
                <w:rFonts w:cstheme="minorHAnsi"/>
                <w:iCs/>
                <w:sz w:val="20"/>
                <w:szCs w:val="20"/>
              </w:rPr>
              <w:t xml:space="preserve"> la TEN-T </w:t>
            </w:r>
            <w:proofErr w:type="spellStart"/>
            <w:r w:rsidRPr="006C2861">
              <w:rPr>
                <w:rFonts w:cstheme="minorHAnsi"/>
                <w:iCs/>
                <w:sz w:val="20"/>
                <w:szCs w:val="20"/>
              </w:rPr>
              <w:t>și</w:t>
            </w:r>
            <w:proofErr w:type="spellEnd"/>
            <w:r w:rsidRPr="006C2861">
              <w:rPr>
                <w:rFonts w:cstheme="minorHAnsi"/>
                <w:iCs/>
                <w:sz w:val="20"/>
                <w:szCs w:val="20"/>
              </w:rPr>
              <w:t xml:space="preserve"> a </w:t>
            </w:r>
            <w:proofErr w:type="spellStart"/>
            <w:r w:rsidRPr="006C2861">
              <w:rPr>
                <w:rFonts w:cstheme="minorHAnsi"/>
                <w:iCs/>
                <w:sz w:val="20"/>
                <w:szCs w:val="20"/>
              </w:rPr>
              <w:t>mobilității</w:t>
            </w:r>
            <w:proofErr w:type="spellEnd"/>
            <w:r w:rsidRPr="006C2861">
              <w:rPr>
                <w:rFonts w:cstheme="minorHAnsi"/>
                <w:iCs/>
                <w:sz w:val="20"/>
                <w:szCs w:val="20"/>
              </w:rPr>
              <w:t xml:space="preserve"> </w:t>
            </w:r>
            <w:proofErr w:type="spellStart"/>
            <w:r w:rsidRPr="006C2861">
              <w:rPr>
                <w:rFonts w:cstheme="minorHAnsi"/>
                <w:iCs/>
                <w:sz w:val="20"/>
                <w:szCs w:val="20"/>
              </w:rPr>
              <w:t>transfrontaliere</w:t>
            </w:r>
            <w:proofErr w:type="spellEnd"/>
          </w:p>
          <w:p w14:paraId="53698761" w14:textId="77777777" w:rsidR="00F14E9E" w:rsidRPr="006C2861" w:rsidRDefault="00F14E9E" w:rsidP="004D3B2E">
            <w:pPr>
              <w:rPr>
                <w:rFonts w:cstheme="minorHAnsi"/>
                <w:sz w:val="20"/>
                <w:szCs w:val="20"/>
              </w:rPr>
            </w:pPr>
          </w:p>
        </w:tc>
        <w:tc>
          <w:tcPr>
            <w:tcW w:w="1634" w:type="dxa"/>
          </w:tcPr>
          <w:p w14:paraId="127B6A8F" w14:textId="77777777" w:rsidR="00F14E9E" w:rsidRPr="006C2861" w:rsidRDefault="00F14E9E" w:rsidP="004D3B2E">
            <w:pPr>
              <w:rPr>
                <w:rFonts w:cstheme="minorHAnsi"/>
                <w:sz w:val="20"/>
                <w:szCs w:val="20"/>
              </w:rPr>
            </w:pPr>
            <w:proofErr w:type="spellStart"/>
            <w:r w:rsidRPr="006C2861">
              <w:rPr>
                <w:rFonts w:cstheme="minorHAnsi"/>
                <w:sz w:val="20"/>
                <w:szCs w:val="20"/>
              </w:rPr>
              <w:t>Asigurarea</w:t>
            </w:r>
            <w:proofErr w:type="spellEnd"/>
            <w:r w:rsidRPr="006C2861">
              <w:rPr>
                <w:rFonts w:cstheme="minorHAnsi"/>
                <w:sz w:val="20"/>
                <w:szCs w:val="20"/>
              </w:rPr>
              <w:t xml:space="preserve"> </w:t>
            </w:r>
            <w:proofErr w:type="spellStart"/>
            <w:r w:rsidRPr="006C2861">
              <w:rPr>
                <w:rFonts w:cstheme="minorHAnsi"/>
                <w:sz w:val="20"/>
                <w:szCs w:val="20"/>
              </w:rPr>
              <w:t>conectivității</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toate</w:t>
            </w:r>
            <w:proofErr w:type="spellEnd"/>
            <w:r w:rsidRPr="006C2861">
              <w:rPr>
                <w:rFonts w:cstheme="minorHAnsi"/>
                <w:sz w:val="20"/>
                <w:szCs w:val="20"/>
              </w:rPr>
              <w:t xml:space="preserve"> </w:t>
            </w:r>
            <w:proofErr w:type="spellStart"/>
            <w:r w:rsidRPr="006C2861">
              <w:rPr>
                <w:rFonts w:cstheme="minorHAnsi"/>
                <w:sz w:val="20"/>
                <w:szCs w:val="20"/>
              </w:rPr>
              <w:t>speciile</w:t>
            </w:r>
            <w:proofErr w:type="spellEnd"/>
            <w:r w:rsidRPr="006C2861">
              <w:rPr>
                <w:rFonts w:cstheme="minorHAnsi"/>
                <w:sz w:val="20"/>
                <w:szCs w:val="20"/>
              </w:rPr>
              <w:t xml:space="preserve"> mobile (</w:t>
            </w:r>
            <w:proofErr w:type="spellStart"/>
            <w:proofErr w:type="gramStart"/>
            <w:r w:rsidRPr="006C2861">
              <w:rPr>
                <w:rFonts w:cstheme="minorHAnsi"/>
                <w:sz w:val="20"/>
                <w:szCs w:val="20"/>
              </w:rPr>
              <w:t>pasaje</w:t>
            </w:r>
            <w:proofErr w:type="spellEnd"/>
            <w:r w:rsidRPr="006C2861">
              <w:rPr>
                <w:rFonts w:cstheme="minorHAnsi"/>
                <w:sz w:val="20"/>
                <w:szCs w:val="20"/>
              </w:rPr>
              <w:t xml:space="preserve"> ,</w:t>
            </w:r>
            <w:proofErr w:type="gramEnd"/>
            <w:r w:rsidRPr="006C2861">
              <w:rPr>
                <w:rFonts w:cstheme="minorHAnsi"/>
                <w:sz w:val="20"/>
                <w:szCs w:val="20"/>
              </w:rPr>
              <w:t xml:space="preserve"> </w:t>
            </w:r>
            <w:proofErr w:type="spellStart"/>
            <w:r w:rsidRPr="006C2861">
              <w:rPr>
                <w:rFonts w:cstheme="minorHAnsi"/>
                <w:sz w:val="20"/>
                <w:szCs w:val="20"/>
              </w:rPr>
              <w:t>tunele</w:t>
            </w:r>
            <w:proofErr w:type="spellEnd"/>
            <w:r w:rsidRPr="006C2861">
              <w:rPr>
                <w:rFonts w:cstheme="minorHAnsi"/>
                <w:sz w:val="20"/>
                <w:szCs w:val="20"/>
              </w:rPr>
              <w:t xml:space="preserve"> </w:t>
            </w:r>
            <w:proofErr w:type="spellStart"/>
            <w:r w:rsidRPr="006C2861">
              <w:rPr>
                <w:rFonts w:cstheme="minorHAnsi"/>
                <w:sz w:val="20"/>
                <w:szCs w:val="20"/>
              </w:rPr>
              <w:t>casete</w:t>
            </w:r>
            <w:proofErr w:type="spellEnd"/>
            <w:r w:rsidRPr="006C2861">
              <w:rPr>
                <w:rFonts w:cstheme="minorHAnsi"/>
                <w:sz w:val="20"/>
                <w:szCs w:val="20"/>
              </w:rPr>
              <w:t xml:space="preserve"> </w:t>
            </w:r>
            <w:proofErr w:type="spellStart"/>
            <w:r w:rsidRPr="006C2861">
              <w:rPr>
                <w:rFonts w:cstheme="minorHAnsi"/>
                <w:sz w:val="20"/>
                <w:szCs w:val="20"/>
              </w:rPr>
              <w:t>betonate</w:t>
            </w:r>
            <w:proofErr w:type="spellEnd"/>
            <w:r w:rsidRPr="006C2861">
              <w:rPr>
                <w:rFonts w:cstheme="minorHAnsi"/>
                <w:sz w:val="20"/>
                <w:szCs w:val="20"/>
              </w:rPr>
              <w:t>)</w:t>
            </w:r>
          </w:p>
        </w:tc>
        <w:tc>
          <w:tcPr>
            <w:tcW w:w="1609" w:type="dxa"/>
          </w:tcPr>
          <w:p w14:paraId="23B3AD05" w14:textId="77777777" w:rsidR="00F14E9E" w:rsidRPr="006C2861" w:rsidRDefault="00F14E9E" w:rsidP="004D3B2E">
            <w:pPr>
              <w:rPr>
                <w:rFonts w:cstheme="minorHAnsi"/>
                <w:sz w:val="20"/>
                <w:szCs w:val="20"/>
              </w:rPr>
            </w:pPr>
            <w:r w:rsidRPr="006C2861">
              <w:rPr>
                <w:rFonts w:cstheme="minorHAnsi"/>
                <w:sz w:val="20"/>
                <w:szCs w:val="20"/>
              </w:rPr>
              <w:t xml:space="preserve">Pe </w:t>
            </w:r>
            <w:proofErr w:type="spellStart"/>
            <w:r w:rsidRPr="006C2861">
              <w:rPr>
                <w:rFonts w:cstheme="minorHAnsi"/>
                <w:sz w:val="20"/>
                <w:szCs w:val="20"/>
              </w:rPr>
              <w:t>toata</w:t>
            </w:r>
            <w:proofErr w:type="spellEnd"/>
            <w:r w:rsidRPr="006C2861">
              <w:rPr>
                <w:rFonts w:cstheme="minorHAnsi"/>
                <w:sz w:val="20"/>
                <w:szCs w:val="20"/>
              </w:rPr>
              <w:t xml:space="preserve"> </w:t>
            </w:r>
            <w:proofErr w:type="spellStart"/>
            <w:r w:rsidRPr="006C2861">
              <w:rPr>
                <w:rFonts w:cstheme="minorHAnsi"/>
                <w:sz w:val="20"/>
                <w:szCs w:val="20"/>
              </w:rPr>
              <w:t>lungimea</w:t>
            </w:r>
            <w:proofErr w:type="spellEnd"/>
            <w:r w:rsidRPr="006C2861">
              <w:rPr>
                <w:rFonts w:cstheme="minorHAnsi"/>
                <w:sz w:val="20"/>
                <w:szCs w:val="20"/>
              </w:rPr>
              <w:t xml:space="preserve"> </w:t>
            </w:r>
            <w:proofErr w:type="spellStart"/>
            <w:r w:rsidRPr="006C2861">
              <w:rPr>
                <w:rFonts w:cstheme="minorHAnsi"/>
                <w:sz w:val="20"/>
                <w:szCs w:val="20"/>
              </w:rPr>
              <w:t>sectoarelor</w:t>
            </w:r>
            <w:proofErr w:type="spellEnd"/>
            <w:r w:rsidRPr="006C2861">
              <w:rPr>
                <w:rFonts w:cstheme="minorHAnsi"/>
                <w:sz w:val="20"/>
                <w:szCs w:val="20"/>
              </w:rPr>
              <w:t xml:space="preserve"> de drum </w:t>
            </w:r>
            <w:proofErr w:type="spellStart"/>
            <w:r w:rsidRPr="006C2861">
              <w:rPr>
                <w:rFonts w:cstheme="minorHAnsi"/>
                <w:sz w:val="20"/>
                <w:szCs w:val="20"/>
              </w:rPr>
              <w:t>suprapuse</w:t>
            </w:r>
            <w:proofErr w:type="spellEnd"/>
            <w:r w:rsidRPr="006C2861">
              <w:rPr>
                <w:rFonts w:cstheme="minorHAnsi"/>
                <w:sz w:val="20"/>
                <w:szCs w:val="20"/>
              </w:rPr>
              <w:t xml:space="preserve"> cu </w:t>
            </w:r>
            <w:proofErr w:type="spellStart"/>
            <w:r w:rsidRPr="006C2861">
              <w:rPr>
                <w:rFonts w:cstheme="minorHAnsi"/>
                <w:sz w:val="20"/>
                <w:szCs w:val="20"/>
              </w:rPr>
              <w:t>distributia</w:t>
            </w:r>
            <w:proofErr w:type="spellEnd"/>
            <w:r w:rsidRPr="006C2861">
              <w:rPr>
                <w:rFonts w:cstheme="minorHAnsi"/>
                <w:sz w:val="20"/>
                <w:szCs w:val="20"/>
              </w:rPr>
              <w:t xml:space="preserve"> </w:t>
            </w:r>
            <w:proofErr w:type="spellStart"/>
            <w:r w:rsidRPr="006C2861">
              <w:rPr>
                <w:rFonts w:cstheme="minorHAnsi"/>
                <w:sz w:val="20"/>
                <w:szCs w:val="20"/>
              </w:rPr>
              <w:t>speciilor</w:t>
            </w:r>
            <w:proofErr w:type="spellEnd"/>
            <w:r w:rsidRPr="006C2861">
              <w:rPr>
                <w:rFonts w:cstheme="minorHAnsi"/>
                <w:sz w:val="20"/>
                <w:szCs w:val="20"/>
              </w:rPr>
              <w:t xml:space="preserve"> </w:t>
            </w:r>
          </w:p>
        </w:tc>
        <w:tc>
          <w:tcPr>
            <w:tcW w:w="1365" w:type="dxa"/>
          </w:tcPr>
          <w:p w14:paraId="3F014DB7" w14:textId="77777777" w:rsidR="00F14E9E" w:rsidRPr="006C2861" w:rsidRDefault="00F14E9E" w:rsidP="004D3B2E">
            <w:pPr>
              <w:rPr>
                <w:rFonts w:cstheme="minorHAnsi"/>
                <w:sz w:val="20"/>
                <w:szCs w:val="20"/>
              </w:rPr>
            </w:pPr>
            <w:r w:rsidRPr="006C2861">
              <w:rPr>
                <w:rFonts w:cstheme="minorHAnsi"/>
                <w:sz w:val="20"/>
                <w:szCs w:val="20"/>
              </w:rPr>
              <w:t xml:space="preserve">Annual </w:t>
            </w:r>
          </w:p>
        </w:tc>
        <w:tc>
          <w:tcPr>
            <w:tcW w:w="1004" w:type="dxa"/>
          </w:tcPr>
          <w:p w14:paraId="300F4876"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4AE5C0F0" w14:textId="77777777" w:rsidTr="004D3B2E">
        <w:trPr>
          <w:trHeight w:val="262"/>
        </w:trPr>
        <w:tc>
          <w:tcPr>
            <w:tcW w:w="9918" w:type="dxa"/>
            <w:gridSpan w:val="7"/>
          </w:tcPr>
          <w:p w14:paraId="394944EB" w14:textId="77777777" w:rsidR="00F14E9E" w:rsidRPr="006C2861" w:rsidRDefault="00F14E9E" w:rsidP="004D3B2E">
            <w:pPr>
              <w:jc w:val="center"/>
              <w:rPr>
                <w:rFonts w:cstheme="minorHAnsi"/>
                <w:b/>
                <w:bCs/>
                <w:sz w:val="20"/>
                <w:szCs w:val="20"/>
              </w:rPr>
            </w:pPr>
            <w:r w:rsidRPr="006C2861">
              <w:rPr>
                <w:rFonts w:cstheme="minorHAnsi"/>
                <w:b/>
                <w:bCs/>
                <w:sz w:val="20"/>
                <w:szCs w:val="20"/>
              </w:rPr>
              <w:t>PEISAJ</w:t>
            </w:r>
          </w:p>
        </w:tc>
      </w:tr>
      <w:tr w:rsidR="00F14E9E" w:rsidRPr="006C2861" w14:paraId="19492919" w14:textId="77777777" w:rsidTr="004D3B2E">
        <w:trPr>
          <w:trHeight w:val="248"/>
        </w:trPr>
        <w:tc>
          <w:tcPr>
            <w:tcW w:w="485" w:type="dxa"/>
          </w:tcPr>
          <w:p w14:paraId="6B27A1A9" w14:textId="77777777" w:rsidR="00F14E9E" w:rsidRPr="006C2861" w:rsidRDefault="00F14E9E" w:rsidP="004D3B2E">
            <w:pPr>
              <w:rPr>
                <w:rFonts w:cstheme="minorHAnsi"/>
                <w:sz w:val="20"/>
                <w:szCs w:val="20"/>
              </w:rPr>
            </w:pPr>
            <w:r w:rsidRPr="006C2861">
              <w:rPr>
                <w:rFonts w:cstheme="minorHAnsi"/>
                <w:sz w:val="20"/>
                <w:szCs w:val="20"/>
              </w:rPr>
              <w:t>9</w:t>
            </w:r>
          </w:p>
        </w:tc>
        <w:tc>
          <w:tcPr>
            <w:tcW w:w="2196" w:type="dxa"/>
          </w:tcPr>
          <w:p w14:paraId="6A71AE81" w14:textId="77777777" w:rsidR="00F14E9E" w:rsidRPr="006C2861" w:rsidRDefault="00F14E9E" w:rsidP="004D3B2E">
            <w:pPr>
              <w:rPr>
                <w:rFonts w:cstheme="minorHAnsi"/>
                <w:sz w:val="20"/>
                <w:szCs w:val="20"/>
              </w:rPr>
            </w:pPr>
            <w:r w:rsidRPr="006C2861">
              <w:rPr>
                <w:rFonts w:cstheme="minorHAnsi"/>
                <w:b/>
                <w:sz w:val="20"/>
                <w:szCs w:val="20"/>
              </w:rPr>
              <w:t>OM.</w:t>
            </w:r>
            <w:proofErr w:type="gramStart"/>
            <w:r w:rsidRPr="006C2861">
              <w:rPr>
                <w:rFonts w:cstheme="minorHAnsi"/>
                <w:b/>
                <w:sz w:val="20"/>
                <w:szCs w:val="20"/>
              </w:rPr>
              <w:t xml:space="preserve">9 </w:t>
            </w:r>
            <w:r w:rsidRPr="006C2861">
              <w:rPr>
                <w:rFonts w:cstheme="minorHAnsi"/>
                <w:sz w:val="20"/>
                <w:szCs w:val="20"/>
              </w:rPr>
              <w:t xml:space="preserve"> </w:t>
            </w:r>
            <w:proofErr w:type="spellStart"/>
            <w:r w:rsidRPr="006C2861">
              <w:rPr>
                <w:rFonts w:cstheme="minorHAnsi"/>
                <w:sz w:val="20"/>
                <w:szCs w:val="20"/>
              </w:rPr>
              <w:t>Protejarea</w:t>
            </w:r>
            <w:proofErr w:type="spellEnd"/>
            <w:proofErr w:type="gramEnd"/>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patrimoniului</w:t>
            </w:r>
            <w:proofErr w:type="spellEnd"/>
            <w:r w:rsidRPr="006C2861">
              <w:rPr>
                <w:rFonts w:cstheme="minorHAnsi"/>
                <w:sz w:val="20"/>
                <w:szCs w:val="20"/>
              </w:rPr>
              <w:t xml:space="preserve"> natural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ecoturismului</w:t>
            </w:r>
            <w:proofErr w:type="spellEnd"/>
          </w:p>
        </w:tc>
        <w:tc>
          <w:tcPr>
            <w:tcW w:w="1625" w:type="dxa"/>
          </w:tcPr>
          <w:p w14:paraId="26406A19" w14:textId="77777777" w:rsidR="00F14E9E" w:rsidRPr="006C2861" w:rsidRDefault="00F14E9E" w:rsidP="004D3B2E">
            <w:pPr>
              <w:rPr>
                <w:rFonts w:cstheme="minorHAnsi"/>
                <w:iCs/>
                <w:sz w:val="20"/>
                <w:szCs w:val="20"/>
              </w:rPr>
            </w:pPr>
            <w:r w:rsidRPr="006C2861">
              <w:rPr>
                <w:rFonts w:cstheme="minorHAnsi"/>
                <w:iCs/>
                <w:sz w:val="20"/>
                <w:szCs w:val="20"/>
              </w:rPr>
              <w:t xml:space="preserve"> </w:t>
            </w:r>
            <w:r w:rsidRPr="006C2861">
              <w:rPr>
                <w:rFonts w:cstheme="minorHAnsi"/>
                <w:b/>
                <w:bCs/>
                <w:iCs/>
                <w:sz w:val="20"/>
                <w:szCs w:val="20"/>
              </w:rPr>
              <w:t>P7 OS e (</w:t>
            </w:r>
            <w:proofErr w:type="spellStart"/>
            <w:r w:rsidRPr="006C2861">
              <w:rPr>
                <w:rFonts w:cstheme="minorHAnsi"/>
                <w:b/>
                <w:bCs/>
                <w:iCs/>
                <w:sz w:val="20"/>
                <w:szCs w:val="20"/>
              </w:rPr>
              <w:t>i</w:t>
            </w:r>
            <w:proofErr w:type="spellEnd"/>
            <w:r w:rsidRPr="006C2861">
              <w:rPr>
                <w:rFonts w:cstheme="minorHAnsi"/>
                <w:b/>
                <w:bCs/>
                <w:iCs/>
                <w:sz w:val="20"/>
                <w:szCs w:val="20"/>
              </w:rPr>
              <w:t>)</w:t>
            </w:r>
            <w:r w:rsidRPr="006C2861">
              <w:rPr>
                <w:rFonts w:cstheme="minorHAnsi"/>
                <w:iCs/>
                <w:sz w:val="20"/>
                <w:szCs w:val="20"/>
              </w:rPr>
              <w:t xml:space="preserve"> </w:t>
            </w:r>
            <w:proofErr w:type="spellStart"/>
            <w:r w:rsidRPr="006C2861">
              <w:rPr>
                <w:rFonts w:cstheme="minorHAnsi"/>
                <w:iCs/>
                <w:sz w:val="20"/>
                <w:szCs w:val="20"/>
              </w:rPr>
              <w:t>Promovarea</w:t>
            </w:r>
            <w:proofErr w:type="spellEnd"/>
            <w:r w:rsidRPr="006C2861">
              <w:rPr>
                <w:rFonts w:cstheme="minorHAnsi"/>
                <w:iCs/>
                <w:sz w:val="20"/>
                <w:szCs w:val="20"/>
              </w:rPr>
              <w:t xml:space="preserve"> </w:t>
            </w:r>
            <w:proofErr w:type="spellStart"/>
            <w:r w:rsidRPr="006C2861">
              <w:rPr>
                <w:rFonts w:cstheme="minorHAnsi"/>
                <w:iCs/>
                <w:sz w:val="20"/>
                <w:szCs w:val="20"/>
              </w:rPr>
              <w:t>dezvoltării</w:t>
            </w:r>
            <w:proofErr w:type="spellEnd"/>
            <w:r w:rsidRPr="006C2861">
              <w:rPr>
                <w:rFonts w:cstheme="minorHAnsi"/>
                <w:iCs/>
                <w:sz w:val="20"/>
                <w:szCs w:val="20"/>
              </w:rPr>
              <w:t xml:space="preserve"> integrate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incluzive</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domeniul</w:t>
            </w:r>
            <w:proofErr w:type="spellEnd"/>
            <w:r w:rsidRPr="006C2861">
              <w:rPr>
                <w:rFonts w:cstheme="minorHAnsi"/>
                <w:iCs/>
                <w:sz w:val="20"/>
                <w:szCs w:val="20"/>
              </w:rPr>
              <w:t xml:space="preserve"> social, economic </w:t>
            </w:r>
            <w:proofErr w:type="spellStart"/>
            <w:r w:rsidRPr="006C2861">
              <w:rPr>
                <w:rFonts w:cstheme="minorHAnsi"/>
                <w:iCs/>
                <w:sz w:val="20"/>
                <w:szCs w:val="20"/>
              </w:rPr>
              <w:t>și</w:t>
            </w:r>
            <w:proofErr w:type="spellEnd"/>
            <w:r w:rsidRPr="006C2861">
              <w:rPr>
                <w:rFonts w:cstheme="minorHAnsi"/>
                <w:iCs/>
                <w:sz w:val="20"/>
                <w:szCs w:val="20"/>
              </w:rPr>
              <w:t xml:space="preserve"> al </w:t>
            </w:r>
            <w:proofErr w:type="spellStart"/>
            <w:r w:rsidRPr="006C2861">
              <w:rPr>
                <w:rFonts w:cstheme="minorHAnsi"/>
                <w:iCs/>
                <w:sz w:val="20"/>
                <w:szCs w:val="20"/>
              </w:rPr>
              <w:t>mediului</w:t>
            </w:r>
            <w:proofErr w:type="spellEnd"/>
            <w:r w:rsidRPr="006C2861">
              <w:rPr>
                <w:rFonts w:cstheme="minorHAnsi"/>
                <w:iCs/>
                <w:sz w:val="20"/>
                <w:szCs w:val="20"/>
              </w:rPr>
              <w:t xml:space="preserve">, </w:t>
            </w:r>
            <w:r w:rsidRPr="006C2861">
              <w:rPr>
                <w:rFonts w:cstheme="minorHAnsi"/>
                <w:iCs/>
                <w:sz w:val="20"/>
                <w:szCs w:val="20"/>
              </w:rPr>
              <w:lastRenderedPageBreak/>
              <w:t xml:space="preserve">precum </w:t>
            </w:r>
            <w:proofErr w:type="spellStart"/>
            <w:r w:rsidRPr="006C2861">
              <w:rPr>
                <w:rFonts w:cstheme="minorHAnsi"/>
                <w:iCs/>
                <w:sz w:val="20"/>
                <w:szCs w:val="20"/>
              </w:rPr>
              <w:t>și</w:t>
            </w:r>
            <w:proofErr w:type="spellEnd"/>
            <w:r w:rsidRPr="006C2861">
              <w:rPr>
                <w:rFonts w:cstheme="minorHAnsi"/>
                <w:iCs/>
                <w:sz w:val="20"/>
                <w:szCs w:val="20"/>
              </w:rPr>
              <w:t xml:space="preserve"> a </w:t>
            </w:r>
            <w:proofErr w:type="spellStart"/>
            <w:r w:rsidRPr="006C2861">
              <w:rPr>
                <w:rFonts w:cstheme="minorHAnsi"/>
                <w:iCs/>
                <w:sz w:val="20"/>
                <w:szCs w:val="20"/>
              </w:rPr>
              <w:t>culturii</w:t>
            </w:r>
            <w:proofErr w:type="spellEnd"/>
            <w:r w:rsidRPr="006C2861">
              <w:rPr>
                <w:rFonts w:cstheme="minorHAnsi"/>
                <w:iCs/>
                <w:sz w:val="20"/>
                <w:szCs w:val="20"/>
              </w:rPr>
              <w:t xml:space="preserve">, a </w:t>
            </w:r>
            <w:proofErr w:type="spellStart"/>
            <w:r w:rsidRPr="006C2861">
              <w:rPr>
                <w:rFonts w:cstheme="minorHAnsi"/>
                <w:iCs/>
                <w:sz w:val="20"/>
                <w:szCs w:val="20"/>
              </w:rPr>
              <w:t>patrimoniului</w:t>
            </w:r>
            <w:proofErr w:type="spellEnd"/>
            <w:r w:rsidRPr="006C2861">
              <w:rPr>
                <w:rFonts w:cstheme="minorHAnsi"/>
                <w:iCs/>
                <w:sz w:val="20"/>
                <w:szCs w:val="20"/>
              </w:rPr>
              <w:t xml:space="preserve"> natural, a </w:t>
            </w:r>
            <w:proofErr w:type="spellStart"/>
            <w:r w:rsidRPr="006C2861">
              <w:rPr>
                <w:rFonts w:cstheme="minorHAnsi"/>
                <w:iCs/>
                <w:sz w:val="20"/>
                <w:szCs w:val="20"/>
              </w:rPr>
              <w:t>turismului</w:t>
            </w:r>
            <w:proofErr w:type="spellEnd"/>
            <w:r w:rsidRPr="006C2861">
              <w:rPr>
                <w:rFonts w:cstheme="minorHAnsi"/>
                <w:iCs/>
                <w:sz w:val="20"/>
                <w:szCs w:val="20"/>
              </w:rPr>
              <w:t xml:space="preserve"> </w:t>
            </w:r>
            <w:proofErr w:type="spellStart"/>
            <w:r w:rsidRPr="006C2861">
              <w:rPr>
                <w:rFonts w:cstheme="minorHAnsi"/>
                <w:iCs/>
                <w:sz w:val="20"/>
                <w:szCs w:val="20"/>
              </w:rPr>
              <w:t>durabil</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a </w:t>
            </w:r>
            <w:proofErr w:type="spellStart"/>
            <w:r w:rsidRPr="006C2861">
              <w:rPr>
                <w:rFonts w:cstheme="minorHAnsi"/>
                <w:iCs/>
                <w:sz w:val="20"/>
                <w:szCs w:val="20"/>
              </w:rPr>
              <w:t>securității</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zonele</w:t>
            </w:r>
            <w:proofErr w:type="spellEnd"/>
            <w:r w:rsidRPr="006C2861">
              <w:rPr>
                <w:rFonts w:cstheme="minorHAnsi"/>
                <w:iCs/>
                <w:sz w:val="20"/>
                <w:szCs w:val="20"/>
              </w:rPr>
              <w:t xml:space="preserve"> urbane</w:t>
            </w:r>
          </w:p>
          <w:p w14:paraId="103315C1" w14:textId="77777777" w:rsidR="00F14E9E" w:rsidRPr="006C2861" w:rsidRDefault="00F14E9E" w:rsidP="004D3B2E">
            <w:pPr>
              <w:rPr>
                <w:rFonts w:cstheme="minorHAnsi"/>
                <w:sz w:val="20"/>
                <w:szCs w:val="20"/>
              </w:rPr>
            </w:pPr>
          </w:p>
        </w:tc>
        <w:tc>
          <w:tcPr>
            <w:tcW w:w="1634" w:type="dxa"/>
          </w:tcPr>
          <w:p w14:paraId="12D64A55"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Numărul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w:t>
            </w:r>
            <w:proofErr w:type="spellStart"/>
            <w:r w:rsidRPr="006C2861">
              <w:rPr>
                <w:rFonts w:cstheme="minorHAnsi"/>
                <w:sz w:val="20"/>
                <w:szCs w:val="20"/>
              </w:rPr>
              <w:t>culturale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turistice</w:t>
            </w:r>
            <w:proofErr w:type="spellEnd"/>
            <w:r w:rsidRPr="006C2861">
              <w:rPr>
                <w:rFonts w:cstheme="minorHAnsi"/>
                <w:sz w:val="20"/>
                <w:szCs w:val="20"/>
              </w:rPr>
              <w:t xml:space="preserve"> care </w:t>
            </w:r>
            <w:proofErr w:type="spellStart"/>
            <w:r w:rsidRPr="006C2861">
              <w:rPr>
                <w:rFonts w:cstheme="minorHAnsi"/>
                <w:sz w:val="20"/>
                <w:szCs w:val="20"/>
              </w:rPr>
              <w:t>beneficiază</w:t>
            </w:r>
            <w:proofErr w:type="spellEnd"/>
            <w:r w:rsidRPr="006C2861">
              <w:rPr>
                <w:rFonts w:cstheme="minorHAnsi"/>
                <w:sz w:val="20"/>
                <w:szCs w:val="20"/>
              </w:rPr>
              <w:t xml:space="preserve"> de </w:t>
            </w:r>
            <w:proofErr w:type="spellStart"/>
            <w:r w:rsidRPr="006C2861">
              <w:rPr>
                <w:rFonts w:cstheme="minorHAnsi"/>
                <w:sz w:val="20"/>
                <w:szCs w:val="20"/>
              </w:rPr>
              <w:t>sprijin</w:t>
            </w:r>
            <w:proofErr w:type="spellEnd"/>
            <w:r w:rsidRPr="006C2861">
              <w:rPr>
                <w:rFonts w:cstheme="minorHAnsi"/>
                <w:sz w:val="20"/>
                <w:szCs w:val="20"/>
              </w:rPr>
              <w:t xml:space="preserve"> </w:t>
            </w:r>
          </w:p>
        </w:tc>
        <w:tc>
          <w:tcPr>
            <w:tcW w:w="1609" w:type="dxa"/>
          </w:tcPr>
          <w:p w14:paraId="41EE61B7"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71278437" w14:textId="77777777" w:rsidR="00F14E9E" w:rsidRPr="006C2861" w:rsidRDefault="00F14E9E" w:rsidP="004D3B2E">
            <w:pPr>
              <w:rPr>
                <w:rFonts w:cstheme="minorHAnsi"/>
                <w:sz w:val="20"/>
                <w:szCs w:val="20"/>
              </w:rPr>
            </w:pPr>
            <w:r w:rsidRPr="006C2861">
              <w:rPr>
                <w:rFonts w:cstheme="minorHAnsi"/>
                <w:sz w:val="20"/>
                <w:szCs w:val="20"/>
              </w:rPr>
              <w:t xml:space="preserve">Annual </w:t>
            </w:r>
          </w:p>
        </w:tc>
        <w:tc>
          <w:tcPr>
            <w:tcW w:w="1004" w:type="dxa"/>
          </w:tcPr>
          <w:p w14:paraId="140830E9"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56C36EDA" w14:textId="77777777" w:rsidTr="004D3B2E">
        <w:trPr>
          <w:trHeight w:val="248"/>
        </w:trPr>
        <w:tc>
          <w:tcPr>
            <w:tcW w:w="9918" w:type="dxa"/>
            <w:gridSpan w:val="7"/>
          </w:tcPr>
          <w:p w14:paraId="26BA5E61" w14:textId="77777777" w:rsidR="00F14E9E" w:rsidRPr="006C2861" w:rsidRDefault="00F14E9E" w:rsidP="004D3B2E">
            <w:pPr>
              <w:jc w:val="center"/>
              <w:rPr>
                <w:rFonts w:cstheme="minorHAnsi"/>
                <w:b/>
                <w:bCs/>
                <w:sz w:val="20"/>
                <w:szCs w:val="20"/>
              </w:rPr>
            </w:pPr>
            <w:r w:rsidRPr="006C2861">
              <w:rPr>
                <w:rFonts w:cstheme="minorHAnsi"/>
                <w:b/>
                <w:bCs/>
                <w:sz w:val="20"/>
                <w:szCs w:val="20"/>
              </w:rPr>
              <w:t>ASPECTE CULTURALE</w:t>
            </w:r>
          </w:p>
        </w:tc>
      </w:tr>
      <w:tr w:rsidR="00F14E9E" w:rsidRPr="006C2861" w14:paraId="139A9C17" w14:textId="77777777" w:rsidTr="004D3B2E">
        <w:trPr>
          <w:trHeight w:val="262"/>
        </w:trPr>
        <w:tc>
          <w:tcPr>
            <w:tcW w:w="485" w:type="dxa"/>
          </w:tcPr>
          <w:p w14:paraId="22808334" w14:textId="77777777" w:rsidR="00F14E9E" w:rsidRPr="006C2861" w:rsidRDefault="00F14E9E" w:rsidP="004D3B2E">
            <w:pPr>
              <w:rPr>
                <w:rFonts w:cstheme="minorHAnsi"/>
                <w:sz w:val="20"/>
                <w:szCs w:val="20"/>
              </w:rPr>
            </w:pPr>
            <w:r w:rsidRPr="006C2861">
              <w:rPr>
                <w:rFonts w:cstheme="minorHAnsi"/>
                <w:sz w:val="20"/>
                <w:szCs w:val="20"/>
              </w:rPr>
              <w:t>10</w:t>
            </w:r>
          </w:p>
        </w:tc>
        <w:tc>
          <w:tcPr>
            <w:tcW w:w="2196" w:type="dxa"/>
          </w:tcPr>
          <w:p w14:paraId="37362BD9" w14:textId="77777777" w:rsidR="00F14E9E" w:rsidRPr="006C2861" w:rsidRDefault="00F14E9E" w:rsidP="004D3B2E">
            <w:pPr>
              <w:rPr>
                <w:rFonts w:cstheme="minorHAnsi"/>
                <w:sz w:val="20"/>
                <w:szCs w:val="20"/>
              </w:rPr>
            </w:pPr>
            <w:r w:rsidRPr="006C2861">
              <w:rPr>
                <w:rFonts w:cstheme="minorHAnsi"/>
                <w:b/>
                <w:sz w:val="20"/>
                <w:szCs w:val="20"/>
              </w:rPr>
              <w:t>OM.10</w:t>
            </w:r>
            <w:r w:rsidRPr="006C2861">
              <w:rPr>
                <w:rFonts w:cstheme="minorHAnsi"/>
                <w:sz w:val="20"/>
                <w:szCs w:val="20"/>
              </w:rPr>
              <w:t xml:space="preserve"> </w:t>
            </w:r>
            <w:proofErr w:type="spellStart"/>
            <w:r w:rsidRPr="006C2861">
              <w:rPr>
                <w:rFonts w:cstheme="minorHAnsi"/>
                <w:sz w:val="20"/>
                <w:szCs w:val="20"/>
              </w:rPr>
              <w:t>Protejarea</w:t>
            </w:r>
            <w:proofErr w:type="spellEnd"/>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patrimoniului</w:t>
            </w:r>
            <w:proofErr w:type="spellEnd"/>
            <w:r w:rsidRPr="006C2861">
              <w:rPr>
                <w:rFonts w:cstheme="minorHAnsi"/>
                <w:sz w:val="20"/>
                <w:szCs w:val="20"/>
              </w:rPr>
              <w:t xml:space="preserve"> cultural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serviciilor</w:t>
            </w:r>
            <w:proofErr w:type="spellEnd"/>
            <w:r w:rsidRPr="006C2861">
              <w:rPr>
                <w:rFonts w:cstheme="minorHAnsi"/>
                <w:sz w:val="20"/>
                <w:szCs w:val="20"/>
              </w:rPr>
              <w:t xml:space="preserve"> </w:t>
            </w:r>
            <w:proofErr w:type="spellStart"/>
            <w:r w:rsidRPr="006C2861">
              <w:rPr>
                <w:rFonts w:cstheme="minorHAnsi"/>
                <w:sz w:val="20"/>
                <w:szCs w:val="20"/>
              </w:rPr>
              <w:t>culturale</w:t>
            </w:r>
            <w:proofErr w:type="spellEnd"/>
            <w:r w:rsidRPr="006C2861">
              <w:rPr>
                <w:rFonts w:cstheme="minorHAnsi"/>
                <w:sz w:val="20"/>
                <w:szCs w:val="20"/>
              </w:rPr>
              <w:t>;</w:t>
            </w:r>
          </w:p>
          <w:p w14:paraId="343CE206" w14:textId="77777777" w:rsidR="00F14E9E" w:rsidRPr="006C2861" w:rsidRDefault="00F14E9E" w:rsidP="004D3B2E">
            <w:pPr>
              <w:rPr>
                <w:rFonts w:cstheme="minorHAnsi"/>
                <w:sz w:val="20"/>
                <w:szCs w:val="20"/>
              </w:rPr>
            </w:pPr>
          </w:p>
        </w:tc>
        <w:tc>
          <w:tcPr>
            <w:tcW w:w="1625" w:type="dxa"/>
          </w:tcPr>
          <w:p w14:paraId="1EB7D0E1" w14:textId="77777777" w:rsidR="00F14E9E" w:rsidRPr="006C2861" w:rsidRDefault="00F14E9E" w:rsidP="004D3B2E">
            <w:pPr>
              <w:rPr>
                <w:rFonts w:cstheme="minorHAnsi"/>
                <w:b/>
                <w:bCs/>
                <w:iCs/>
                <w:sz w:val="20"/>
                <w:szCs w:val="20"/>
              </w:rPr>
            </w:pPr>
            <w:r w:rsidRPr="006C2861">
              <w:rPr>
                <w:rFonts w:cstheme="minorHAnsi"/>
                <w:b/>
                <w:bCs/>
                <w:iCs/>
                <w:sz w:val="20"/>
                <w:szCs w:val="20"/>
              </w:rPr>
              <w:t xml:space="preserve"> P6 OS d (vi)</w:t>
            </w:r>
          </w:p>
          <w:p w14:paraId="0CD51345" w14:textId="77777777" w:rsidR="00F14E9E" w:rsidRPr="006C2861" w:rsidRDefault="00F14E9E" w:rsidP="004D3B2E">
            <w:pPr>
              <w:rPr>
                <w:rFonts w:cstheme="minorHAnsi"/>
                <w:iCs/>
                <w:sz w:val="20"/>
                <w:szCs w:val="20"/>
              </w:rPr>
            </w:pPr>
            <w:proofErr w:type="spellStart"/>
            <w:r w:rsidRPr="006C2861">
              <w:rPr>
                <w:rFonts w:cstheme="minorHAnsi"/>
                <w:iCs/>
                <w:sz w:val="20"/>
                <w:szCs w:val="20"/>
              </w:rPr>
              <w:t>Creșterea</w:t>
            </w:r>
            <w:proofErr w:type="spellEnd"/>
            <w:r w:rsidRPr="006C2861">
              <w:rPr>
                <w:rFonts w:cstheme="minorHAnsi"/>
                <w:iCs/>
                <w:sz w:val="20"/>
                <w:szCs w:val="20"/>
              </w:rPr>
              <w:t xml:space="preserve"> </w:t>
            </w:r>
            <w:proofErr w:type="spellStart"/>
            <w:r w:rsidRPr="006C2861">
              <w:rPr>
                <w:rFonts w:cstheme="minorHAnsi"/>
                <w:iCs/>
                <w:sz w:val="20"/>
                <w:szCs w:val="20"/>
              </w:rPr>
              <w:t>rolului</w:t>
            </w:r>
            <w:proofErr w:type="spellEnd"/>
            <w:r w:rsidRPr="006C2861">
              <w:rPr>
                <w:rFonts w:cstheme="minorHAnsi"/>
                <w:iCs/>
                <w:sz w:val="20"/>
                <w:szCs w:val="20"/>
              </w:rPr>
              <w:t xml:space="preserve"> </w:t>
            </w:r>
            <w:proofErr w:type="spellStart"/>
            <w:r w:rsidRPr="006C2861">
              <w:rPr>
                <w:rFonts w:cstheme="minorHAnsi"/>
                <w:iCs/>
                <w:sz w:val="20"/>
                <w:szCs w:val="20"/>
              </w:rPr>
              <w:t>culturii</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al </w:t>
            </w:r>
            <w:proofErr w:type="spellStart"/>
            <w:r w:rsidRPr="006C2861">
              <w:rPr>
                <w:rFonts w:cstheme="minorHAnsi"/>
                <w:iCs/>
                <w:sz w:val="20"/>
                <w:szCs w:val="20"/>
              </w:rPr>
              <w:t>turismului</w:t>
            </w:r>
            <w:proofErr w:type="spellEnd"/>
            <w:r w:rsidRPr="006C2861">
              <w:rPr>
                <w:rFonts w:cstheme="minorHAnsi"/>
                <w:iCs/>
                <w:sz w:val="20"/>
                <w:szCs w:val="20"/>
              </w:rPr>
              <w:t xml:space="preserve"> </w:t>
            </w:r>
            <w:proofErr w:type="spellStart"/>
            <w:r w:rsidRPr="006C2861">
              <w:rPr>
                <w:rFonts w:cstheme="minorHAnsi"/>
                <w:iCs/>
                <w:sz w:val="20"/>
                <w:szCs w:val="20"/>
              </w:rPr>
              <w:t>durabil</w:t>
            </w:r>
            <w:proofErr w:type="spellEnd"/>
            <w:r w:rsidRPr="006C2861">
              <w:rPr>
                <w:rFonts w:cstheme="minorHAnsi"/>
                <w:iCs/>
                <w:sz w:val="20"/>
                <w:szCs w:val="20"/>
              </w:rPr>
              <w:t xml:space="preserve"> </w:t>
            </w:r>
            <w:proofErr w:type="spellStart"/>
            <w:r w:rsidRPr="006C2861">
              <w:rPr>
                <w:rFonts w:cstheme="minorHAnsi"/>
                <w:iCs/>
                <w:sz w:val="20"/>
                <w:szCs w:val="20"/>
              </w:rPr>
              <w:t>în</w:t>
            </w:r>
            <w:proofErr w:type="spellEnd"/>
            <w:r w:rsidRPr="006C2861">
              <w:rPr>
                <w:rFonts w:cstheme="minorHAnsi"/>
                <w:iCs/>
                <w:sz w:val="20"/>
                <w:szCs w:val="20"/>
              </w:rPr>
              <w:t xml:space="preserve"> </w:t>
            </w:r>
            <w:proofErr w:type="spellStart"/>
            <w:r w:rsidRPr="006C2861">
              <w:rPr>
                <w:rFonts w:cstheme="minorHAnsi"/>
                <w:iCs/>
                <w:sz w:val="20"/>
                <w:szCs w:val="20"/>
              </w:rPr>
              <w:t>dezvoltarea</w:t>
            </w:r>
            <w:proofErr w:type="spellEnd"/>
            <w:r w:rsidRPr="006C2861">
              <w:rPr>
                <w:rFonts w:cstheme="minorHAnsi"/>
                <w:iCs/>
                <w:sz w:val="20"/>
                <w:szCs w:val="20"/>
              </w:rPr>
              <w:t xml:space="preserve"> </w:t>
            </w:r>
            <w:proofErr w:type="spellStart"/>
            <w:r w:rsidRPr="006C2861">
              <w:rPr>
                <w:rFonts w:cstheme="minorHAnsi"/>
                <w:iCs/>
                <w:sz w:val="20"/>
                <w:szCs w:val="20"/>
              </w:rPr>
              <w:t>economică</w:t>
            </w:r>
            <w:proofErr w:type="spellEnd"/>
            <w:r w:rsidRPr="006C2861">
              <w:rPr>
                <w:rFonts w:cstheme="minorHAnsi"/>
                <w:iCs/>
                <w:sz w:val="20"/>
                <w:szCs w:val="20"/>
              </w:rPr>
              <w:t xml:space="preserve">, </w:t>
            </w:r>
            <w:proofErr w:type="spellStart"/>
            <w:r w:rsidRPr="006C2861">
              <w:rPr>
                <w:rFonts w:cstheme="minorHAnsi"/>
                <w:iCs/>
                <w:sz w:val="20"/>
                <w:szCs w:val="20"/>
              </w:rPr>
              <w:t>incluziunea</w:t>
            </w:r>
            <w:proofErr w:type="spellEnd"/>
            <w:r w:rsidRPr="006C2861">
              <w:rPr>
                <w:rFonts w:cstheme="minorHAnsi"/>
                <w:iCs/>
                <w:sz w:val="20"/>
                <w:szCs w:val="20"/>
              </w:rPr>
              <w:t xml:space="preserve"> </w:t>
            </w:r>
            <w:proofErr w:type="spellStart"/>
            <w:r w:rsidRPr="006C2861">
              <w:rPr>
                <w:rFonts w:cstheme="minorHAnsi"/>
                <w:iCs/>
                <w:sz w:val="20"/>
                <w:szCs w:val="20"/>
              </w:rPr>
              <w:t>socială</w:t>
            </w:r>
            <w:proofErr w:type="spellEnd"/>
            <w:r w:rsidRPr="006C2861">
              <w:rPr>
                <w:rFonts w:cstheme="minorHAnsi"/>
                <w:iCs/>
                <w:sz w:val="20"/>
                <w:szCs w:val="20"/>
              </w:rPr>
              <w:t xml:space="preserve"> </w:t>
            </w:r>
            <w:proofErr w:type="spellStart"/>
            <w:r w:rsidRPr="006C2861">
              <w:rPr>
                <w:rFonts w:cstheme="minorHAnsi"/>
                <w:iCs/>
                <w:sz w:val="20"/>
                <w:szCs w:val="20"/>
              </w:rPr>
              <w:t>și</w:t>
            </w:r>
            <w:proofErr w:type="spellEnd"/>
            <w:r w:rsidRPr="006C2861">
              <w:rPr>
                <w:rFonts w:cstheme="minorHAnsi"/>
                <w:iCs/>
                <w:sz w:val="20"/>
                <w:szCs w:val="20"/>
              </w:rPr>
              <w:t xml:space="preserve"> </w:t>
            </w:r>
            <w:proofErr w:type="spellStart"/>
            <w:r w:rsidRPr="006C2861">
              <w:rPr>
                <w:rFonts w:cstheme="minorHAnsi"/>
                <w:iCs/>
                <w:sz w:val="20"/>
                <w:szCs w:val="20"/>
              </w:rPr>
              <w:t>inovarea</w:t>
            </w:r>
            <w:proofErr w:type="spellEnd"/>
            <w:r w:rsidRPr="006C2861">
              <w:rPr>
                <w:rFonts w:cstheme="minorHAnsi"/>
                <w:iCs/>
                <w:sz w:val="20"/>
                <w:szCs w:val="20"/>
              </w:rPr>
              <w:t xml:space="preserve"> </w:t>
            </w:r>
            <w:proofErr w:type="spellStart"/>
            <w:r w:rsidRPr="006C2861">
              <w:rPr>
                <w:rFonts w:cstheme="minorHAnsi"/>
                <w:iCs/>
                <w:sz w:val="20"/>
                <w:szCs w:val="20"/>
              </w:rPr>
              <w:t>socială</w:t>
            </w:r>
            <w:proofErr w:type="spellEnd"/>
          </w:p>
          <w:p w14:paraId="6550F523" w14:textId="77777777" w:rsidR="00F14E9E" w:rsidRPr="006C2861" w:rsidRDefault="00F14E9E" w:rsidP="004D3B2E">
            <w:pPr>
              <w:rPr>
                <w:rFonts w:cstheme="minorHAnsi"/>
                <w:sz w:val="20"/>
                <w:szCs w:val="20"/>
              </w:rPr>
            </w:pPr>
          </w:p>
        </w:tc>
        <w:tc>
          <w:tcPr>
            <w:tcW w:w="1634" w:type="dxa"/>
          </w:tcPr>
          <w:p w14:paraId="6DD92CF5" w14:textId="77777777" w:rsidR="00F14E9E" w:rsidRPr="006C2861" w:rsidRDefault="00F14E9E" w:rsidP="004D3B2E">
            <w:pPr>
              <w:rPr>
                <w:rFonts w:cstheme="minorHAnsi"/>
                <w:sz w:val="20"/>
                <w:szCs w:val="20"/>
              </w:rPr>
            </w:pPr>
            <w:proofErr w:type="spellStart"/>
            <w:r w:rsidRPr="006C2861">
              <w:rPr>
                <w:rFonts w:cstheme="minorHAnsi"/>
                <w:sz w:val="20"/>
                <w:szCs w:val="20"/>
              </w:rPr>
              <w:t>Numarul</w:t>
            </w:r>
            <w:proofErr w:type="spellEnd"/>
            <w:r w:rsidRPr="006C2861">
              <w:rPr>
                <w:rFonts w:cstheme="minorHAnsi"/>
                <w:sz w:val="20"/>
                <w:szCs w:val="20"/>
              </w:rPr>
              <w:t xml:space="preserve"> </w:t>
            </w:r>
            <w:proofErr w:type="spellStart"/>
            <w:r w:rsidRPr="006C2861">
              <w:rPr>
                <w:rFonts w:cstheme="minorHAnsi"/>
                <w:sz w:val="20"/>
                <w:szCs w:val="20"/>
              </w:rPr>
              <w:t>siturilor</w:t>
            </w:r>
            <w:proofErr w:type="spellEnd"/>
            <w:r w:rsidRPr="006C2861">
              <w:rPr>
                <w:rFonts w:cstheme="minorHAnsi"/>
                <w:sz w:val="20"/>
                <w:szCs w:val="20"/>
              </w:rPr>
              <w:t xml:space="preserve"> </w:t>
            </w:r>
            <w:proofErr w:type="spellStart"/>
            <w:r w:rsidRPr="006C2861">
              <w:rPr>
                <w:rFonts w:cstheme="minorHAnsi"/>
                <w:sz w:val="20"/>
                <w:szCs w:val="20"/>
              </w:rPr>
              <w:t>culturale</w:t>
            </w:r>
            <w:proofErr w:type="spellEnd"/>
            <w:r w:rsidRPr="006C2861">
              <w:rPr>
                <w:rFonts w:cstheme="minorHAnsi"/>
                <w:sz w:val="20"/>
                <w:szCs w:val="20"/>
              </w:rPr>
              <w:t xml:space="preserve"> care </w:t>
            </w:r>
            <w:proofErr w:type="spellStart"/>
            <w:r w:rsidRPr="006C2861">
              <w:rPr>
                <w:rFonts w:cstheme="minorHAnsi"/>
                <w:sz w:val="20"/>
                <w:szCs w:val="20"/>
              </w:rPr>
              <w:t>beneficiază</w:t>
            </w:r>
            <w:proofErr w:type="spellEnd"/>
            <w:r w:rsidRPr="006C2861">
              <w:rPr>
                <w:rFonts w:cstheme="minorHAnsi"/>
                <w:sz w:val="20"/>
                <w:szCs w:val="20"/>
              </w:rPr>
              <w:t xml:space="preserve"> de </w:t>
            </w:r>
            <w:proofErr w:type="spellStart"/>
            <w:r w:rsidRPr="006C2861">
              <w:rPr>
                <w:rFonts w:cstheme="minorHAnsi"/>
                <w:sz w:val="20"/>
                <w:szCs w:val="20"/>
              </w:rPr>
              <w:t>sprijin</w:t>
            </w:r>
            <w:proofErr w:type="spellEnd"/>
            <w:r w:rsidRPr="006C2861">
              <w:rPr>
                <w:rFonts w:cstheme="minorHAnsi"/>
                <w:sz w:val="20"/>
                <w:szCs w:val="20"/>
              </w:rPr>
              <w:t xml:space="preserve"> </w:t>
            </w:r>
          </w:p>
        </w:tc>
        <w:tc>
          <w:tcPr>
            <w:tcW w:w="1609" w:type="dxa"/>
          </w:tcPr>
          <w:p w14:paraId="3F9EACC3"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4556951F" w14:textId="77777777" w:rsidR="00F14E9E" w:rsidRPr="006C2861" w:rsidRDefault="00F14E9E" w:rsidP="004D3B2E">
            <w:pPr>
              <w:rPr>
                <w:rFonts w:cstheme="minorHAnsi"/>
                <w:sz w:val="20"/>
                <w:szCs w:val="20"/>
              </w:rPr>
            </w:pPr>
            <w:r w:rsidRPr="006C2861">
              <w:rPr>
                <w:rFonts w:cstheme="minorHAnsi"/>
                <w:sz w:val="20"/>
                <w:szCs w:val="20"/>
              </w:rPr>
              <w:t xml:space="preserve">Annual </w:t>
            </w:r>
          </w:p>
        </w:tc>
        <w:tc>
          <w:tcPr>
            <w:tcW w:w="1004" w:type="dxa"/>
          </w:tcPr>
          <w:p w14:paraId="25A3AFC3"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462F267C" w14:textId="77777777" w:rsidTr="004D3B2E">
        <w:trPr>
          <w:trHeight w:val="262"/>
        </w:trPr>
        <w:tc>
          <w:tcPr>
            <w:tcW w:w="9918" w:type="dxa"/>
            <w:gridSpan w:val="7"/>
          </w:tcPr>
          <w:p w14:paraId="2D62E670" w14:textId="77777777" w:rsidR="00F14E9E" w:rsidRPr="006C2861" w:rsidRDefault="00F14E9E" w:rsidP="004D3B2E">
            <w:pPr>
              <w:jc w:val="center"/>
              <w:rPr>
                <w:rFonts w:cstheme="minorHAnsi"/>
                <w:b/>
                <w:bCs/>
                <w:sz w:val="20"/>
                <w:szCs w:val="20"/>
              </w:rPr>
            </w:pPr>
            <w:r w:rsidRPr="006C2861">
              <w:rPr>
                <w:rFonts w:cstheme="minorHAnsi"/>
                <w:b/>
                <w:bCs/>
                <w:sz w:val="20"/>
                <w:szCs w:val="20"/>
              </w:rPr>
              <w:t>CONSERVAREA RESURSELOR NATURALE</w:t>
            </w:r>
          </w:p>
        </w:tc>
      </w:tr>
      <w:tr w:rsidR="00F14E9E" w:rsidRPr="006C2861" w14:paraId="3CF926E4" w14:textId="77777777" w:rsidTr="004D3B2E">
        <w:trPr>
          <w:trHeight w:val="248"/>
        </w:trPr>
        <w:tc>
          <w:tcPr>
            <w:tcW w:w="485" w:type="dxa"/>
          </w:tcPr>
          <w:p w14:paraId="19E44E0C" w14:textId="77777777" w:rsidR="00F14E9E" w:rsidRPr="006C2861" w:rsidRDefault="00F14E9E" w:rsidP="004D3B2E">
            <w:pPr>
              <w:rPr>
                <w:rFonts w:cstheme="minorHAnsi"/>
                <w:sz w:val="20"/>
                <w:szCs w:val="20"/>
              </w:rPr>
            </w:pPr>
            <w:r w:rsidRPr="006C2861">
              <w:rPr>
                <w:rFonts w:cstheme="minorHAnsi"/>
                <w:sz w:val="20"/>
                <w:szCs w:val="20"/>
              </w:rPr>
              <w:t>11</w:t>
            </w:r>
          </w:p>
        </w:tc>
        <w:tc>
          <w:tcPr>
            <w:tcW w:w="2196" w:type="dxa"/>
          </w:tcPr>
          <w:p w14:paraId="6692E485" w14:textId="77777777" w:rsidR="00F14E9E" w:rsidRPr="006C2861" w:rsidRDefault="00F14E9E" w:rsidP="004D3B2E">
            <w:pPr>
              <w:rPr>
                <w:rFonts w:cstheme="minorHAnsi"/>
                <w:sz w:val="20"/>
                <w:szCs w:val="20"/>
              </w:rPr>
            </w:pPr>
            <w:r w:rsidRPr="006C2861">
              <w:rPr>
                <w:rFonts w:cstheme="minorHAnsi"/>
                <w:b/>
                <w:sz w:val="20"/>
                <w:szCs w:val="20"/>
              </w:rPr>
              <w:t>OM.11</w:t>
            </w:r>
            <w:r w:rsidRPr="006C2861">
              <w:rPr>
                <w:rFonts w:cstheme="minorHAnsi"/>
                <w:sz w:val="20"/>
                <w:szCs w:val="20"/>
              </w:rPr>
              <w:t xml:space="preserve"> </w:t>
            </w:r>
            <w:proofErr w:type="spellStart"/>
            <w:r w:rsidRPr="006C2861">
              <w:rPr>
                <w:rFonts w:cstheme="minorHAnsi"/>
                <w:sz w:val="20"/>
                <w:szCs w:val="20"/>
              </w:rPr>
              <w:t>Reducerea</w:t>
            </w:r>
            <w:proofErr w:type="spellEnd"/>
            <w:r w:rsidRPr="006C2861">
              <w:rPr>
                <w:rFonts w:cstheme="minorHAnsi"/>
                <w:sz w:val="20"/>
                <w:szCs w:val="20"/>
              </w:rPr>
              <w:t xml:space="preserve"> </w:t>
            </w:r>
            <w:proofErr w:type="spellStart"/>
            <w:r w:rsidRPr="006C2861">
              <w:rPr>
                <w:rFonts w:cstheme="minorHAnsi"/>
                <w:sz w:val="20"/>
                <w:szCs w:val="20"/>
              </w:rPr>
              <w:t>exploatării</w:t>
            </w:r>
            <w:proofErr w:type="spellEnd"/>
            <w:r w:rsidRPr="006C2861">
              <w:rPr>
                <w:rFonts w:cstheme="minorHAnsi"/>
                <w:sz w:val="20"/>
                <w:szCs w:val="20"/>
              </w:rPr>
              <w:t xml:space="preserve"> </w:t>
            </w:r>
            <w:proofErr w:type="spellStart"/>
            <w:r w:rsidRPr="006C2861">
              <w:rPr>
                <w:rFonts w:cstheme="minorHAnsi"/>
                <w:sz w:val="20"/>
                <w:szCs w:val="20"/>
              </w:rPr>
              <w:t>resurselor</w:t>
            </w:r>
            <w:proofErr w:type="spellEnd"/>
            <w:r w:rsidRPr="006C2861">
              <w:rPr>
                <w:rFonts w:cstheme="minorHAnsi"/>
                <w:sz w:val="20"/>
                <w:szCs w:val="20"/>
              </w:rPr>
              <w:t xml:space="preserve"> </w:t>
            </w:r>
            <w:proofErr w:type="spellStart"/>
            <w:r w:rsidRPr="006C2861">
              <w:rPr>
                <w:rFonts w:cstheme="minorHAnsi"/>
                <w:sz w:val="20"/>
                <w:szCs w:val="20"/>
              </w:rPr>
              <w:t>epuizabile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facilitarea</w:t>
            </w:r>
            <w:proofErr w:type="spellEnd"/>
            <w:r w:rsidRPr="006C2861">
              <w:rPr>
                <w:rFonts w:cstheme="minorHAnsi"/>
                <w:sz w:val="20"/>
                <w:szCs w:val="20"/>
              </w:rPr>
              <w:t xml:space="preserve"> </w:t>
            </w:r>
            <w:proofErr w:type="spellStart"/>
            <w:r w:rsidRPr="006C2861">
              <w:rPr>
                <w:rFonts w:cstheme="minorHAnsi"/>
                <w:sz w:val="20"/>
                <w:szCs w:val="20"/>
              </w:rPr>
              <w:t>utilizării</w:t>
            </w:r>
            <w:proofErr w:type="spellEnd"/>
            <w:r w:rsidRPr="006C2861">
              <w:rPr>
                <w:rFonts w:cstheme="minorHAnsi"/>
                <w:sz w:val="20"/>
                <w:szCs w:val="20"/>
              </w:rPr>
              <w:t xml:space="preserve"> </w:t>
            </w:r>
            <w:proofErr w:type="spellStart"/>
            <w:r w:rsidRPr="006C2861">
              <w:rPr>
                <w:rFonts w:cstheme="minorHAnsi"/>
                <w:sz w:val="20"/>
                <w:szCs w:val="20"/>
              </w:rPr>
              <w:t>celor</w:t>
            </w:r>
            <w:proofErr w:type="spellEnd"/>
            <w:r w:rsidRPr="006C2861">
              <w:rPr>
                <w:rFonts w:cstheme="minorHAnsi"/>
                <w:sz w:val="20"/>
                <w:szCs w:val="20"/>
              </w:rPr>
              <w:t xml:space="preserve"> </w:t>
            </w:r>
            <w:proofErr w:type="spellStart"/>
            <w:r w:rsidRPr="006C2861">
              <w:rPr>
                <w:rFonts w:cstheme="minorHAnsi"/>
                <w:sz w:val="20"/>
                <w:szCs w:val="20"/>
              </w:rPr>
              <w:t>regenerabile</w:t>
            </w:r>
            <w:proofErr w:type="spellEnd"/>
            <w:r w:rsidRPr="006C2861">
              <w:rPr>
                <w:rFonts w:cstheme="minorHAnsi"/>
                <w:sz w:val="20"/>
                <w:szCs w:val="20"/>
              </w:rPr>
              <w:t>;</w:t>
            </w:r>
          </w:p>
        </w:tc>
        <w:tc>
          <w:tcPr>
            <w:tcW w:w="1625" w:type="dxa"/>
          </w:tcPr>
          <w:p w14:paraId="2C55AB11" w14:textId="77777777" w:rsidR="00F14E9E" w:rsidRPr="006C2861" w:rsidRDefault="00F14E9E" w:rsidP="004D3B2E">
            <w:pPr>
              <w:rPr>
                <w:rFonts w:cstheme="minorHAnsi"/>
                <w:sz w:val="20"/>
                <w:szCs w:val="20"/>
              </w:rPr>
            </w:pPr>
            <w:r w:rsidRPr="006C2861">
              <w:rPr>
                <w:rFonts w:cstheme="minorHAnsi"/>
                <w:b/>
                <w:bCs/>
                <w:sz w:val="20"/>
                <w:szCs w:val="20"/>
              </w:rPr>
              <w:t xml:space="preserve"> P1 -OS a (</w:t>
            </w:r>
            <w:proofErr w:type="spellStart"/>
            <w:r w:rsidRPr="006C2861">
              <w:rPr>
                <w:rFonts w:cstheme="minorHAnsi"/>
                <w:b/>
                <w:bCs/>
                <w:sz w:val="20"/>
                <w:szCs w:val="20"/>
              </w:rPr>
              <w:t>i</w:t>
            </w:r>
            <w:proofErr w:type="spellEnd"/>
            <w:r w:rsidRPr="006C2861">
              <w:rPr>
                <w:rFonts w:cstheme="minorHAnsi"/>
                <w:b/>
                <w:bCs/>
                <w:sz w:val="20"/>
                <w:szCs w:val="20"/>
              </w:rPr>
              <w:t>)</w:t>
            </w:r>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capacităților</w:t>
            </w:r>
            <w:proofErr w:type="spellEnd"/>
            <w:r w:rsidRPr="006C2861">
              <w:rPr>
                <w:rFonts w:cstheme="minorHAnsi"/>
                <w:sz w:val="20"/>
                <w:szCs w:val="20"/>
              </w:rPr>
              <w:t xml:space="preserve"> de </w:t>
            </w:r>
            <w:proofErr w:type="spellStart"/>
            <w:r w:rsidRPr="006C2861">
              <w:rPr>
                <w:rFonts w:cstheme="minorHAnsi"/>
                <w:sz w:val="20"/>
                <w:szCs w:val="20"/>
              </w:rPr>
              <w:t>cercetare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inovare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adoptarea</w:t>
            </w:r>
            <w:proofErr w:type="spellEnd"/>
            <w:r w:rsidRPr="006C2861">
              <w:rPr>
                <w:rFonts w:cstheme="minorHAnsi"/>
                <w:sz w:val="20"/>
                <w:szCs w:val="20"/>
              </w:rPr>
              <w:t xml:space="preserve"> </w:t>
            </w:r>
            <w:proofErr w:type="spellStart"/>
            <w:r w:rsidRPr="006C2861">
              <w:rPr>
                <w:rFonts w:cstheme="minorHAnsi"/>
                <w:sz w:val="20"/>
                <w:szCs w:val="20"/>
              </w:rPr>
              <w:t>tehnologiilor</w:t>
            </w:r>
            <w:proofErr w:type="spellEnd"/>
            <w:r w:rsidRPr="006C2861">
              <w:rPr>
                <w:rFonts w:cstheme="minorHAnsi"/>
                <w:sz w:val="20"/>
                <w:szCs w:val="20"/>
              </w:rPr>
              <w:t xml:space="preserve"> </w:t>
            </w:r>
            <w:proofErr w:type="spellStart"/>
            <w:r w:rsidRPr="006C2861">
              <w:rPr>
                <w:rFonts w:cstheme="minorHAnsi"/>
                <w:sz w:val="20"/>
                <w:szCs w:val="20"/>
              </w:rPr>
              <w:t>avansate</w:t>
            </w:r>
            <w:proofErr w:type="spellEnd"/>
            <w:r w:rsidRPr="006C2861">
              <w:rPr>
                <w:rFonts w:cstheme="minorHAnsi"/>
                <w:sz w:val="20"/>
                <w:szCs w:val="20"/>
              </w:rPr>
              <w:t>;</w:t>
            </w:r>
          </w:p>
          <w:p w14:paraId="6D908277" w14:textId="77777777" w:rsidR="00F14E9E" w:rsidRPr="006C2861" w:rsidRDefault="00F14E9E" w:rsidP="004D3B2E">
            <w:pPr>
              <w:rPr>
                <w:rFonts w:cstheme="minorHAnsi"/>
                <w:sz w:val="20"/>
                <w:szCs w:val="20"/>
              </w:rPr>
            </w:pPr>
          </w:p>
        </w:tc>
        <w:tc>
          <w:tcPr>
            <w:tcW w:w="1634" w:type="dxa"/>
          </w:tcPr>
          <w:p w14:paraId="5BEA0085" w14:textId="77777777" w:rsidR="00F14E9E" w:rsidRPr="006C2861" w:rsidRDefault="00F14E9E" w:rsidP="004D3B2E">
            <w:pPr>
              <w:rPr>
                <w:rFonts w:cstheme="minorHAnsi"/>
                <w:sz w:val="20"/>
                <w:szCs w:val="20"/>
              </w:rPr>
            </w:pPr>
            <w:r w:rsidRPr="006C2861">
              <w:rPr>
                <w:rFonts w:cstheme="minorHAnsi"/>
                <w:sz w:val="20"/>
                <w:szCs w:val="20"/>
              </w:rPr>
              <w:t>IMM-</w:t>
            </w:r>
            <w:proofErr w:type="spellStart"/>
            <w:r w:rsidRPr="006C2861">
              <w:rPr>
                <w:rFonts w:cstheme="minorHAnsi"/>
                <w:sz w:val="20"/>
                <w:szCs w:val="20"/>
              </w:rPr>
              <w:t>uri</w:t>
            </w:r>
            <w:proofErr w:type="spellEnd"/>
            <w:r w:rsidRPr="006C2861">
              <w:rPr>
                <w:rFonts w:cstheme="minorHAnsi"/>
                <w:sz w:val="20"/>
                <w:szCs w:val="20"/>
              </w:rPr>
              <w:t xml:space="preserve"> care introduce </w:t>
            </w:r>
            <w:proofErr w:type="spellStart"/>
            <w:r w:rsidRPr="006C2861">
              <w:rPr>
                <w:rFonts w:cstheme="minorHAnsi"/>
                <w:sz w:val="20"/>
                <w:szCs w:val="20"/>
              </w:rPr>
              <w:t>inovații</w:t>
            </w:r>
            <w:proofErr w:type="spellEnd"/>
            <w:r w:rsidRPr="006C2861">
              <w:rPr>
                <w:rFonts w:cstheme="minorHAnsi"/>
                <w:sz w:val="20"/>
                <w:szCs w:val="20"/>
              </w:rPr>
              <w:t xml:space="preserve"> </w:t>
            </w: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materie</w:t>
            </w:r>
            <w:proofErr w:type="spellEnd"/>
            <w:r w:rsidRPr="006C2861">
              <w:rPr>
                <w:rFonts w:cstheme="minorHAnsi"/>
                <w:sz w:val="20"/>
                <w:szCs w:val="20"/>
              </w:rPr>
              <w:t xml:space="preserve"> de </w:t>
            </w:r>
            <w:proofErr w:type="spellStart"/>
            <w:r w:rsidRPr="006C2861">
              <w:rPr>
                <w:rFonts w:cstheme="minorHAnsi"/>
                <w:sz w:val="20"/>
                <w:szCs w:val="20"/>
              </w:rPr>
              <w:t>produse</w:t>
            </w:r>
            <w:proofErr w:type="spellEnd"/>
            <w:r w:rsidRPr="006C2861">
              <w:rPr>
                <w:rFonts w:cstheme="minorHAnsi"/>
                <w:sz w:val="20"/>
                <w:szCs w:val="20"/>
              </w:rPr>
              <w:t xml:space="preserve"> </w:t>
            </w:r>
            <w:proofErr w:type="spellStart"/>
            <w:r w:rsidRPr="006C2861">
              <w:rPr>
                <w:rFonts w:cstheme="minorHAnsi"/>
                <w:sz w:val="20"/>
                <w:szCs w:val="20"/>
              </w:rPr>
              <w:t>si</w:t>
            </w:r>
            <w:proofErr w:type="spellEnd"/>
            <w:r w:rsidRPr="006C2861">
              <w:rPr>
                <w:rFonts w:cstheme="minorHAnsi"/>
                <w:sz w:val="20"/>
                <w:szCs w:val="20"/>
              </w:rPr>
              <w:t xml:space="preserve"> </w:t>
            </w:r>
            <w:proofErr w:type="spellStart"/>
            <w:r w:rsidRPr="006C2861">
              <w:rPr>
                <w:rFonts w:cstheme="minorHAnsi"/>
                <w:sz w:val="20"/>
                <w:szCs w:val="20"/>
              </w:rPr>
              <w:t>procese</w:t>
            </w:r>
            <w:proofErr w:type="spellEnd"/>
            <w:r w:rsidRPr="006C2861">
              <w:rPr>
                <w:rFonts w:cstheme="minorHAnsi"/>
                <w:sz w:val="20"/>
                <w:szCs w:val="20"/>
              </w:rPr>
              <w:t xml:space="preserve"> </w:t>
            </w:r>
          </w:p>
        </w:tc>
        <w:tc>
          <w:tcPr>
            <w:tcW w:w="1609" w:type="dxa"/>
          </w:tcPr>
          <w:p w14:paraId="3B22E0BC"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44144DC9" w14:textId="77777777" w:rsidR="00F14E9E" w:rsidRPr="006C2861" w:rsidRDefault="00F14E9E" w:rsidP="004D3B2E">
            <w:pPr>
              <w:rPr>
                <w:rFonts w:cstheme="minorHAnsi"/>
                <w:sz w:val="20"/>
                <w:szCs w:val="20"/>
              </w:rPr>
            </w:pPr>
          </w:p>
        </w:tc>
        <w:tc>
          <w:tcPr>
            <w:tcW w:w="1004" w:type="dxa"/>
          </w:tcPr>
          <w:p w14:paraId="59F8E86B" w14:textId="77777777" w:rsidR="00F14E9E" w:rsidRPr="006C2861" w:rsidRDefault="00F14E9E" w:rsidP="004D3B2E">
            <w:pPr>
              <w:rPr>
                <w:rFonts w:cstheme="minorHAnsi"/>
                <w:sz w:val="20"/>
                <w:szCs w:val="20"/>
              </w:rPr>
            </w:pPr>
            <w:r w:rsidRPr="006C2861">
              <w:rPr>
                <w:rFonts w:cstheme="minorHAnsi"/>
                <w:sz w:val="20"/>
                <w:szCs w:val="20"/>
              </w:rPr>
              <w:t xml:space="preserve">ADR Vest, </w:t>
            </w:r>
            <w:proofErr w:type="spellStart"/>
            <w:r w:rsidRPr="006C2861">
              <w:rPr>
                <w:rFonts w:cstheme="minorHAnsi"/>
                <w:sz w:val="20"/>
                <w:szCs w:val="20"/>
              </w:rPr>
              <w:t>titularii</w:t>
            </w:r>
            <w:proofErr w:type="spellEnd"/>
            <w:r w:rsidRPr="006C2861">
              <w:rPr>
                <w:rFonts w:cstheme="minorHAnsi"/>
                <w:sz w:val="20"/>
                <w:szCs w:val="20"/>
              </w:rPr>
              <w:t xml:space="preserve"> de </w:t>
            </w:r>
            <w:proofErr w:type="spellStart"/>
            <w:r w:rsidRPr="006C2861">
              <w:rPr>
                <w:rFonts w:cstheme="minorHAnsi"/>
                <w:sz w:val="20"/>
                <w:szCs w:val="20"/>
              </w:rPr>
              <w:t>proiecte</w:t>
            </w:r>
            <w:proofErr w:type="spellEnd"/>
          </w:p>
        </w:tc>
      </w:tr>
      <w:tr w:rsidR="00F14E9E" w:rsidRPr="006C2861" w14:paraId="1DC25B5A" w14:textId="77777777" w:rsidTr="004D3B2E">
        <w:trPr>
          <w:trHeight w:val="248"/>
        </w:trPr>
        <w:tc>
          <w:tcPr>
            <w:tcW w:w="9918" w:type="dxa"/>
            <w:gridSpan w:val="7"/>
          </w:tcPr>
          <w:p w14:paraId="3D55C063" w14:textId="77777777" w:rsidR="00F14E9E" w:rsidRPr="006C2861" w:rsidRDefault="00F14E9E" w:rsidP="004D3B2E">
            <w:pPr>
              <w:jc w:val="center"/>
              <w:rPr>
                <w:rFonts w:cstheme="minorHAnsi"/>
                <w:b/>
                <w:bCs/>
                <w:sz w:val="20"/>
                <w:szCs w:val="20"/>
              </w:rPr>
            </w:pPr>
            <w:r w:rsidRPr="006C2861">
              <w:rPr>
                <w:rFonts w:cstheme="minorHAnsi"/>
                <w:b/>
                <w:bCs/>
                <w:sz w:val="20"/>
                <w:szCs w:val="20"/>
              </w:rPr>
              <w:t>GESTIUNEA DESEURILOR</w:t>
            </w:r>
          </w:p>
        </w:tc>
      </w:tr>
      <w:tr w:rsidR="00F14E9E" w:rsidRPr="006C2861" w14:paraId="71662E79" w14:textId="77777777" w:rsidTr="004D3B2E">
        <w:trPr>
          <w:trHeight w:val="262"/>
        </w:trPr>
        <w:tc>
          <w:tcPr>
            <w:tcW w:w="485" w:type="dxa"/>
          </w:tcPr>
          <w:p w14:paraId="443746D0" w14:textId="77777777" w:rsidR="00F14E9E" w:rsidRPr="006C2861" w:rsidRDefault="00F14E9E" w:rsidP="004D3B2E">
            <w:pPr>
              <w:rPr>
                <w:rFonts w:cstheme="minorHAnsi"/>
                <w:sz w:val="20"/>
                <w:szCs w:val="20"/>
              </w:rPr>
            </w:pPr>
            <w:r w:rsidRPr="006C2861">
              <w:rPr>
                <w:rFonts w:cstheme="minorHAnsi"/>
                <w:sz w:val="20"/>
                <w:szCs w:val="20"/>
              </w:rPr>
              <w:t>12</w:t>
            </w:r>
          </w:p>
        </w:tc>
        <w:tc>
          <w:tcPr>
            <w:tcW w:w="2196" w:type="dxa"/>
          </w:tcPr>
          <w:p w14:paraId="17A47F78" w14:textId="77777777" w:rsidR="00F14E9E" w:rsidRPr="006C2861" w:rsidRDefault="00F14E9E" w:rsidP="004D3B2E">
            <w:pPr>
              <w:rPr>
                <w:rFonts w:cstheme="minorHAnsi"/>
                <w:sz w:val="20"/>
                <w:szCs w:val="20"/>
              </w:rPr>
            </w:pPr>
            <w:r w:rsidRPr="006C2861">
              <w:rPr>
                <w:rFonts w:cstheme="minorHAnsi"/>
                <w:b/>
                <w:sz w:val="20"/>
                <w:szCs w:val="20"/>
              </w:rPr>
              <w:t>OM.12</w:t>
            </w:r>
            <w:r w:rsidRPr="006C2861">
              <w:rPr>
                <w:rFonts w:cstheme="minorHAnsi"/>
                <w:sz w:val="20"/>
                <w:szCs w:val="20"/>
              </w:rPr>
              <w:t xml:space="preserve"> </w:t>
            </w:r>
            <w:proofErr w:type="spellStart"/>
            <w:r w:rsidRPr="006C2861">
              <w:rPr>
                <w:rFonts w:cstheme="minorHAnsi"/>
                <w:sz w:val="20"/>
                <w:szCs w:val="20"/>
              </w:rPr>
              <w:t>Reducerea</w:t>
            </w:r>
            <w:proofErr w:type="spellEnd"/>
            <w:r w:rsidRPr="006C2861">
              <w:rPr>
                <w:rFonts w:cstheme="minorHAnsi"/>
                <w:sz w:val="20"/>
                <w:szCs w:val="20"/>
              </w:rPr>
              <w:t xml:space="preserve"> </w:t>
            </w:r>
            <w:proofErr w:type="spellStart"/>
            <w:r w:rsidRPr="006C2861">
              <w:rPr>
                <w:rFonts w:cstheme="minorHAnsi"/>
                <w:sz w:val="20"/>
                <w:szCs w:val="20"/>
              </w:rPr>
              <w:t>cantităților</w:t>
            </w:r>
            <w:proofErr w:type="spellEnd"/>
            <w:r w:rsidRPr="006C2861">
              <w:rPr>
                <w:rFonts w:cstheme="minorHAnsi"/>
                <w:sz w:val="20"/>
                <w:szCs w:val="20"/>
              </w:rPr>
              <w:t xml:space="preserve"> de </w:t>
            </w:r>
            <w:proofErr w:type="spellStart"/>
            <w:r w:rsidRPr="006C2861">
              <w:rPr>
                <w:rFonts w:cstheme="minorHAnsi"/>
                <w:sz w:val="20"/>
                <w:szCs w:val="20"/>
              </w:rPr>
              <w:t>deșeuri</w:t>
            </w:r>
            <w:proofErr w:type="spellEnd"/>
            <w:r w:rsidRPr="006C2861">
              <w:rPr>
                <w:rFonts w:cstheme="minorHAnsi"/>
                <w:sz w:val="20"/>
                <w:szCs w:val="20"/>
              </w:rPr>
              <w:t xml:space="preserve"> generate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gradului</w:t>
            </w:r>
            <w:proofErr w:type="spellEnd"/>
            <w:r w:rsidRPr="006C2861">
              <w:rPr>
                <w:rFonts w:cstheme="minorHAnsi"/>
                <w:sz w:val="20"/>
                <w:szCs w:val="20"/>
              </w:rPr>
              <w:t xml:space="preserve"> de </w:t>
            </w:r>
            <w:proofErr w:type="spellStart"/>
            <w:r w:rsidRPr="006C2861">
              <w:rPr>
                <w:rFonts w:cstheme="minorHAnsi"/>
                <w:sz w:val="20"/>
                <w:szCs w:val="20"/>
              </w:rPr>
              <w:t>reciclare</w:t>
            </w:r>
            <w:proofErr w:type="spellEnd"/>
            <w:r w:rsidRPr="006C2861">
              <w:rPr>
                <w:rFonts w:cstheme="minorHAnsi"/>
                <w:sz w:val="20"/>
                <w:szCs w:val="20"/>
              </w:rPr>
              <w:t>/</w:t>
            </w:r>
            <w:proofErr w:type="spellStart"/>
            <w:r w:rsidRPr="006C2861">
              <w:rPr>
                <w:rFonts w:cstheme="minorHAnsi"/>
                <w:sz w:val="20"/>
                <w:szCs w:val="20"/>
              </w:rPr>
              <w:t>valorificare</w:t>
            </w:r>
            <w:proofErr w:type="spellEnd"/>
            <w:r w:rsidRPr="006C2861">
              <w:rPr>
                <w:rFonts w:cstheme="minorHAnsi"/>
                <w:sz w:val="20"/>
                <w:szCs w:val="20"/>
              </w:rPr>
              <w:t xml:space="preserve"> </w:t>
            </w:r>
            <w:proofErr w:type="spellStart"/>
            <w:r w:rsidRPr="006C2861">
              <w:rPr>
                <w:rFonts w:cstheme="minorHAnsi"/>
                <w:sz w:val="20"/>
                <w:szCs w:val="20"/>
              </w:rPr>
              <w:t>pentru</w:t>
            </w:r>
            <w:proofErr w:type="spellEnd"/>
            <w:r w:rsidRPr="006C2861">
              <w:rPr>
                <w:rFonts w:cstheme="minorHAnsi"/>
                <w:sz w:val="20"/>
                <w:szCs w:val="20"/>
              </w:rPr>
              <w:t xml:space="preserve"> </w:t>
            </w:r>
            <w:proofErr w:type="spellStart"/>
            <w:r w:rsidRPr="006C2861">
              <w:rPr>
                <w:rFonts w:cstheme="minorHAnsi"/>
                <w:sz w:val="20"/>
                <w:szCs w:val="20"/>
              </w:rPr>
              <w:t>toate</w:t>
            </w:r>
            <w:proofErr w:type="spellEnd"/>
            <w:r w:rsidRPr="006C2861">
              <w:rPr>
                <w:rFonts w:cstheme="minorHAnsi"/>
                <w:sz w:val="20"/>
                <w:szCs w:val="20"/>
              </w:rPr>
              <w:t xml:space="preserve"> </w:t>
            </w:r>
            <w:proofErr w:type="spellStart"/>
            <w:r w:rsidRPr="006C2861">
              <w:rPr>
                <w:rFonts w:cstheme="minorHAnsi"/>
                <w:sz w:val="20"/>
                <w:szCs w:val="20"/>
              </w:rPr>
              <w:t>tipurile</w:t>
            </w:r>
            <w:proofErr w:type="spellEnd"/>
            <w:r w:rsidRPr="006C2861">
              <w:rPr>
                <w:rFonts w:cstheme="minorHAnsi"/>
                <w:sz w:val="20"/>
                <w:szCs w:val="20"/>
              </w:rPr>
              <w:t xml:space="preserve"> de </w:t>
            </w:r>
            <w:proofErr w:type="spellStart"/>
            <w:r w:rsidRPr="006C2861">
              <w:rPr>
                <w:rFonts w:cstheme="minorHAnsi"/>
                <w:sz w:val="20"/>
                <w:szCs w:val="20"/>
              </w:rPr>
              <w:t>deșeuri</w:t>
            </w:r>
            <w:proofErr w:type="spellEnd"/>
            <w:r w:rsidRPr="006C2861">
              <w:rPr>
                <w:rFonts w:cstheme="minorHAnsi"/>
                <w:sz w:val="20"/>
                <w:szCs w:val="20"/>
              </w:rPr>
              <w:t>;</w:t>
            </w:r>
          </w:p>
        </w:tc>
        <w:tc>
          <w:tcPr>
            <w:tcW w:w="1625" w:type="dxa"/>
          </w:tcPr>
          <w:p w14:paraId="1CBAD345" w14:textId="77777777" w:rsidR="00F14E9E" w:rsidRPr="006C2861" w:rsidRDefault="00F14E9E" w:rsidP="004D3B2E">
            <w:pPr>
              <w:rPr>
                <w:rFonts w:cstheme="minorHAnsi"/>
                <w:b/>
                <w:bCs/>
                <w:sz w:val="20"/>
                <w:szCs w:val="20"/>
              </w:rPr>
            </w:pPr>
            <w:proofErr w:type="spellStart"/>
            <w:r w:rsidRPr="006C2861">
              <w:rPr>
                <w:rFonts w:cstheme="minorHAnsi"/>
                <w:b/>
                <w:bCs/>
                <w:sz w:val="20"/>
                <w:szCs w:val="20"/>
              </w:rPr>
              <w:t>Prioritățile</w:t>
            </w:r>
            <w:proofErr w:type="spellEnd"/>
            <w:r w:rsidRPr="006C2861">
              <w:rPr>
                <w:rFonts w:cstheme="minorHAnsi"/>
                <w:b/>
                <w:bCs/>
                <w:sz w:val="20"/>
                <w:szCs w:val="20"/>
              </w:rPr>
              <w:t xml:space="preserve"> 1-7</w:t>
            </w:r>
          </w:p>
        </w:tc>
        <w:tc>
          <w:tcPr>
            <w:tcW w:w="1634" w:type="dxa"/>
          </w:tcPr>
          <w:p w14:paraId="4647CC24" w14:textId="77777777" w:rsidR="00F14E9E" w:rsidRPr="006C2861" w:rsidRDefault="00F14E9E" w:rsidP="004D3B2E">
            <w:pPr>
              <w:rPr>
                <w:rFonts w:cstheme="minorHAnsi"/>
                <w:sz w:val="20"/>
                <w:szCs w:val="20"/>
              </w:rPr>
            </w:pPr>
            <w:proofErr w:type="spellStart"/>
            <w:r w:rsidRPr="006C2861">
              <w:rPr>
                <w:rFonts w:cstheme="minorHAnsi"/>
                <w:sz w:val="20"/>
                <w:szCs w:val="20"/>
              </w:rPr>
              <w:t>În</w:t>
            </w:r>
            <w:proofErr w:type="spellEnd"/>
            <w:r w:rsidRPr="006C2861">
              <w:rPr>
                <w:rFonts w:cstheme="minorHAnsi"/>
                <w:sz w:val="20"/>
                <w:szCs w:val="20"/>
              </w:rPr>
              <w:t xml:space="preserve"> </w:t>
            </w:r>
            <w:proofErr w:type="spellStart"/>
            <w:r w:rsidRPr="006C2861">
              <w:rPr>
                <w:rFonts w:cstheme="minorHAnsi"/>
                <w:sz w:val="20"/>
                <w:szCs w:val="20"/>
              </w:rPr>
              <w:t>toate</w:t>
            </w:r>
            <w:proofErr w:type="spellEnd"/>
            <w:r w:rsidRPr="006C2861">
              <w:rPr>
                <w:rFonts w:cstheme="minorHAnsi"/>
                <w:sz w:val="20"/>
                <w:szCs w:val="20"/>
              </w:rPr>
              <w:t xml:space="preserve"> </w:t>
            </w:r>
            <w:proofErr w:type="spellStart"/>
            <w:r w:rsidRPr="006C2861">
              <w:rPr>
                <w:rFonts w:cstheme="minorHAnsi"/>
                <w:sz w:val="20"/>
                <w:szCs w:val="20"/>
              </w:rPr>
              <w:t>etapele</w:t>
            </w:r>
            <w:proofErr w:type="spellEnd"/>
            <w:r w:rsidRPr="006C2861">
              <w:rPr>
                <w:rFonts w:cstheme="minorHAnsi"/>
                <w:sz w:val="20"/>
                <w:szCs w:val="20"/>
              </w:rPr>
              <w:t xml:space="preserve"> </w:t>
            </w:r>
            <w:proofErr w:type="spellStart"/>
            <w:proofErr w:type="gramStart"/>
            <w:r w:rsidRPr="006C2861">
              <w:rPr>
                <w:rFonts w:cstheme="minorHAnsi"/>
                <w:sz w:val="20"/>
                <w:szCs w:val="20"/>
              </w:rPr>
              <w:t>proiectelor</w:t>
            </w:r>
            <w:proofErr w:type="spellEnd"/>
            <w:r w:rsidRPr="006C2861">
              <w:rPr>
                <w:rFonts w:cstheme="minorHAnsi"/>
                <w:sz w:val="20"/>
                <w:szCs w:val="20"/>
              </w:rPr>
              <w:t xml:space="preserve">  se</w:t>
            </w:r>
            <w:proofErr w:type="gramEnd"/>
            <w:r w:rsidRPr="006C2861">
              <w:rPr>
                <w:rFonts w:cstheme="minorHAnsi"/>
                <w:sz w:val="20"/>
                <w:szCs w:val="20"/>
              </w:rPr>
              <w:t xml:space="preserve"> </w:t>
            </w:r>
            <w:proofErr w:type="spellStart"/>
            <w:r w:rsidRPr="006C2861">
              <w:rPr>
                <w:rFonts w:cstheme="minorHAnsi"/>
                <w:sz w:val="20"/>
                <w:szCs w:val="20"/>
              </w:rPr>
              <w:t>va</w:t>
            </w:r>
            <w:proofErr w:type="spellEnd"/>
            <w:r w:rsidRPr="006C2861">
              <w:rPr>
                <w:rFonts w:cstheme="minorHAnsi"/>
                <w:sz w:val="20"/>
                <w:szCs w:val="20"/>
              </w:rPr>
              <w:t xml:space="preserve"> </w:t>
            </w:r>
            <w:proofErr w:type="spellStart"/>
            <w:r w:rsidRPr="006C2861">
              <w:rPr>
                <w:rFonts w:cstheme="minorHAnsi"/>
                <w:sz w:val="20"/>
                <w:szCs w:val="20"/>
              </w:rPr>
              <w:t>menţine</w:t>
            </w:r>
            <w:proofErr w:type="spellEnd"/>
            <w:r w:rsidRPr="006C2861">
              <w:rPr>
                <w:rFonts w:cstheme="minorHAnsi"/>
                <w:sz w:val="20"/>
                <w:szCs w:val="20"/>
              </w:rPr>
              <w:t xml:space="preserve"> </w:t>
            </w:r>
            <w:proofErr w:type="spellStart"/>
            <w:r w:rsidRPr="006C2861">
              <w:rPr>
                <w:rFonts w:cstheme="minorHAnsi"/>
                <w:sz w:val="20"/>
                <w:szCs w:val="20"/>
              </w:rPr>
              <w:t>evidenţa</w:t>
            </w:r>
            <w:proofErr w:type="spellEnd"/>
            <w:r w:rsidRPr="006C2861">
              <w:rPr>
                <w:rFonts w:cstheme="minorHAnsi"/>
                <w:sz w:val="20"/>
                <w:szCs w:val="20"/>
              </w:rPr>
              <w:t xml:space="preserve"> </w:t>
            </w:r>
            <w:proofErr w:type="spellStart"/>
            <w:r w:rsidRPr="006C2861">
              <w:rPr>
                <w:rFonts w:cstheme="minorHAnsi"/>
                <w:sz w:val="20"/>
                <w:szCs w:val="20"/>
              </w:rPr>
              <w:t>gestiunii</w:t>
            </w:r>
            <w:proofErr w:type="spellEnd"/>
            <w:r w:rsidRPr="006C2861">
              <w:rPr>
                <w:rFonts w:cstheme="minorHAnsi"/>
                <w:sz w:val="20"/>
                <w:szCs w:val="20"/>
              </w:rPr>
              <w:t xml:space="preserve"> </w:t>
            </w:r>
            <w:proofErr w:type="spellStart"/>
            <w:r w:rsidRPr="006C2861">
              <w:rPr>
                <w:rFonts w:cstheme="minorHAnsi"/>
                <w:sz w:val="20"/>
                <w:szCs w:val="20"/>
              </w:rPr>
              <w:t>deşeurilor</w:t>
            </w:r>
            <w:proofErr w:type="spellEnd"/>
            <w:r w:rsidRPr="006C2861">
              <w:rPr>
                <w:rFonts w:cstheme="minorHAnsi"/>
                <w:sz w:val="20"/>
                <w:szCs w:val="20"/>
              </w:rPr>
              <w:t xml:space="preserve"> conform </w:t>
            </w:r>
            <w:proofErr w:type="spellStart"/>
            <w:r w:rsidRPr="006C2861">
              <w:rPr>
                <w:rFonts w:cstheme="minorHAnsi"/>
                <w:sz w:val="20"/>
                <w:szCs w:val="20"/>
              </w:rPr>
              <w:t>Legii</w:t>
            </w:r>
            <w:proofErr w:type="spellEnd"/>
            <w:r w:rsidRPr="006C2861">
              <w:rPr>
                <w:rFonts w:cstheme="minorHAnsi"/>
                <w:sz w:val="20"/>
                <w:szCs w:val="20"/>
              </w:rPr>
              <w:t xml:space="preserve"> nr. 211/2011 </w:t>
            </w:r>
            <w:proofErr w:type="spellStart"/>
            <w:r w:rsidRPr="006C2861">
              <w:rPr>
                <w:rFonts w:cstheme="minorHAnsi"/>
                <w:sz w:val="20"/>
                <w:szCs w:val="20"/>
              </w:rPr>
              <w:t>privind</w:t>
            </w:r>
            <w:proofErr w:type="spellEnd"/>
            <w:r w:rsidRPr="006C2861">
              <w:rPr>
                <w:rFonts w:cstheme="minorHAnsi"/>
                <w:sz w:val="20"/>
                <w:szCs w:val="20"/>
              </w:rPr>
              <w:t xml:space="preserve"> </w:t>
            </w:r>
            <w:proofErr w:type="spellStart"/>
            <w:r w:rsidRPr="006C2861">
              <w:rPr>
                <w:rFonts w:cstheme="minorHAnsi"/>
                <w:sz w:val="20"/>
                <w:szCs w:val="20"/>
              </w:rPr>
              <w:t>regimul</w:t>
            </w:r>
            <w:proofErr w:type="spellEnd"/>
            <w:r w:rsidRPr="006C2861">
              <w:rPr>
                <w:rFonts w:cstheme="minorHAnsi"/>
                <w:sz w:val="20"/>
                <w:szCs w:val="20"/>
              </w:rPr>
              <w:t xml:space="preserve"> </w:t>
            </w:r>
            <w:proofErr w:type="spellStart"/>
            <w:r w:rsidRPr="006C2861">
              <w:rPr>
                <w:rFonts w:cstheme="minorHAnsi"/>
                <w:sz w:val="20"/>
                <w:szCs w:val="20"/>
              </w:rPr>
              <w:t>deşeurilor</w:t>
            </w:r>
            <w:proofErr w:type="spellEnd"/>
          </w:p>
        </w:tc>
        <w:tc>
          <w:tcPr>
            <w:tcW w:w="1609" w:type="dxa"/>
          </w:tcPr>
          <w:p w14:paraId="4B6F6542" w14:textId="77777777" w:rsidR="00F14E9E" w:rsidRPr="006C2861" w:rsidRDefault="00F14E9E" w:rsidP="004D3B2E">
            <w:pPr>
              <w:rPr>
                <w:rFonts w:cstheme="minorHAnsi"/>
                <w:sz w:val="20"/>
                <w:szCs w:val="20"/>
              </w:rPr>
            </w:pPr>
            <w:proofErr w:type="spellStart"/>
            <w:r w:rsidRPr="006C2861">
              <w:rPr>
                <w:rFonts w:cstheme="minorHAnsi"/>
                <w:sz w:val="20"/>
                <w:szCs w:val="20"/>
                <w:lang w:val="en-US"/>
              </w:rPr>
              <w:t>Titularii</w:t>
            </w:r>
            <w:proofErr w:type="spellEnd"/>
            <w:r w:rsidRPr="006C2861">
              <w:rPr>
                <w:rFonts w:cstheme="minorHAnsi"/>
                <w:sz w:val="20"/>
                <w:szCs w:val="20"/>
                <w:lang w:val="en-US"/>
              </w:rPr>
              <w:t xml:space="preserve"> de </w:t>
            </w:r>
            <w:proofErr w:type="spellStart"/>
            <w:r w:rsidRPr="006C2861">
              <w:rPr>
                <w:rFonts w:cstheme="minorHAnsi"/>
                <w:sz w:val="20"/>
                <w:szCs w:val="20"/>
                <w:lang w:val="en-US"/>
              </w:rPr>
              <w:t>proiecte</w:t>
            </w:r>
            <w:proofErr w:type="spellEnd"/>
            <w:r w:rsidRPr="006C2861">
              <w:rPr>
                <w:rFonts w:cstheme="minorHAnsi"/>
                <w:sz w:val="20"/>
                <w:szCs w:val="20"/>
                <w:lang w:val="en-US"/>
              </w:rPr>
              <w:t xml:space="preserve"> </w:t>
            </w:r>
            <w:proofErr w:type="spellStart"/>
            <w:r w:rsidRPr="006C2861">
              <w:rPr>
                <w:rFonts w:cstheme="minorHAnsi"/>
                <w:sz w:val="20"/>
                <w:szCs w:val="20"/>
                <w:lang w:val="en-US"/>
              </w:rPr>
              <w:t>vor</w:t>
            </w:r>
            <w:proofErr w:type="spellEnd"/>
            <w:r w:rsidRPr="006C2861">
              <w:rPr>
                <w:rFonts w:cstheme="minorHAnsi"/>
                <w:sz w:val="20"/>
                <w:szCs w:val="20"/>
                <w:lang w:val="en-US"/>
              </w:rPr>
              <w:t xml:space="preserve"> </w:t>
            </w:r>
            <w:proofErr w:type="spellStart"/>
            <w:r w:rsidRPr="006C2861">
              <w:rPr>
                <w:rFonts w:cstheme="minorHAnsi"/>
                <w:sz w:val="20"/>
                <w:szCs w:val="20"/>
                <w:lang w:val="en-US"/>
              </w:rPr>
              <w:t>respecta</w:t>
            </w:r>
            <w:proofErr w:type="spellEnd"/>
            <w:r w:rsidRPr="006C2861">
              <w:rPr>
                <w:rFonts w:cstheme="minorHAnsi"/>
                <w:sz w:val="20"/>
                <w:szCs w:val="20"/>
                <w:lang w:val="en-US"/>
              </w:rPr>
              <w:t xml:space="preserve"> </w:t>
            </w:r>
            <w:proofErr w:type="spellStart"/>
            <w:r w:rsidRPr="006C2861">
              <w:rPr>
                <w:rFonts w:cstheme="minorHAnsi"/>
                <w:sz w:val="20"/>
                <w:szCs w:val="20"/>
                <w:lang w:val="en-US"/>
              </w:rPr>
              <w:t>prevederile</w:t>
            </w:r>
            <w:proofErr w:type="spellEnd"/>
            <w:r w:rsidRPr="006C2861">
              <w:rPr>
                <w:rFonts w:cstheme="minorHAnsi"/>
                <w:sz w:val="20"/>
                <w:szCs w:val="20"/>
                <w:lang w:val="en-US"/>
              </w:rPr>
              <w:t xml:space="preserve"> </w:t>
            </w:r>
            <w:proofErr w:type="spellStart"/>
            <w:r w:rsidRPr="006C2861">
              <w:rPr>
                <w:rFonts w:cstheme="minorHAnsi"/>
                <w:sz w:val="20"/>
                <w:szCs w:val="20"/>
              </w:rPr>
              <w:t>Legii</w:t>
            </w:r>
            <w:proofErr w:type="spellEnd"/>
            <w:r w:rsidRPr="006C2861">
              <w:rPr>
                <w:rFonts w:cstheme="minorHAnsi"/>
                <w:sz w:val="20"/>
                <w:szCs w:val="20"/>
              </w:rPr>
              <w:t xml:space="preserve"> nr. 211/2011 </w:t>
            </w:r>
            <w:proofErr w:type="spellStart"/>
            <w:r w:rsidRPr="006C2861">
              <w:rPr>
                <w:rFonts w:cstheme="minorHAnsi"/>
                <w:sz w:val="20"/>
                <w:szCs w:val="20"/>
              </w:rPr>
              <w:t>privind</w:t>
            </w:r>
            <w:proofErr w:type="spellEnd"/>
            <w:r w:rsidRPr="006C2861">
              <w:rPr>
                <w:rFonts w:cstheme="minorHAnsi"/>
                <w:sz w:val="20"/>
                <w:szCs w:val="20"/>
              </w:rPr>
              <w:t xml:space="preserve"> </w:t>
            </w:r>
            <w:proofErr w:type="spellStart"/>
            <w:r w:rsidRPr="006C2861">
              <w:rPr>
                <w:rFonts w:cstheme="minorHAnsi"/>
                <w:sz w:val="20"/>
                <w:szCs w:val="20"/>
              </w:rPr>
              <w:t>regimul</w:t>
            </w:r>
            <w:proofErr w:type="spellEnd"/>
            <w:r w:rsidRPr="006C2861">
              <w:rPr>
                <w:rFonts w:cstheme="minorHAnsi"/>
                <w:sz w:val="20"/>
                <w:szCs w:val="20"/>
              </w:rPr>
              <w:t xml:space="preserve"> </w:t>
            </w:r>
            <w:proofErr w:type="spellStart"/>
            <w:r w:rsidRPr="006C2861">
              <w:rPr>
                <w:rFonts w:cstheme="minorHAnsi"/>
                <w:sz w:val="20"/>
                <w:szCs w:val="20"/>
              </w:rPr>
              <w:t>deşeurilor</w:t>
            </w:r>
            <w:proofErr w:type="spellEnd"/>
            <w:r w:rsidRPr="006C2861">
              <w:rPr>
                <w:rFonts w:cstheme="minorHAnsi"/>
                <w:sz w:val="20"/>
                <w:szCs w:val="20"/>
              </w:rPr>
              <w:t xml:space="preserve">, </w:t>
            </w:r>
            <w:proofErr w:type="spellStart"/>
            <w:proofErr w:type="gramStart"/>
            <w:r w:rsidRPr="006C2861">
              <w:rPr>
                <w:rFonts w:cstheme="minorHAnsi"/>
                <w:sz w:val="20"/>
                <w:szCs w:val="20"/>
              </w:rPr>
              <w:t>republicată</w:t>
            </w:r>
            <w:proofErr w:type="spellEnd"/>
            <w:r w:rsidRPr="006C2861">
              <w:rPr>
                <w:rFonts w:cstheme="minorHAnsi"/>
                <w:sz w:val="20"/>
                <w:szCs w:val="20"/>
              </w:rPr>
              <w:t>,</w:t>
            </w:r>
            <w:r w:rsidRPr="006C2861">
              <w:rPr>
                <w:rFonts w:cstheme="minorHAnsi"/>
                <w:sz w:val="20"/>
                <w:szCs w:val="20"/>
                <w:lang w:val="en-US"/>
              </w:rPr>
              <w:t>cu</w:t>
            </w:r>
            <w:proofErr w:type="gramEnd"/>
            <w:r w:rsidRPr="006C2861">
              <w:rPr>
                <w:rFonts w:cstheme="minorHAnsi"/>
                <w:sz w:val="20"/>
                <w:szCs w:val="20"/>
                <w:lang w:val="en-US"/>
              </w:rPr>
              <w:t xml:space="preserve"> </w:t>
            </w:r>
            <w:proofErr w:type="spellStart"/>
            <w:r w:rsidRPr="006C2861">
              <w:rPr>
                <w:rFonts w:cstheme="minorHAnsi"/>
                <w:sz w:val="20"/>
                <w:szCs w:val="20"/>
                <w:lang w:val="en-US"/>
              </w:rPr>
              <w:t>modificările</w:t>
            </w:r>
            <w:proofErr w:type="spellEnd"/>
            <w:r w:rsidRPr="006C2861">
              <w:rPr>
                <w:rFonts w:cstheme="minorHAnsi"/>
                <w:sz w:val="20"/>
                <w:szCs w:val="20"/>
                <w:lang w:val="en-US"/>
              </w:rPr>
              <w:t xml:space="preserve"> </w:t>
            </w:r>
            <w:proofErr w:type="spellStart"/>
            <w:r w:rsidRPr="006C2861">
              <w:rPr>
                <w:rFonts w:cstheme="minorHAnsi"/>
                <w:sz w:val="20"/>
                <w:szCs w:val="20"/>
                <w:lang w:val="en-US"/>
              </w:rPr>
              <w:t>şi</w:t>
            </w:r>
            <w:proofErr w:type="spellEnd"/>
            <w:r w:rsidRPr="006C2861">
              <w:rPr>
                <w:rFonts w:cstheme="minorHAnsi"/>
                <w:sz w:val="20"/>
                <w:szCs w:val="20"/>
                <w:lang w:val="en-US"/>
              </w:rPr>
              <w:t xml:space="preserve"> </w:t>
            </w:r>
            <w:proofErr w:type="spellStart"/>
            <w:r w:rsidRPr="006C2861">
              <w:rPr>
                <w:rFonts w:cstheme="minorHAnsi"/>
                <w:sz w:val="20"/>
                <w:szCs w:val="20"/>
                <w:lang w:val="en-US"/>
              </w:rPr>
              <w:t>completările</w:t>
            </w:r>
            <w:proofErr w:type="spellEnd"/>
            <w:r w:rsidRPr="006C2861">
              <w:rPr>
                <w:rFonts w:cstheme="minorHAnsi"/>
                <w:sz w:val="20"/>
                <w:szCs w:val="20"/>
                <w:lang w:val="en-US"/>
              </w:rPr>
              <w:t xml:space="preserve"> </w:t>
            </w:r>
            <w:proofErr w:type="spellStart"/>
            <w:r w:rsidRPr="006C2861">
              <w:rPr>
                <w:rFonts w:cstheme="minorHAnsi"/>
                <w:sz w:val="20"/>
                <w:szCs w:val="20"/>
                <w:lang w:val="en-US"/>
              </w:rPr>
              <w:t>ulterioare</w:t>
            </w:r>
            <w:proofErr w:type="spellEnd"/>
            <w:r w:rsidRPr="006C2861">
              <w:rPr>
                <w:rFonts w:cstheme="minorHAnsi"/>
                <w:sz w:val="20"/>
                <w:szCs w:val="20"/>
                <w:lang w:val="en-US"/>
              </w:rPr>
              <w:t xml:space="preserve">, care </w:t>
            </w:r>
            <w:r w:rsidRPr="006C2861">
              <w:rPr>
                <w:rFonts w:cstheme="minorHAnsi"/>
                <w:sz w:val="20"/>
                <w:szCs w:val="20"/>
                <w:lang w:val="en-US"/>
              </w:rPr>
              <w:lastRenderedPageBreak/>
              <w:t xml:space="preserve">a </w:t>
            </w:r>
            <w:proofErr w:type="spellStart"/>
            <w:r w:rsidRPr="006C2861">
              <w:rPr>
                <w:rFonts w:cstheme="minorHAnsi"/>
                <w:sz w:val="20"/>
                <w:szCs w:val="20"/>
                <w:lang w:val="en-US"/>
              </w:rPr>
              <w:t>asigurat</w:t>
            </w:r>
            <w:proofErr w:type="spellEnd"/>
            <w:r w:rsidRPr="006C2861">
              <w:rPr>
                <w:rFonts w:cstheme="minorHAnsi"/>
                <w:sz w:val="20"/>
                <w:szCs w:val="20"/>
                <w:lang w:val="en-US"/>
              </w:rPr>
              <w:t xml:space="preserve"> </w:t>
            </w:r>
            <w:proofErr w:type="spellStart"/>
            <w:r w:rsidRPr="006C2861">
              <w:rPr>
                <w:rFonts w:cstheme="minorHAnsi"/>
                <w:sz w:val="20"/>
                <w:szCs w:val="20"/>
                <w:lang w:val="en-US"/>
              </w:rPr>
              <w:t>transpunerea</w:t>
            </w:r>
            <w:proofErr w:type="spellEnd"/>
            <w:r w:rsidRPr="006C2861">
              <w:rPr>
                <w:rFonts w:cstheme="minorHAnsi"/>
                <w:sz w:val="20"/>
                <w:szCs w:val="20"/>
                <w:lang w:val="en-US"/>
              </w:rPr>
              <w:t xml:space="preserve"> </w:t>
            </w:r>
            <w:proofErr w:type="spellStart"/>
            <w:r w:rsidRPr="006C2861">
              <w:rPr>
                <w:rFonts w:cstheme="minorHAnsi"/>
                <w:sz w:val="20"/>
                <w:szCs w:val="20"/>
                <w:lang w:val="en-US"/>
              </w:rPr>
              <w:t>Directivei</w:t>
            </w:r>
            <w:proofErr w:type="spellEnd"/>
            <w:r w:rsidRPr="006C2861">
              <w:rPr>
                <w:rFonts w:cstheme="minorHAnsi"/>
                <w:sz w:val="20"/>
                <w:szCs w:val="20"/>
                <w:lang w:val="en-US"/>
              </w:rPr>
              <w:t xml:space="preserve"> 2008/98/CE,  </w:t>
            </w:r>
            <w:proofErr w:type="spellStart"/>
            <w:r w:rsidRPr="006C2861">
              <w:rPr>
                <w:rFonts w:cstheme="minorHAnsi"/>
                <w:sz w:val="20"/>
                <w:szCs w:val="20"/>
                <w:lang w:val="en-US"/>
              </w:rPr>
              <w:t>prin</w:t>
            </w:r>
            <w:proofErr w:type="spellEnd"/>
            <w:r w:rsidRPr="006C2861">
              <w:rPr>
                <w:rFonts w:cstheme="minorHAnsi"/>
                <w:sz w:val="20"/>
                <w:szCs w:val="20"/>
                <w:lang w:val="en-US"/>
              </w:rPr>
              <w:t xml:space="preserve"> </w:t>
            </w:r>
            <w:proofErr w:type="spellStart"/>
            <w:r w:rsidRPr="006C2861">
              <w:rPr>
                <w:rFonts w:cstheme="minorHAnsi"/>
                <w:sz w:val="20"/>
                <w:szCs w:val="20"/>
                <w:lang w:val="en-US"/>
              </w:rPr>
              <w:t>actiuni</w:t>
            </w:r>
            <w:proofErr w:type="spellEnd"/>
            <w:r w:rsidRPr="006C2861">
              <w:rPr>
                <w:rFonts w:cstheme="minorHAnsi"/>
                <w:color w:val="000000" w:themeColor="text1"/>
                <w:sz w:val="20"/>
                <w:szCs w:val="20"/>
              </w:rPr>
              <w:t xml:space="preserve">  </w:t>
            </w:r>
          </w:p>
        </w:tc>
        <w:tc>
          <w:tcPr>
            <w:tcW w:w="1365" w:type="dxa"/>
          </w:tcPr>
          <w:p w14:paraId="0B8C6933"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Anual</w:t>
            </w:r>
            <w:proofErr w:type="spellEnd"/>
            <w:r w:rsidRPr="006C2861">
              <w:rPr>
                <w:rFonts w:cstheme="minorHAnsi"/>
                <w:sz w:val="20"/>
                <w:szCs w:val="20"/>
              </w:rPr>
              <w:t xml:space="preserve"> </w:t>
            </w:r>
          </w:p>
        </w:tc>
        <w:tc>
          <w:tcPr>
            <w:tcW w:w="1004" w:type="dxa"/>
          </w:tcPr>
          <w:p w14:paraId="24AC834D" w14:textId="77777777" w:rsidR="00F14E9E" w:rsidRPr="006C2861" w:rsidRDefault="00F14E9E" w:rsidP="004D3B2E">
            <w:pPr>
              <w:rPr>
                <w:rFonts w:cstheme="minorHAnsi"/>
                <w:sz w:val="20"/>
                <w:szCs w:val="20"/>
              </w:rPr>
            </w:pPr>
            <w:r w:rsidRPr="006C2861">
              <w:rPr>
                <w:rFonts w:cstheme="minorHAnsi"/>
                <w:sz w:val="20"/>
                <w:szCs w:val="20"/>
              </w:rPr>
              <w:t xml:space="preserve">ADR VEST </w:t>
            </w:r>
          </w:p>
          <w:p w14:paraId="0935D62D" w14:textId="77777777" w:rsidR="00F14E9E" w:rsidRPr="006C2861" w:rsidRDefault="00F14E9E" w:rsidP="004D3B2E">
            <w:pPr>
              <w:rPr>
                <w:rFonts w:cstheme="minorHAnsi"/>
                <w:sz w:val="20"/>
                <w:szCs w:val="20"/>
              </w:rPr>
            </w:pPr>
          </w:p>
        </w:tc>
      </w:tr>
      <w:tr w:rsidR="00F14E9E" w:rsidRPr="006C2861" w14:paraId="5CD86E82" w14:textId="77777777" w:rsidTr="004D3B2E">
        <w:trPr>
          <w:trHeight w:val="248"/>
        </w:trPr>
        <w:tc>
          <w:tcPr>
            <w:tcW w:w="9918" w:type="dxa"/>
            <w:gridSpan w:val="7"/>
          </w:tcPr>
          <w:p w14:paraId="7811C5A6" w14:textId="77777777" w:rsidR="00F14E9E" w:rsidRPr="006C2861" w:rsidRDefault="00F14E9E" w:rsidP="004D3B2E">
            <w:pPr>
              <w:jc w:val="center"/>
              <w:rPr>
                <w:rFonts w:cstheme="minorHAnsi"/>
                <w:b/>
                <w:bCs/>
                <w:sz w:val="20"/>
                <w:szCs w:val="20"/>
              </w:rPr>
            </w:pPr>
            <w:r w:rsidRPr="006C2861">
              <w:rPr>
                <w:rFonts w:cstheme="minorHAnsi"/>
                <w:b/>
                <w:bCs/>
                <w:sz w:val="20"/>
                <w:szCs w:val="20"/>
              </w:rPr>
              <w:t>POPULAȚIA ȘI SĂNĂTATEA UMANA</w:t>
            </w:r>
          </w:p>
        </w:tc>
      </w:tr>
      <w:tr w:rsidR="00F14E9E" w:rsidRPr="006C2861" w14:paraId="712F3074" w14:textId="77777777" w:rsidTr="004D3B2E">
        <w:trPr>
          <w:trHeight w:val="262"/>
        </w:trPr>
        <w:tc>
          <w:tcPr>
            <w:tcW w:w="485" w:type="dxa"/>
            <w:vMerge w:val="restart"/>
          </w:tcPr>
          <w:p w14:paraId="76145F25" w14:textId="77777777" w:rsidR="00F14E9E" w:rsidRPr="006C2861" w:rsidRDefault="00F14E9E" w:rsidP="004D3B2E">
            <w:pPr>
              <w:rPr>
                <w:rFonts w:cstheme="minorHAnsi"/>
                <w:sz w:val="20"/>
                <w:szCs w:val="20"/>
              </w:rPr>
            </w:pPr>
            <w:r w:rsidRPr="006C2861">
              <w:rPr>
                <w:rFonts w:cstheme="minorHAnsi"/>
                <w:sz w:val="20"/>
                <w:szCs w:val="20"/>
              </w:rPr>
              <w:t>13</w:t>
            </w:r>
          </w:p>
        </w:tc>
        <w:tc>
          <w:tcPr>
            <w:tcW w:w="2196" w:type="dxa"/>
            <w:vMerge w:val="restart"/>
          </w:tcPr>
          <w:p w14:paraId="0692FA31" w14:textId="77777777" w:rsidR="00F14E9E" w:rsidRPr="00F829A0" w:rsidRDefault="00F14E9E" w:rsidP="004D3B2E">
            <w:pPr>
              <w:rPr>
                <w:rFonts w:cstheme="minorHAnsi"/>
                <w:sz w:val="20"/>
                <w:szCs w:val="20"/>
              </w:rPr>
            </w:pPr>
            <w:r w:rsidRPr="00F829A0">
              <w:rPr>
                <w:rFonts w:cstheme="minorHAnsi"/>
                <w:b/>
                <w:sz w:val="20"/>
                <w:szCs w:val="20"/>
              </w:rPr>
              <w:t>OM.1</w:t>
            </w:r>
            <w:r w:rsidRPr="006C2861">
              <w:rPr>
                <w:rFonts w:cstheme="minorHAnsi"/>
                <w:b/>
                <w:sz w:val="20"/>
                <w:szCs w:val="20"/>
              </w:rPr>
              <w:t>3</w:t>
            </w:r>
            <w:r w:rsidRPr="00F829A0">
              <w:rPr>
                <w:rFonts w:cstheme="minorHAnsi"/>
                <w:sz w:val="20"/>
                <w:szCs w:val="20"/>
              </w:rPr>
              <w:t xml:space="preserve"> </w:t>
            </w:r>
            <w:proofErr w:type="spellStart"/>
            <w:r w:rsidRPr="00F829A0">
              <w:rPr>
                <w:rFonts w:cstheme="minorHAnsi"/>
                <w:sz w:val="20"/>
                <w:szCs w:val="20"/>
              </w:rPr>
              <w:t>Diminuarea</w:t>
            </w:r>
            <w:proofErr w:type="spellEnd"/>
            <w:r w:rsidRPr="00F829A0">
              <w:rPr>
                <w:rFonts w:cstheme="minorHAnsi"/>
                <w:sz w:val="20"/>
                <w:szCs w:val="20"/>
              </w:rPr>
              <w:t xml:space="preserve"> </w:t>
            </w:r>
            <w:proofErr w:type="spellStart"/>
            <w:r w:rsidRPr="00F829A0">
              <w:rPr>
                <w:rFonts w:cstheme="minorHAnsi"/>
                <w:sz w:val="20"/>
                <w:szCs w:val="20"/>
              </w:rPr>
              <w:t>emisiilor</w:t>
            </w:r>
            <w:proofErr w:type="spellEnd"/>
            <w:r w:rsidRPr="00F829A0">
              <w:rPr>
                <w:rFonts w:cstheme="minorHAnsi"/>
                <w:sz w:val="20"/>
                <w:szCs w:val="20"/>
              </w:rPr>
              <w:t xml:space="preserve"> de </w:t>
            </w:r>
            <w:proofErr w:type="spellStart"/>
            <w:r w:rsidRPr="00F829A0">
              <w:rPr>
                <w:rFonts w:cstheme="minorHAnsi"/>
                <w:sz w:val="20"/>
                <w:szCs w:val="20"/>
              </w:rPr>
              <w:t>poluanți</w:t>
            </w:r>
            <w:proofErr w:type="spellEnd"/>
            <w:r w:rsidRPr="00F829A0">
              <w:rPr>
                <w:rFonts w:cstheme="minorHAnsi"/>
                <w:sz w:val="20"/>
                <w:szCs w:val="20"/>
              </w:rPr>
              <w:t xml:space="preserve"> din </w:t>
            </w:r>
            <w:proofErr w:type="spellStart"/>
            <w:r w:rsidRPr="00F829A0">
              <w:rPr>
                <w:rFonts w:cstheme="minorHAnsi"/>
                <w:sz w:val="20"/>
                <w:szCs w:val="20"/>
              </w:rPr>
              <w:t>mediul</w:t>
            </w:r>
            <w:proofErr w:type="spellEnd"/>
            <w:r w:rsidRPr="00F829A0">
              <w:rPr>
                <w:rFonts w:cstheme="minorHAnsi"/>
                <w:sz w:val="20"/>
                <w:szCs w:val="20"/>
              </w:rPr>
              <w:t xml:space="preserve"> </w:t>
            </w:r>
            <w:proofErr w:type="spellStart"/>
            <w:r w:rsidRPr="00F829A0">
              <w:rPr>
                <w:rFonts w:cstheme="minorHAnsi"/>
                <w:sz w:val="20"/>
                <w:szCs w:val="20"/>
              </w:rPr>
              <w:t>înconjurător</w:t>
            </w:r>
            <w:proofErr w:type="spellEnd"/>
            <w:r w:rsidRPr="00F829A0">
              <w:rPr>
                <w:rFonts w:cstheme="minorHAnsi"/>
                <w:sz w:val="20"/>
                <w:szCs w:val="20"/>
              </w:rPr>
              <w:t xml:space="preserve">, </w:t>
            </w:r>
            <w:proofErr w:type="spellStart"/>
            <w:r w:rsidRPr="00F829A0">
              <w:rPr>
                <w:rFonts w:cstheme="minorHAnsi"/>
                <w:sz w:val="20"/>
                <w:szCs w:val="20"/>
              </w:rPr>
              <w:t>ce</w:t>
            </w:r>
            <w:proofErr w:type="spellEnd"/>
            <w:r w:rsidRPr="00F829A0">
              <w:rPr>
                <w:rFonts w:cstheme="minorHAnsi"/>
                <w:sz w:val="20"/>
                <w:szCs w:val="20"/>
              </w:rPr>
              <w:t xml:space="preserve"> </w:t>
            </w:r>
            <w:proofErr w:type="spellStart"/>
            <w:r w:rsidRPr="00F829A0">
              <w:rPr>
                <w:rFonts w:cstheme="minorHAnsi"/>
                <w:sz w:val="20"/>
                <w:szCs w:val="20"/>
              </w:rPr>
              <w:t>ar</w:t>
            </w:r>
            <w:proofErr w:type="spellEnd"/>
            <w:r w:rsidRPr="00F829A0">
              <w:rPr>
                <w:rFonts w:cstheme="minorHAnsi"/>
                <w:sz w:val="20"/>
                <w:szCs w:val="20"/>
              </w:rPr>
              <w:t xml:space="preserve"> </w:t>
            </w:r>
            <w:proofErr w:type="spellStart"/>
            <w:r w:rsidRPr="00F829A0">
              <w:rPr>
                <w:rFonts w:cstheme="minorHAnsi"/>
                <w:sz w:val="20"/>
                <w:szCs w:val="20"/>
              </w:rPr>
              <w:t>putea</w:t>
            </w:r>
            <w:proofErr w:type="spellEnd"/>
            <w:r w:rsidRPr="00F829A0">
              <w:rPr>
                <w:rFonts w:cstheme="minorHAnsi"/>
                <w:sz w:val="20"/>
                <w:szCs w:val="20"/>
              </w:rPr>
              <w:t xml:space="preserve"> </w:t>
            </w:r>
            <w:proofErr w:type="spellStart"/>
            <w:r w:rsidRPr="00F829A0">
              <w:rPr>
                <w:rFonts w:cstheme="minorHAnsi"/>
                <w:sz w:val="20"/>
                <w:szCs w:val="20"/>
              </w:rPr>
              <w:t>determina</w:t>
            </w:r>
            <w:proofErr w:type="spellEnd"/>
            <w:r w:rsidRPr="00F829A0">
              <w:rPr>
                <w:rFonts w:cstheme="minorHAnsi"/>
                <w:sz w:val="20"/>
                <w:szCs w:val="20"/>
              </w:rPr>
              <w:t xml:space="preserve"> </w:t>
            </w:r>
            <w:proofErr w:type="spellStart"/>
            <w:r w:rsidRPr="00F829A0">
              <w:rPr>
                <w:rFonts w:cstheme="minorHAnsi"/>
                <w:sz w:val="20"/>
                <w:szCs w:val="20"/>
              </w:rPr>
              <w:t>îmbunătățirea</w:t>
            </w:r>
            <w:proofErr w:type="spellEnd"/>
            <w:r w:rsidRPr="00F829A0">
              <w:rPr>
                <w:rFonts w:cstheme="minorHAnsi"/>
                <w:sz w:val="20"/>
                <w:szCs w:val="20"/>
              </w:rPr>
              <w:t xml:space="preserve"> </w:t>
            </w:r>
            <w:proofErr w:type="spellStart"/>
            <w:r w:rsidRPr="00F829A0">
              <w:rPr>
                <w:rFonts w:cstheme="minorHAnsi"/>
                <w:sz w:val="20"/>
                <w:szCs w:val="20"/>
              </w:rPr>
              <w:t>stării</w:t>
            </w:r>
            <w:proofErr w:type="spellEnd"/>
            <w:r w:rsidRPr="00F829A0">
              <w:rPr>
                <w:rFonts w:cstheme="minorHAnsi"/>
                <w:sz w:val="20"/>
                <w:szCs w:val="20"/>
              </w:rPr>
              <w:t xml:space="preserve"> de </w:t>
            </w:r>
            <w:proofErr w:type="spellStart"/>
            <w:r w:rsidRPr="00F829A0">
              <w:rPr>
                <w:rFonts w:cstheme="minorHAnsi"/>
                <w:sz w:val="20"/>
                <w:szCs w:val="20"/>
              </w:rPr>
              <w:t>sănătate</w:t>
            </w:r>
            <w:proofErr w:type="spellEnd"/>
            <w:r w:rsidRPr="00F829A0">
              <w:rPr>
                <w:rFonts w:cstheme="minorHAnsi"/>
                <w:sz w:val="20"/>
                <w:szCs w:val="20"/>
              </w:rPr>
              <w:t xml:space="preserve"> a </w:t>
            </w:r>
            <w:proofErr w:type="spellStart"/>
            <w:r w:rsidRPr="00F829A0">
              <w:rPr>
                <w:rFonts w:cstheme="minorHAnsi"/>
                <w:sz w:val="20"/>
                <w:szCs w:val="20"/>
              </w:rPr>
              <w:t>populației</w:t>
            </w:r>
            <w:proofErr w:type="spellEnd"/>
            <w:r w:rsidRPr="00F829A0">
              <w:rPr>
                <w:rFonts w:cstheme="minorHAnsi"/>
                <w:sz w:val="20"/>
                <w:szCs w:val="20"/>
              </w:rPr>
              <w:t xml:space="preserve"> </w:t>
            </w:r>
            <w:proofErr w:type="spellStart"/>
            <w:r w:rsidRPr="00F829A0">
              <w:rPr>
                <w:rFonts w:cstheme="minorHAnsi"/>
                <w:sz w:val="20"/>
                <w:szCs w:val="20"/>
              </w:rPr>
              <w:t>și</w:t>
            </w:r>
            <w:proofErr w:type="spellEnd"/>
            <w:r w:rsidRPr="00F829A0">
              <w:rPr>
                <w:rFonts w:cstheme="minorHAnsi"/>
                <w:sz w:val="20"/>
                <w:szCs w:val="20"/>
              </w:rPr>
              <w:t xml:space="preserve"> implicit </w:t>
            </w:r>
            <w:proofErr w:type="spellStart"/>
            <w:r w:rsidRPr="00F829A0">
              <w:rPr>
                <w:rFonts w:cstheme="minorHAnsi"/>
                <w:sz w:val="20"/>
                <w:szCs w:val="20"/>
              </w:rPr>
              <w:t>creșterea</w:t>
            </w:r>
            <w:proofErr w:type="spellEnd"/>
            <w:r w:rsidRPr="00F829A0">
              <w:rPr>
                <w:rFonts w:cstheme="minorHAnsi"/>
                <w:sz w:val="20"/>
                <w:szCs w:val="20"/>
              </w:rPr>
              <w:t xml:space="preserve"> </w:t>
            </w:r>
            <w:proofErr w:type="spellStart"/>
            <w:r w:rsidRPr="00F829A0">
              <w:rPr>
                <w:rFonts w:cstheme="minorHAnsi"/>
                <w:sz w:val="20"/>
                <w:szCs w:val="20"/>
              </w:rPr>
              <w:t>calității</w:t>
            </w:r>
            <w:proofErr w:type="spellEnd"/>
            <w:r w:rsidRPr="00F829A0">
              <w:rPr>
                <w:rFonts w:cstheme="minorHAnsi"/>
                <w:sz w:val="20"/>
                <w:szCs w:val="20"/>
              </w:rPr>
              <w:t xml:space="preserve"> </w:t>
            </w:r>
            <w:proofErr w:type="spellStart"/>
            <w:r w:rsidRPr="00F829A0">
              <w:rPr>
                <w:rFonts w:cstheme="minorHAnsi"/>
                <w:sz w:val="20"/>
                <w:szCs w:val="20"/>
              </w:rPr>
              <w:t>vieții</w:t>
            </w:r>
            <w:proofErr w:type="spellEnd"/>
            <w:r w:rsidRPr="00F829A0">
              <w:rPr>
                <w:rFonts w:cstheme="minorHAnsi"/>
                <w:sz w:val="20"/>
                <w:szCs w:val="20"/>
              </w:rPr>
              <w:t>;</w:t>
            </w:r>
          </w:p>
          <w:p w14:paraId="4F94E512" w14:textId="77777777" w:rsidR="00F14E9E" w:rsidRPr="006C2861" w:rsidRDefault="00F14E9E" w:rsidP="004D3B2E">
            <w:pPr>
              <w:rPr>
                <w:rFonts w:cstheme="minorHAnsi"/>
                <w:sz w:val="20"/>
                <w:szCs w:val="20"/>
              </w:rPr>
            </w:pPr>
          </w:p>
        </w:tc>
        <w:tc>
          <w:tcPr>
            <w:tcW w:w="1625" w:type="dxa"/>
          </w:tcPr>
          <w:p w14:paraId="1E24B104" w14:textId="77777777" w:rsidR="00F14E9E" w:rsidRPr="006C2861" w:rsidRDefault="00F14E9E" w:rsidP="004D3B2E">
            <w:pPr>
              <w:rPr>
                <w:rFonts w:cstheme="minorHAnsi"/>
                <w:sz w:val="20"/>
                <w:szCs w:val="20"/>
              </w:rPr>
            </w:pPr>
            <w:r w:rsidRPr="006C2861">
              <w:rPr>
                <w:rFonts w:cstheme="minorHAnsi"/>
                <w:b/>
                <w:bCs/>
                <w:sz w:val="20"/>
                <w:szCs w:val="20"/>
              </w:rPr>
              <w:t>P3 OS b (</w:t>
            </w:r>
            <w:proofErr w:type="spellStart"/>
            <w:r w:rsidRPr="006C2861">
              <w:rPr>
                <w:rFonts w:cstheme="minorHAnsi"/>
                <w:b/>
                <w:bCs/>
                <w:sz w:val="20"/>
                <w:szCs w:val="20"/>
              </w:rPr>
              <w:t>i</w:t>
            </w:r>
            <w:proofErr w:type="spellEnd"/>
            <w:r w:rsidRPr="006C2861">
              <w:rPr>
                <w:rFonts w:cstheme="minorHAnsi"/>
                <w:b/>
                <w:bCs/>
                <w:sz w:val="20"/>
                <w:szCs w:val="20"/>
              </w:rPr>
              <w:t>)</w:t>
            </w:r>
            <w:r w:rsidRPr="006C2861">
              <w:rPr>
                <w:rFonts w:cstheme="minorHAnsi"/>
                <w:sz w:val="20"/>
                <w:szCs w:val="20"/>
              </w:rPr>
              <w:t xml:space="preserve">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măsurilor</w:t>
            </w:r>
            <w:proofErr w:type="spellEnd"/>
            <w:r w:rsidRPr="006C2861">
              <w:rPr>
                <w:rFonts w:cstheme="minorHAnsi"/>
                <w:sz w:val="20"/>
                <w:szCs w:val="20"/>
              </w:rPr>
              <w:t xml:space="preserve"> de </w:t>
            </w:r>
            <w:proofErr w:type="spellStart"/>
            <w:r w:rsidRPr="006C2861">
              <w:rPr>
                <w:rFonts w:cstheme="minorHAnsi"/>
                <w:sz w:val="20"/>
                <w:szCs w:val="20"/>
              </w:rPr>
              <w:t>eficiență</w:t>
            </w:r>
            <w:proofErr w:type="spellEnd"/>
            <w:r w:rsidRPr="006C2861">
              <w:rPr>
                <w:rFonts w:cstheme="minorHAnsi"/>
                <w:sz w:val="20"/>
                <w:szCs w:val="20"/>
              </w:rPr>
              <w:t xml:space="preserve"> </w:t>
            </w:r>
            <w:proofErr w:type="spellStart"/>
            <w:r w:rsidRPr="006C2861">
              <w:rPr>
                <w:rFonts w:cstheme="minorHAnsi"/>
                <w:sz w:val="20"/>
                <w:szCs w:val="20"/>
              </w:rPr>
              <w:t>energetică</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reducerea</w:t>
            </w:r>
            <w:proofErr w:type="spellEnd"/>
            <w:r w:rsidRPr="006C2861">
              <w:rPr>
                <w:rFonts w:cstheme="minorHAnsi"/>
                <w:sz w:val="20"/>
                <w:szCs w:val="20"/>
              </w:rPr>
              <w:t xml:space="preserve"> </w:t>
            </w:r>
            <w:proofErr w:type="spellStart"/>
            <w:r w:rsidRPr="006C2861">
              <w:rPr>
                <w:rFonts w:cstheme="minorHAnsi"/>
                <w:sz w:val="20"/>
                <w:szCs w:val="20"/>
              </w:rPr>
              <w:t>emisiilor</w:t>
            </w:r>
            <w:proofErr w:type="spellEnd"/>
            <w:r w:rsidRPr="006C2861">
              <w:rPr>
                <w:rFonts w:cstheme="minorHAnsi"/>
                <w:sz w:val="20"/>
                <w:szCs w:val="20"/>
              </w:rPr>
              <w:t xml:space="preserve"> de gaze cu </w:t>
            </w:r>
            <w:proofErr w:type="spellStart"/>
            <w:r w:rsidRPr="006C2861">
              <w:rPr>
                <w:rFonts w:cstheme="minorHAnsi"/>
                <w:sz w:val="20"/>
                <w:szCs w:val="20"/>
              </w:rPr>
              <w:t>efect</w:t>
            </w:r>
            <w:proofErr w:type="spellEnd"/>
            <w:r w:rsidRPr="006C2861">
              <w:rPr>
                <w:rFonts w:cstheme="minorHAnsi"/>
                <w:sz w:val="20"/>
                <w:szCs w:val="20"/>
              </w:rPr>
              <w:t xml:space="preserve"> de </w:t>
            </w:r>
            <w:proofErr w:type="spellStart"/>
            <w:r w:rsidRPr="006C2861">
              <w:rPr>
                <w:rFonts w:cstheme="minorHAnsi"/>
                <w:sz w:val="20"/>
                <w:szCs w:val="20"/>
              </w:rPr>
              <w:t>seră</w:t>
            </w:r>
            <w:proofErr w:type="spellEnd"/>
          </w:p>
        </w:tc>
        <w:tc>
          <w:tcPr>
            <w:tcW w:w="1634" w:type="dxa"/>
          </w:tcPr>
          <w:p w14:paraId="00A7B941" w14:textId="77777777" w:rsidR="00F14E9E" w:rsidRPr="006C2861" w:rsidRDefault="00F14E9E" w:rsidP="004D3B2E">
            <w:pPr>
              <w:rPr>
                <w:rFonts w:cstheme="minorHAnsi"/>
                <w:sz w:val="20"/>
                <w:szCs w:val="20"/>
              </w:rPr>
            </w:pPr>
            <w:proofErr w:type="spellStart"/>
            <w:r w:rsidRPr="006C2861">
              <w:rPr>
                <w:rFonts w:cstheme="minorHAnsi"/>
                <w:sz w:val="20"/>
                <w:szCs w:val="20"/>
              </w:rPr>
              <w:t>Locuințe</w:t>
            </w:r>
            <w:proofErr w:type="spellEnd"/>
            <w:r w:rsidRPr="006C2861">
              <w:rPr>
                <w:rFonts w:cstheme="minorHAnsi"/>
                <w:sz w:val="20"/>
                <w:szCs w:val="20"/>
              </w:rPr>
              <w:t xml:space="preserve"> cu </w:t>
            </w:r>
            <w:proofErr w:type="spellStart"/>
            <w:r w:rsidRPr="006C2861">
              <w:rPr>
                <w:rFonts w:cstheme="minorHAnsi"/>
                <w:sz w:val="20"/>
                <w:szCs w:val="20"/>
              </w:rPr>
              <w:t>performanțe</w:t>
            </w:r>
            <w:proofErr w:type="spellEnd"/>
            <w:r w:rsidRPr="006C2861">
              <w:rPr>
                <w:rFonts w:cstheme="minorHAnsi"/>
                <w:sz w:val="20"/>
                <w:szCs w:val="20"/>
              </w:rPr>
              <w:t xml:space="preserve"> </w:t>
            </w:r>
            <w:proofErr w:type="spellStart"/>
            <w:r w:rsidRPr="006C2861">
              <w:rPr>
                <w:rFonts w:cstheme="minorHAnsi"/>
                <w:sz w:val="20"/>
                <w:szCs w:val="20"/>
              </w:rPr>
              <w:t>energetice</w:t>
            </w:r>
            <w:proofErr w:type="spellEnd"/>
            <w:r w:rsidRPr="006C2861">
              <w:rPr>
                <w:rFonts w:cstheme="minorHAnsi"/>
                <w:sz w:val="20"/>
                <w:szCs w:val="20"/>
              </w:rPr>
              <w:t xml:space="preserve"> </w:t>
            </w:r>
            <w:proofErr w:type="spellStart"/>
            <w:r w:rsidRPr="006C2861">
              <w:rPr>
                <w:rFonts w:cstheme="minorHAnsi"/>
                <w:sz w:val="20"/>
                <w:szCs w:val="20"/>
              </w:rPr>
              <w:t>îmbunătățiete</w:t>
            </w:r>
            <w:proofErr w:type="spellEnd"/>
            <w:r w:rsidRPr="006C2861">
              <w:rPr>
                <w:rFonts w:cstheme="minorHAnsi"/>
                <w:sz w:val="20"/>
                <w:szCs w:val="20"/>
              </w:rPr>
              <w:t xml:space="preserve"> </w:t>
            </w:r>
          </w:p>
        </w:tc>
        <w:tc>
          <w:tcPr>
            <w:tcW w:w="1609" w:type="dxa"/>
          </w:tcPr>
          <w:p w14:paraId="3D7A9B13"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239C050B"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337A2D78"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37BFFC54" w14:textId="77777777" w:rsidTr="004D3B2E">
        <w:trPr>
          <w:trHeight w:val="262"/>
        </w:trPr>
        <w:tc>
          <w:tcPr>
            <w:tcW w:w="485" w:type="dxa"/>
            <w:vMerge/>
          </w:tcPr>
          <w:p w14:paraId="3A62C681" w14:textId="77777777" w:rsidR="00F14E9E" w:rsidRPr="006C2861" w:rsidRDefault="00F14E9E" w:rsidP="004D3B2E">
            <w:pPr>
              <w:rPr>
                <w:rFonts w:cstheme="minorHAnsi"/>
                <w:sz w:val="20"/>
                <w:szCs w:val="20"/>
              </w:rPr>
            </w:pPr>
          </w:p>
        </w:tc>
        <w:tc>
          <w:tcPr>
            <w:tcW w:w="2196" w:type="dxa"/>
            <w:vMerge/>
          </w:tcPr>
          <w:p w14:paraId="7A662025" w14:textId="77777777" w:rsidR="00F14E9E" w:rsidRPr="006C2861" w:rsidRDefault="00F14E9E" w:rsidP="004D3B2E">
            <w:pPr>
              <w:rPr>
                <w:rFonts w:cstheme="minorHAnsi"/>
                <w:sz w:val="20"/>
                <w:szCs w:val="20"/>
              </w:rPr>
            </w:pPr>
          </w:p>
        </w:tc>
        <w:tc>
          <w:tcPr>
            <w:tcW w:w="1625" w:type="dxa"/>
          </w:tcPr>
          <w:p w14:paraId="3AEC311D" w14:textId="77777777" w:rsidR="00F14E9E" w:rsidRPr="00234466" w:rsidRDefault="00F14E9E" w:rsidP="004D3B2E">
            <w:pPr>
              <w:rPr>
                <w:rFonts w:cstheme="minorHAnsi"/>
                <w:sz w:val="20"/>
                <w:szCs w:val="20"/>
              </w:rPr>
            </w:pPr>
            <w:r w:rsidRPr="006C2861">
              <w:rPr>
                <w:rFonts w:cstheme="minorHAnsi"/>
                <w:b/>
                <w:bCs/>
                <w:sz w:val="20"/>
                <w:szCs w:val="20"/>
              </w:rPr>
              <w:t xml:space="preserve">P3 </w:t>
            </w:r>
            <w:r w:rsidRPr="00234466">
              <w:rPr>
                <w:rFonts w:cstheme="minorHAnsi"/>
                <w:b/>
                <w:bCs/>
                <w:sz w:val="20"/>
                <w:szCs w:val="20"/>
              </w:rPr>
              <w:t>OS b (vii)</w:t>
            </w:r>
            <w:r w:rsidRPr="00234466">
              <w:rPr>
                <w:rFonts w:cstheme="minorHAnsi"/>
                <w:sz w:val="20"/>
                <w:szCs w:val="20"/>
              </w:rPr>
              <w:t xml:space="preserve"> </w:t>
            </w:r>
            <w:proofErr w:type="spellStart"/>
            <w:r w:rsidRPr="00234466">
              <w:rPr>
                <w:rFonts w:cstheme="minorHAnsi"/>
                <w:sz w:val="20"/>
                <w:szCs w:val="20"/>
              </w:rPr>
              <w:t>Creșterea</w:t>
            </w:r>
            <w:proofErr w:type="spellEnd"/>
            <w:r w:rsidRPr="00234466">
              <w:rPr>
                <w:rFonts w:cstheme="minorHAnsi"/>
                <w:sz w:val="20"/>
                <w:szCs w:val="20"/>
              </w:rPr>
              <w:t xml:space="preserve"> </w:t>
            </w:r>
            <w:proofErr w:type="spellStart"/>
            <w:r w:rsidRPr="00234466">
              <w:rPr>
                <w:rFonts w:cstheme="minorHAnsi"/>
                <w:sz w:val="20"/>
                <w:szCs w:val="20"/>
              </w:rPr>
              <w:t>protecției</w:t>
            </w:r>
            <w:proofErr w:type="spellEnd"/>
            <w:r w:rsidRPr="00234466">
              <w:rPr>
                <w:rFonts w:cstheme="minorHAnsi"/>
                <w:sz w:val="20"/>
                <w:szCs w:val="20"/>
              </w:rPr>
              <w:t xml:space="preserve"> </w:t>
            </w:r>
            <w:proofErr w:type="spellStart"/>
            <w:r w:rsidRPr="00234466">
              <w:rPr>
                <w:rFonts w:cstheme="minorHAnsi"/>
                <w:sz w:val="20"/>
                <w:szCs w:val="20"/>
              </w:rPr>
              <w:t>și</w:t>
            </w:r>
            <w:proofErr w:type="spellEnd"/>
            <w:r w:rsidRPr="00234466">
              <w:rPr>
                <w:rFonts w:cstheme="minorHAnsi"/>
                <w:sz w:val="20"/>
                <w:szCs w:val="20"/>
              </w:rPr>
              <w:t xml:space="preserve"> </w:t>
            </w:r>
            <w:proofErr w:type="spellStart"/>
            <w:r w:rsidRPr="00234466">
              <w:rPr>
                <w:rFonts w:cstheme="minorHAnsi"/>
                <w:sz w:val="20"/>
                <w:szCs w:val="20"/>
              </w:rPr>
              <w:t>conservării</w:t>
            </w:r>
            <w:proofErr w:type="spellEnd"/>
            <w:r w:rsidRPr="00234466">
              <w:rPr>
                <w:rFonts w:cstheme="minorHAnsi"/>
                <w:sz w:val="20"/>
                <w:szCs w:val="20"/>
              </w:rPr>
              <w:t xml:space="preserve"> </w:t>
            </w:r>
            <w:proofErr w:type="spellStart"/>
            <w:r w:rsidRPr="00234466">
              <w:rPr>
                <w:rFonts w:cstheme="minorHAnsi"/>
                <w:sz w:val="20"/>
                <w:szCs w:val="20"/>
              </w:rPr>
              <w:t>naturii</w:t>
            </w:r>
            <w:proofErr w:type="spellEnd"/>
            <w:r w:rsidRPr="00234466">
              <w:rPr>
                <w:rFonts w:cstheme="minorHAnsi"/>
                <w:sz w:val="20"/>
                <w:szCs w:val="20"/>
              </w:rPr>
              <w:t xml:space="preserve">, a </w:t>
            </w:r>
            <w:proofErr w:type="spellStart"/>
            <w:r w:rsidRPr="00234466">
              <w:rPr>
                <w:rFonts w:cstheme="minorHAnsi"/>
                <w:sz w:val="20"/>
                <w:szCs w:val="20"/>
              </w:rPr>
              <w:t>biodiversității</w:t>
            </w:r>
            <w:proofErr w:type="spellEnd"/>
            <w:r w:rsidRPr="00234466">
              <w:rPr>
                <w:rFonts w:cstheme="minorHAnsi"/>
                <w:sz w:val="20"/>
                <w:szCs w:val="20"/>
              </w:rPr>
              <w:t xml:space="preserve"> </w:t>
            </w:r>
            <w:proofErr w:type="spellStart"/>
            <w:r w:rsidRPr="00234466">
              <w:rPr>
                <w:rFonts w:cstheme="minorHAnsi"/>
                <w:sz w:val="20"/>
                <w:szCs w:val="20"/>
              </w:rPr>
              <w:t>și</w:t>
            </w:r>
            <w:proofErr w:type="spellEnd"/>
            <w:r w:rsidRPr="00234466">
              <w:rPr>
                <w:rFonts w:cstheme="minorHAnsi"/>
                <w:sz w:val="20"/>
                <w:szCs w:val="20"/>
              </w:rPr>
              <w:t xml:space="preserve"> </w:t>
            </w:r>
            <w:proofErr w:type="gramStart"/>
            <w:r w:rsidRPr="00234466">
              <w:rPr>
                <w:rFonts w:cstheme="minorHAnsi"/>
                <w:sz w:val="20"/>
                <w:szCs w:val="20"/>
              </w:rPr>
              <w:t>a</w:t>
            </w:r>
            <w:proofErr w:type="gramEnd"/>
            <w:r w:rsidRPr="00234466">
              <w:rPr>
                <w:rFonts w:cstheme="minorHAnsi"/>
                <w:sz w:val="20"/>
                <w:szCs w:val="20"/>
              </w:rPr>
              <w:t xml:space="preserve"> </w:t>
            </w:r>
            <w:proofErr w:type="spellStart"/>
            <w:r w:rsidRPr="00234466">
              <w:rPr>
                <w:rFonts w:cstheme="minorHAnsi"/>
                <w:sz w:val="20"/>
                <w:szCs w:val="20"/>
              </w:rPr>
              <w:t>infrastructurii</w:t>
            </w:r>
            <w:proofErr w:type="spellEnd"/>
            <w:r w:rsidRPr="00234466">
              <w:rPr>
                <w:rFonts w:cstheme="minorHAnsi"/>
                <w:sz w:val="20"/>
                <w:szCs w:val="20"/>
              </w:rPr>
              <w:t xml:space="preserve"> </w:t>
            </w:r>
            <w:proofErr w:type="spellStart"/>
            <w:r w:rsidRPr="00234466">
              <w:rPr>
                <w:rFonts w:cstheme="minorHAnsi"/>
                <w:sz w:val="20"/>
                <w:szCs w:val="20"/>
              </w:rPr>
              <w:t>verzi</w:t>
            </w:r>
            <w:proofErr w:type="spellEnd"/>
            <w:r w:rsidRPr="00234466">
              <w:rPr>
                <w:rFonts w:cstheme="minorHAnsi"/>
                <w:sz w:val="20"/>
                <w:szCs w:val="20"/>
              </w:rPr>
              <w:t xml:space="preserve">, </w:t>
            </w:r>
            <w:proofErr w:type="spellStart"/>
            <w:r w:rsidRPr="00234466">
              <w:rPr>
                <w:rFonts w:cstheme="minorHAnsi"/>
                <w:sz w:val="20"/>
                <w:szCs w:val="20"/>
              </w:rPr>
              <w:t>inclusiv</w:t>
            </w:r>
            <w:proofErr w:type="spellEnd"/>
            <w:r w:rsidRPr="00234466">
              <w:rPr>
                <w:rFonts w:cstheme="minorHAnsi"/>
                <w:sz w:val="20"/>
                <w:szCs w:val="20"/>
              </w:rPr>
              <w:t xml:space="preserve"> </w:t>
            </w:r>
            <w:proofErr w:type="spellStart"/>
            <w:r w:rsidRPr="00234466">
              <w:rPr>
                <w:rFonts w:cstheme="minorHAnsi"/>
                <w:sz w:val="20"/>
                <w:szCs w:val="20"/>
              </w:rPr>
              <w:t>în</w:t>
            </w:r>
            <w:proofErr w:type="spellEnd"/>
            <w:r w:rsidRPr="00234466">
              <w:rPr>
                <w:rFonts w:cstheme="minorHAnsi"/>
                <w:sz w:val="20"/>
                <w:szCs w:val="20"/>
              </w:rPr>
              <w:t xml:space="preserve"> </w:t>
            </w:r>
            <w:proofErr w:type="spellStart"/>
            <w:r w:rsidRPr="00234466">
              <w:rPr>
                <w:rFonts w:cstheme="minorHAnsi"/>
                <w:sz w:val="20"/>
                <w:szCs w:val="20"/>
              </w:rPr>
              <w:t>zonele</w:t>
            </w:r>
            <w:proofErr w:type="spellEnd"/>
            <w:r w:rsidRPr="00234466">
              <w:rPr>
                <w:rFonts w:cstheme="minorHAnsi"/>
                <w:sz w:val="20"/>
                <w:szCs w:val="20"/>
              </w:rPr>
              <w:t xml:space="preserve"> urbane, precum </w:t>
            </w:r>
            <w:proofErr w:type="spellStart"/>
            <w:r w:rsidRPr="00234466">
              <w:rPr>
                <w:rFonts w:cstheme="minorHAnsi"/>
                <w:sz w:val="20"/>
                <w:szCs w:val="20"/>
              </w:rPr>
              <w:t>și</w:t>
            </w:r>
            <w:proofErr w:type="spellEnd"/>
            <w:r w:rsidRPr="00234466">
              <w:rPr>
                <w:rFonts w:cstheme="minorHAnsi"/>
                <w:sz w:val="20"/>
                <w:szCs w:val="20"/>
              </w:rPr>
              <w:t xml:space="preserve"> </w:t>
            </w:r>
            <w:proofErr w:type="spellStart"/>
            <w:r w:rsidRPr="00234466">
              <w:rPr>
                <w:rFonts w:cstheme="minorHAnsi"/>
                <w:sz w:val="20"/>
                <w:szCs w:val="20"/>
              </w:rPr>
              <w:t>reducerea</w:t>
            </w:r>
            <w:proofErr w:type="spellEnd"/>
            <w:r w:rsidRPr="00234466">
              <w:rPr>
                <w:rFonts w:cstheme="minorHAnsi"/>
                <w:sz w:val="20"/>
                <w:szCs w:val="20"/>
              </w:rPr>
              <w:t xml:space="preserve"> </w:t>
            </w:r>
            <w:proofErr w:type="spellStart"/>
            <w:r w:rsidRPr="00234466">
              <w:rPr>
                <w:rFonts w:cstheme="minorHAnsi"/>
                <w:sz w:val="20"/>
                <w:szCs w:val="20"/>
              </w:rPr>
              <w:t>tuturor</w:t>
            </w:r>
            <w:proofErr w:type="spellEnd"/>
            <w:r w:rsidRPr="00234466">
              <w:rPr>
                <w:rFonts w:cstheme="minorHAnsi"/>
                <w:sz w:val="20"/>
                <w:szCs w:val="20"/>
              </w:rPr>
              <w:t xml:space="preserve"> </w:t>
            </w:r>
            <w:proofErr w:type="spellStart"/>
            <w:r w:rsidRPr="00234466">
              <w:rPr>
                <w:rFonts w:cstheme="minorHAnsi"/>
                <w:sz w:val="20"/>
                <w:szCs w:val="20"/>
              </w:rPr>
              <w:t>formelor</w:t>
            </w:r>
            <w:proofErr w:type="spellEnd"/>
            <w:r w:rsidRPr="00234466">
              <w:rPr>
                <w:rFonts w:cstheme="minorHAnsi"/>
                <w:sz w:val="20"/>
                <w:szCs w:val="20"/>
              </w:rPr>
              <w:t xml:space="preserve"> de </w:t>
            </w:r>
            <w:proofErr w:type="spellStart"/>
            <w:r w:rsidRPr="00234466">
              <w:rPr>
                <w:rFonts w:cstheme="minorHAnsi"/>
                <w:sz w:val="20"/>
                <w:szCs w:val="20"/>
              </w:rPr>
              <w:t>poluare</w:t>
            </w:r>
            <w:proofErr w:type="spellEnd"/>
          </w:p>
          <w:p w14:paraId="1225012D" w14:textId="77777777" w:rsidR="00F14E9E" w:rsidRPr="00234466" w:rsidRDefault="00F14E9E" w:rsidP="004D3B2E">
            <w:pPr>
              <w:rPr>
                <w:rFonts w:cstheme="minorHAnsi"/>
                <w:b/>
                <w:bCs/>
                <w:i/>
                <w:sz w:val="20"/>
                <w:szCs w:val="20"/>
              </w:rPr>
            </w:pPr>
          </w:p>
          <w:p w14:paraId="30AAD472" w14:textId="77777777" w:rsidR="00F14E9E" w:rsidRPr="006C2861" w:rsidRDefault="00F14E9E" w:rsidP="004D3B2E">
            <w:pPr>
              <w:rPr>
                <w:rFonts w:cstheme="minorHAnsi"/>
                <w:sz w:val="20"/>
                <w:szCs w:val="20"/>
              </w:rPr>
            </w:pPr>
          </w:p>
        </w:tc>
        <w:tc>
          <w:tcPr>
            <w:tcW w:w="1634" w:type="dxa"/>
          </w:tcPr>
          <w:p w14:paraId="24A4DCA0" w14:textId="77777777" w:rsidR="00F14E9E" w:rsidRPr="006C2861" w:rsidRDefault="00F14E9E" w:rsidP="004D3B2E">
            <w:pPr>
              <w:rPr>
                <w:rFonts w:cstheme="minorHAnsi"/>
                <w:sz w:val="20"/>
                <w:szCs w:val="20"/>
              </w:rPr>
            </w:pPr>
            <w:proofErr w:type="spellStart"/>
            <w:r w:rsidRPr="006C2861">
              <w:rPr>
                <w:rFonts w:cstheme="minorHAnsi"/>
                <w:sz w:val="20"/>
                <w:szCs w:val="20"/>
              </w:rPr>
              <w:t>Populatia</w:t>
            </w:r>
            <w:proofErr w:type="spellEnd"/>
            <w:r w:rsidRPr="006C2861">
              <w:rPr>
                <w:rFonts w:cstheme="minorHAnsi"/>
                <w:sz w:val="20"/>
                <w:szCs w:val="20"/>
              </w:rPr>
              <w:t xml:space="preserve"> care are </w:t>
            </w:r>
            <w:proofErr w:type="spellStart"/>
            <w:r w:rsidRPr="006C2861">
              <w:rPr>
                <w:rFonts w:cstheme="minorHAnsi"/>
                <w:sz w:val="20"/>
                <w:szCs w:val="20"/>
              </w:rPr>
              <w:t>acces</w:t>
            </w:r>
            <w:proofErr w:type="spellEnd"/>
            <w:r w:rsidRPr="006C2861">
              <w:rPr>
                <w:rFonts w:cstheme="minorHAnsi"/>
                <w:sz w:val="20"/>
                <w:szCs w:val="20"/>
              </w:rPr>
              <w:t xml:space="preserve"> la </w:t>
            </w:r>
            <w:proofErr w:type="spellStart"/>
            <w:r w:rsidRPr="006C2861">
              <w:rPr>
                <w:rFonts w:cstheme="minorHAnsi"/>
                <w:sz w:val="20"/>
                <w:szCs w:val="20"/>
              </w:rPr>
              <w:t>infrastructura</w:t>
            </w:r>
            <w:proofErr w:type="spellEnd"/>
            <w:r w:rsidRPr="006C2861">
              <w:rPr>
                <w:rFonts w:cstheme="minorHAnsi"/>
                <w:sz w:val="20"/>
                <w:szCs w:val="20"/>
              </w:rPr>
              <w:t xml:space="preserve"> </w:t>
            </w:r>
            <w:proofErr w:type="spellStart"/>
            <w:r w:rsidRPr="006C2861">
              <w:rPr>
                <w:rFonts w:cstheme="minorHAnsi"/>
                <w:sz w:val="20"/>
                <w:szCs w:val="20"/>
              </w:rPr>
              <w:t>verde</w:t>
            </w:r>
            <w:proofErr w:type="spellEnd"/>
            <w:r w:rsidRPr="006C2861">
              <w:rPr>
                <w:rFonts w:cstheme="minorHAnsi"/>
                <w:sz w:val="20"/>
                <w:szCs w:val="20"/>
              </w:rPr>
              <w:t xml:space="preserve"> </w:t>
            </w:r>
            <w:proofErr w:type="spellStart"/>
            <w:r w:rsidRPr="006C2861">
              <w:rPr>
                <w:rFonts w:cstheme="minorHAnsi"/>
                <w:sz w:val="20"/>
                <w:szCs w:val="20"/>
              </w:rPr>
              <w:t>nou</w:t>
            </w:r>
            <w:proofErr w:type="spellEnd"/>
            <w:r w:rsidRPr="006C2861">
              <w:rPr>
                <w:rFonts w:cstheme="minorHAnsi"/>
                <w:sz w:val="20"/>
                <w:szCs w:val="20"/>
              </w:rPr>
              <w:t xml:space="preserve"> create </w:t>
            </w:r>
            <w:proofErr w:type="spellStart"/>
            <w:r w:rsidRPr="006C2861">
              <w:rPr>
                <w:rFonts w:cstheme="minorHAnsi"/>
                <w:sz w:val="20"/>
                <w:szCs w:val="20"/>
              </w:rPr>
              <w:t>sau</w:t>
            </w:r>
            <w:proofErr w:type="spellEnd"/>
            <w:r w:rsidRPr="006C2861">
              <w:rPr>
                <w:rFonts w:cstheme="minorHAnsi"/>
                <w:sz w:val="20"/>
                <w:szCs w:val="20"/>
              </w:rPr>
              <w:t xml:space="preserve"> </w:t>
            </w:r>
            <w:proofErr w:type="spellStart"/>
            <w:r w:rsidRPr="006C2861">
              <w:rPr>
                <w:rFonts w:cstheme="minorHAnsi"/>
                <w:sz w:val="20"/>
                <w:szCs w:val="20"/>
              </w:rPr>
              <w:t>modernizata</w:t>
            </w:r>
            <w:proofErr w:type="spellEnd"/>
            <w:r w:rsidRPr="006C2861">
              <w:rPr>
                <w:rFonts w:cstheme="minorHAnsi"/>
                <w:sz w:val="20"/>
                <w:szCs w:val="20"/>
              </w:rPr>
              <w:t xml:space="preserve"> </w:t>
            </w:r>
          </w:p>
        </w:tc>
        <w:tc>
          <w:tcPr>
            <w:tcW w:w="1609" w:type="dxa"/>
          </w:tcPr>
          <w:p w14:paraId="63B0BD57"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0E5C9CEF"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11FD26A3"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0A2D57A1" w14:textId="77777777" w:rsidTr="004D3B2E">
        <w:trPr>
          <w:trHeight w:val="248"/>
        </w:trPr>
        <w:tc>
          <w:tcPr>
            <w:tcW w:w="485" w:type="dxa"/>
            <w:vMerge/>
          </w:tcPr>
          <w:p w14:paraId="5B3FF66F" w14:textId="77777777" w:rsidR="00F14E9E" w:rsidRPr="006C2861" w:rsidRDefault="00F14E9E" w:rsidP="004D3B2E">
            <w:pPr>
              <w:rPr>
                <w:rFonts w:cstheme="minorHAnsi"/>
                <w:sz w:val="20"/>
                <w:szCs w:val="20"/>
              </w:rPr>
            </w:pPr>
          </w:p>
        </w:tc>
        <w:tc>
          <w:tcPr>
            <w:tcW w:w="2196" w:type="dxa"/>
            <w:vMerge/>
          </w:tcPr>
          <w:p w14:paraId="3FDDEAF3" w14:textId="77777777" w:rsidR="00F14E9E" w:rsidRPr="006C2861" w:rsidRDefault="00F14E9E" w:rsidP="004D3B2E">
            <w:pPr>
              <w:rPr>
                <w:rFonts w:cstheme="minorHAnsi"/>
                <w:sz w:val="20"/>
                <w:szCs w:val="20"/>
              </w:rPr>
            </w:pPr>
          </w:p>
        </w:tc>
        <w:tc>
          <w:tcPr>
            <w:tcW w:w="1625" w:type="dxa"/>
          </w:tcPr>
          <w:p w14:paraId="3F8B31F6" w14:textId="77777777" w:rsidR="00F14E9E" w:rsidRPr="00F829A0" w:rsidRDefault="00F14E9E" w:rsidP="004D3B2E">
            <w:pPr>
              <w:rPr>
                <w:rFonts w:cstheme="minorHAnsi"/>
                <w:sz w:val="20"/>
                <w:szCs w:val="20"/>
              </w:rPr>
            </w:pPr>
            <w:r w:rsidRPr="006C2861">
              <w:rPr>
                <w:rFonts w:cstheme="minorHAnsi"/>
                <w:b/>
                <w:bCs/>
                <w:sz w:val="20"/>
                <w:szCs w:val="20"/>
              </w:rPr>
              <w:t xml:space="preserve">P 4 </w:t>
            </w:r>
            <w:r w:rsidRPr="00F829A0">
              <w:rPr>
                <w:rFonts w:cstheme="minorHAnsi"/>
                <w:b/>
                <w:bCs/>
                <w:sz w:val="20"/>
                <w:szCs w:val="20"/>
              </w:rPr>
              <w:t>OS b (viii)</w:t>
            </w:r>
            <w:r w:rsidRPr="00F829A0">
              <w:rPr>
                <w:rFonts w:cstheme="minorHAnsi"/>
                <w:sz w:val="20"/>
                <w:szCs w:val="20"/>
              </w:rPr>
              <w:t xml:space="preserve"> </w:t>
            </w:r>
            <w:proofErr w:type="spellStart"/>
            <w:r w:rsidRPr="00F829A0">
              <w:rPr>
                <w:rFonts w:cstheme="minorHAnsi"/>
                <w:iCs/>
                <w:sz w:val="20"/>
                <w:szCs w:val="20"/>
              </w:rPr>
              <w:t>Promovarea</w:t>
            </w:r>
            <w:proofErr w:type="spellEnd"/>
            <w:r w:rsidRPr="00F829A0">
              <w:rPr>
                <w:rFonts w:cstheme="minorHAnsi"/>
                <w:iCs/>
                <w:sz w:val="20"/>
                <w:szCs w:val="20"/>
              </w:rPr>
              <w:t xml:space="preserve"> </w:t>
            </w:r>
            <w:proofErr w:type="spellStart"/>
            <w:r w:rsidRPr="00F829A0">
              <w:rPr>
                <w:rFonts w:cstheme="minorHAnsi"/>
                <w:iCs/>
                <w:sz w:val="20"/>
                <w:szCs w:val="20"/>
              </w:rPr>
              <w:t>mobilității</w:t>
            </w:r>
            <w:proofErr w:type="spellEnd"/>
            <w:r w:rsidRPr="00F829A0">
              <w:rPr>
                <w:rFonts w:cstheme="minorHAnsi"/>
                <w:iCs/>
                <w:sz w:val="20"/>
                <w:szCs w:val="20"/>
              </w:rPr>
              <w:t xml:space="preserve"> urbane </w:t>
            </w:r>
            <w:proofErr w:type="spellStart"/>
            <w:r w:rsidRPr="00F829A0">
              <w:rPr>
                <w:rFonts w:cstheme="minorHAnsi"/>
                <w:iCs/>
                <w:sz w:val="20"/>
                <w:szCs w:val="20"/>
              </w:rPr>
              <w:t>multimodale</w:t>
            </w:r>
            <w:proofErr w:type="spellEnd"/>
            <w:r w:rsidRPr="00F829A0">
              <w:rPr>
                <w:rFonts w:cstheme="minorHAnsi"/>
                <w:iCs/>
                <w:sz w:val="20"/>
                <w:szCs w:val="20"/>
              </w:rPr>
              <w:t xml:space="preserve"> </w:t>
            </w:r>
            <w:proofErr w:type="spellStart"/>
            <w:r w:rsidRPr="00F829A0">
              <w:rPr>
                <w:rFonts w:cstheme="minorHAnsi"/>
                <w:iCs/>
                <w:sz w:val="20"/>
                <w:szCs w:val="20"/>
              </w:rPr>
              <w:t>durabile</w:t>
            </w:r>
            <w:proofErr w:type="spellEnd"/>
            <w:r w:rsidRPr="00F829A0">
              <w:rPr>
                <w:rFonts w:cstheme="minorHAnsi"/>
                <w:iCs/>
                <w:sz w:val="20"/>
                <w:szCs w:val="20"/>
              </w:rPr>
              <w:t xml:space="preserve">, ca </w:t>
            </w:r>
            <w:proofErr w:type="spellStart"/>
            <w:r w:rsidRPr="00F829A0">
              <w:rPr>
                <w:rFonts w:cstheme="minorHAnsi"/>
                <w:iCs/>
                <w:sz w:val="20"/>
                <w:szCs w:val="20"/>
              </w:rPr>
              <w:t>parte</w:t>
            </w:r>
            <w:proofErr w:type="spellEnd"/>
            <w:r w:rsidRPr="00F829A0">
              <w:rPr>
                <w:rFonts w:cstheme="minorHAnsi"/>
                <w:iCs/>
                <w:sz w:val="20"/>
                <w:szCs w:val="20"/>
              </w:rPr>
              <w:t xml:space="preserve"> a </w:t>
            </w:r>
            <w:proofErr w:type="spellStart"/>
            <w:r w:rsidRPr="00F829A0">
              <w:rPr>
                <w:rFonts w:cstheme="minorHAnsi"/>
                <w:iCs/>
                <w:sz w:val="20"/>
                <w:szCs w:val="20"/>
              </w:rPr>
              <w:t>tranziției</w:t>
            </w:r>
            <w:proofErr w:type="spellEnd"/>
            <w:r w:rsidRPr="00F829A0">
              <w:rPr>
                <w:rFonts w:cstheme="minorHAnsi"/>
                <w:iCs/>
                <w:sz w:val="20"/>
                <w:szCs w:val="20"/>
              </w:rPr>
              <w:t xml:space="preserve"> </w:t>
            </w:r>
            <w:proofErr w:type="spellStart"/>
            <w:r w:rsidRPr="00F829A0">
              <w:rPr>
                <w:rFonts w:cstheme="minorHAnsi"/>
                <w:iCs/>
                <w:sz w:val="20"/>
                <w:szCs w:val="20"/>
              </w:rPr>
              <w:t>către</w:t>
            </w:r>
            <w:proofErr w:type="spellEnd"/>
            <w:r w:rsidRPr="00F829A0">
              <w:rPr>
                <w:rFonts w:cstheme="minorHAnsi"/>
                <w:iCs/>
                <w:sz w:val="20"/>
                <w:szCs w:val="20"/>
              </w:rPr>
              <w:t xml:space="preserve"> o </w:t>
            </w:r>
            <w:proofErr w:type="spellStart"/>
            <w:r w:rsidRPr="00F829A0">
              <w:rPr>
                <w:rFonts w:cstheme="minorHAnsi"/>
                <w:iCs/>
                <w:sz w:val="20"/>
                <w:szCs w:val="20"/>
              </w:rPr>
              <w:t>economie</w:t>
            </w:r>
            <w:proofErr w:type="spellEnd"/>
            <w:r w:rsidRPr="00F829A0">
              <w:rPr>
                <w:rFonts w:cstheme="minorHAnsi"/>
                <w:iCs/>
                <w:sz w:val="20"/>
                <w:szCs w:val="20"/>
              </w:rPr>
              <w:t xml:space="preserve"> cu zero </w:t>
            </w:r>
            <w:proofErr w:type="spellStart"/>
            <w:r w:rsidRPr="00F829A0">
              <w:rPr>
                <w:rFonts w:cstheme="minorHAnsi"/>
                <w:iCs/>
                <w:sz w:val="20"/>
                <w:szCs w:val="20"/>
              </w:rPr>
              <w:t>emisii</w:t>
            </w:r>
            <w:proofErr w:type="spellEnd"/>
            <w:r w:rsidRPr="00F829A0">
              <w:rPr>
                <w:rFonts w:cstheme="minorHAnsi"/>
                <w:iCs/>
                <w:sz w:val="20"/>
                <w:szCs w:val="20"/>
              </w:rPr>
              <w:t xml:space="preserve"> de </w:t>
            </w:r>
            <w:proofErr w:type="spellStart"/>
            <w:r w:rsidRPr="00F829A0">
              <w:rPr>
                <w:rFonts w:cstheme="minorHAnsi"/>
                <w:iCs/>
                <w:sz w:val="20"/>
                <w:szCs w:val="20"/>
              </w:rPr>
              <w:t>dioxid</w:t>
            </w:r>
            <w:proofErr w:type="spellEnd"/>
            <w:r w:rsidRPr="00F829A0">
              <w:rPr>
                <w:rFonts w:cstheme="minorHAnsi"/>
                <w:iCs/>
                <w:sz w:val="20"/>
                <w:szCs w:val="20"/>
              </w:rPr>
              <w:t xml:space="preserve"> de carbon.</w:t>
            </w:r>
          </w:p>
          <w:p w14:paraId="5A08815C" w14:textId="77777777" w:rsidR="00F14E9E" w:rsidRPr="006C2861" w:rsidRDefault="00F14E9E" w:rsidP="004D3B2E">
            <w:pPr>
              <w:rPr>
                <w:rFonts w:cstheme="minorHAnsi"/>
                <w:sz w:val="20"/>
                <w:szCs w:val="20"/>
              </w:rPr>
            </w:pPr>
          </w:p>
        </w:tc>
        <w:tc>
          <w:tcPr>
            <w:tcW w:w="1634" w:type="dxa"/>
          </w:tcPr>
          <w:p w14:paraId="13577BD8" w14:textId="77777777" w:rsidR="00F14E9E" w:rsidRPr="006C2861" w:rsidRDefault="00F14E9E" w:rsidP="004D3B2E">
            <w:pPr>
              <w:rPr>
                <w:rFonts w:cstheme="minorHAnsi"/>
                <w:sz w:val="20"/>
                <w:szCs w:val="20"/>
              </w:rPr>
            </w:pPr>
            <w:proofErr w:type="spellStart"/>
            <w:r w:rsidRPr="006C2861">
              <w:rPr>
                <w:rFonts w:cstheme="minorHAnsi"/>
                <w:sz w:val="20"/>
                <w:szCs w:val="20"/>
              </w:rPr>
              <w:t>Capacitatea</w:t>
            </w:r>
            <w:proofErr w:type="spellEnd"/>
            <w:r w:rsidRPr="006C2861">
              <w:rPr>
                <w:rFonts w:cstheme="minorHAnsi"/>
                <w:sz w:val="20"/>
                <w:szCs w:val="20"/>
              </w:rPr>
              <w:t xml:space="preserve"> </w:t>
            </w:r>
            <w:proofErr w:type="spellStart"/>
            <w:r w:rsidRPr="006C2861">
              <w:rPr>
                <w:rFonts w:cstheme="minorHAnsi"/>
                <w:sz w:val="20"/>
                <w:szCs w:val="20"/>
              </w:rPr>
              <w:t>materialului</w:t>
            </w:r>
            <w:proofErr w:type="spellEnd"/>
            <w:r w:rsidRPr="006C2861">
              <w:rPr>
                <w:rFonts w:cstheme="minorHAnsi"/>
                <w:sz w:val="20"/>
                <w:szCs w:val="20"/>
              </w:rPr>
              <w:t xml:space="preserve"> </w:t>
            </w:r>
            <w:proofErr w:type="spellStart"/>
            <w:r w:rsidRPr="006C2861">
              <w:rPr>
                <w:rFonts w:cstheme="minorHAnsi"/>
                <w:sz w:val="20"/>
                <w:szCs w:val="20"/>
              </w:rPr>
              <w:t>rulant</w:t>
            </w:r>
            <w:proofErr w:type="spellEnd"/>
            <w:r w:rsidRPr="006C2861">
              <w:rPr>
                <w:rFonts w:cstheme="minorHAnsi"/>
                <w:sz w:val="20"/>
                <w:szCs w:val="20"/>
              </w:rPr>
              <w:t xml:space="preserve"> ecologic </w:t>
            </w:r>
            <w:proofErr w:type="spellStart"/>
            <w:r w:rsidRPr="006C2861">
              <w:rPr>
                <w:rFonts w:cstheme="minorHAnsi"/>
                <w:sz w:val="20"/>
                <w:szCs w:val="20"/>
              </w:rPr>
              <w:t>pentru</w:t>
            </w:r>
            <w:proofErr w:type="spellEnd"/>
            <w:r w:rsidRPr="006C2861">
              <w:rPr>
                <w:rFonts w:cstheme="minorHAnsi"/>
                <w:sz w:val="20"/>
                <w:szCs w:val="20"/>
              </w:rPr>
              <w:t xml:space="preserve"> transport public </w:t>
            </w:r>
          </w:p>
        </w:tc>
        <w:tc>
          <w:tcPr>
            <w:tcW w:w="1609" w:type="dxa"/>
          </w:tcPr>
          <w:p w14:paraId="1E36C3A5"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35FC50EE"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2BB998F2"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2BE87D54" w14:textId="77777777" w:rsidTr="004D3B2E">
        <w:trPr>
          <w:trHeight w:val="262"/>
        </w:trPr>
        <w:tc>
          <w:tcPr>
            <w:tcW w:w="485" w:type="dxa"/>
            <w:vMerge/>
          </w:tcPr>
          <w:p w14:paraId="08877B8E" w14:textId="77777777" w:rsidR="00F14E9E" w:rsidRPr="006C2861" w:rsidRDefault="00F14E9E" w:rsidP="004D3B2E">
            <w:pPr>
              <w:rPr>
                <w:rFonts w:cstheme="minorHAnsi"/>
                <w:sz w:val="20"/>
                <w:szCs w:val="20"/>
              </w:rPr>
            </w:pPr>
          </w:p>
        </w:tc>
        <w:tc>
          <w:tcPr>
            <w:tcW w:w="2196" w:type="dxa"/>
            <w:vMerge/>
          </w:tcPr>
          <w:p w14:paraId="509BB5AD" w14:textId="77777777" w:rsidR="00F14E9E" w:rsidRPr="006C2861" w:rsidRDefault="00F14E9E" w:rsidP="004D3B2E">
            <w:pPr>
              <w:rPr>
                <w:rFonts w:cstheme="minorHAnsi"/>
                <w:sz w:val="20"/>
                <w:szCs w:val="20"/>
              </w:rPr>
            </w:pPr>
          </w:p>
        </w:tc>
        <w:tc>
          <w:tcPr>
            <w:tcW w:w="1625" w:type="dxa"/>
          </w:tcPr>
          <w:p w14:paraId="00958571" w14:textId="77777777" w:rsidR="00F14E9E" w:rsidRPr="00234466" w:rsidRDefault="00F14E9E" w:rsidP="004D3B2E">
            <w:pPr>
              <w:rPr>
                <w:rFonts w:cstheme="minorHAnsi"/>
                <w:iCs/>
                <w:sz w:val="20"/>
                <w:szCs w:val="20"/>
              </w:rPr>
            </w:pPr>
            <w:r w:rsidRPr="006C2861">
              <w:rPr>
                <w:rFonts w:cstheme="minorHAnsi"/>
                <w:iCs/>
                <w:sz w:val="20"/>
                <w:szCs w:val="20"/>
              </w:rPr>
              <w:t xml:space="preserve"> </w:t>
            </w:r>
            <w:r w:rsidRPr="006C2861">
              <w:rPr>
                <w:rFonts w:cstheme="minorHAnsi"/>
                <w:b/>
                <w:bCs/>
                <w:iCs/>
                <w:sz w:val="20"/>
                <w:szCs w:val="20"/>
              </w:rPr>
              <w:t xml:space="preserve">P5 </w:t>
            </w:r>
            <w:r w:rsidRPr="00234466">
              <w:rPr>
                <w:rFonts w:cstheme="minorHAnsi"/>
                <w:b/>
                <w:bCs/>
                <w:iCs/>
                <w:sz w:val="20"/>
                <w:szCs w:val="20"/>
              </w:rPr>
              <w:t>OS c (ii)</w:t>
            </w:r>
            <w:r w:rsidRPr="00234466">
              <w:rPr>
                <w:rFonts w:cstheme="minorHAnsi"/>
                <w:iCs/>
                <w:sz w:val="20"/>
                <w:szCs w:val="20"/>
              </w:rPr>
              <w:t xml:space="preserve"> </w:t>
            </w:r>
            <w:proofErr w:type="spellStart"/>
            <w:r w:rsidRPr="00234466">
              <w:rPr>
                <w:rFonts w:cstheme="minorHAnsi"/>
                <w:iCs/>
                <w:sz w:val="20"/>
                <w:szCs w:val="20"/>
              </w:rPr>
              <w:t>Dezvoltarea</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w:t>
            </w:r>
            <w:proofErr w:type="spellStart"/>
            <w:r w:rsidRPr="00234466">
              <w:rPr>
                <w:rFonts w:cstheme="minorHAnsi"/>
                <w:iCs/>
                <w:sz w:val="20"/>
                <w:szCs w:val="20"/>
              </w:rPr>
              <w:t>creșterea</w:t>
            </w:r>
            <w:proofErr w:type="spellEnd"/>
            <w:r w:rsidRPr="00234466">
              <w:rPr>
                <w:rFonts w:cstheme="minorHAnsi"/>
                <w:iCs/>
                <w:sz w:val="20"/>
                <w:szCs w:val="20"/>
              </w:rPr>
              <w:t xml:space="preserve"> </w:t>
            </w:r>
            <w:proofErr w:type="spellStart"/>
            <w:r w:rsidRPr="00234466">
              <w:rPr>
                <w:rFonts w:cstheme="minorHAnsi"/>
                <w:iCs/>
                <w:sz w:val="20"/>
                <w:szCs w:val="20"/>
              </w:rPr>
              <w:t>unei</w:t>
            </w:r>
            <w:proofErr w:type="spellEnd"/>
            <w:r w:rsidRPr="00234466">
              <w:rPr>
                <w:rFonts w:cstheme="minorHAnsi"/>
                <w:iCs/>
                <w:sz w:val="20"/>
                <w:szCs w:val="20"/>
              </w:rPr>
              <w:t xml:space="preserve"> </w:t>
            </w:r>
            <w:proofErr w:type="spellStart"/>
            <w:r w:rsidRPr="00234466">
              <w:rPr>
                <w:rFonts w:cstheme="minorHAnsi"/>
                <w:iCs/>
                <w:sz w:val="20"/>
                <w:szCs w:val="20"/>
              </w:rPr>
              <w:lastRenderedPageBreak/>
              <w:t>mobilități</w:t>
            </w:r>
            <w:proofErr w:type="spellEnd"/>
            <w:r w:rsidRPr="00234466">
              <w:rPr>
                <w:rFonts w:cstheme="minorHAnsi"/>
                <w:iCs/>
                <w:sz w:val="20"/>
                <w:szCs w:val="20"/>
              </w:rPr>
              <w:t xml:space="preserve"> </w:t>
            </w:r>
            <w:proofErr w:type="spellStart"/>
            <w:r w:rsidRPr="00234466">
              <w:rPr>
                <w:rFonts w:cstheme="minorHAnsi"/>
                <w:iCs/>
                <w:sz w:val="20"/>
                <w:szCs w:val="20"/>
              </w:rPr>
              <w:t>naționale</w:t>
            </w:r>
            <w:proofErr w:type="spellEnd"/>
            <w:r w:rsidRPr="00234466">
              <w:rPr>
                <w:rFonts w:cstheme="minorHAnsi"/>
                <w:iCs/>
                <w:sz w:val="20"/>
                <w:szCs w:val="20"/>
              </w:rPr>
              <w:t xml:space="preserve">, </w:t>
            </w:r>
            <w:proofErr w:type="spellStart"/>
            <w:r w:rsidRPr="00234466">
              <w:rPr>
                <w:rFonts w:cstheme="minorHAnsi"/>
                <w:iCs/>
                <w:sz w:val="20"/>
                <w:szCs w:val="20"/>
              </w:rPr>
              <w:t>regionale</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locale </w:t>
            </w:r>
            <w:proofErr w:type="spellStart"/>
            <w:r w:rsidRPr="00234466">
              <w:rPr>
                <w:rFonts w:cstheme="minorHAnsi"/>
                <w:iCs/>
                <w:sz w:val="20"/>
                <w:szCs w:val="20"/>
              </w:rPr>
              <w:t>durabile</w:t>
            </w:r>
            <w:proofErr w:type="spellEnd"/>
            <w:r w:rsidRPr="00234466">
              <w:rPr>
                <w:rFonts w:cstheme="minorHAnsi"/>
                <w:iCs/>
                <w:sz w:val="20"/>
                <w:szCs w:val="20"/>
              </w:rPr>
              <w:t xml:space="preserve">, </w:t>
            </w:r>
            <w:proofErr w:type="spellStart"/>
            <w:r w:rsidRPr="00234466">
              <w:rPr>
                <w:rFonts w:cstheme="minorHAnsi"/>
                <w:iCs/>
                <w:sz w:val="20"/>
                <w:szCs w:val="20"/>
              </w:rPr>
              <w:t>reziliente</w:t>
            </w:r>
            <w:proofErr w:type="spellEnd"/>
            <w:r w:rsidRPr="00234466">
              <w:rPr>
                <w:rFonts w:cstheme="minorHAnsi"/>
                <w:iCs/>
                <w:sz w:val="20"/>
                <w:szCs w:val="20"/>
              </w:rPr>
              <w:t xml:space="preserve"> la </w:t>
            </w:r>
            <w:proofErr w:type="spellStart"/>
            <w:r w:rsidRPr="00234466">
              <w:rPr>
                <w:rFonts w:cstheme="minorHAnsi"/>
                <w:iCs/>
                <w:sz w:val="20"/>
                <w:szCs w:val="20"/>
              </w:rPr>
              <w:t>schimbările</w:t>
            </w:r>
            <w:proofErr w:type="spellEnd"/>
            <w:r w:rsidRPr="00234466">
              <w:rPr>
                <w:rFonts w:cstheme="minorHAnsi"/>
                <w:iCs/>
                <w:sz w:val="20"/>
                <w:szCs w:val="20"/>
              </w:rPr>
              <w:t xml:space="preserve"> </w:t>
            </w:r>
            <w:proofErr w:type="spellStart"/>
            <w:r w:rsidRPr="00234466">
              <w:rPr>
                <w:rFonts w:cstheme="minorHAnsi"/>
                <w:iCs/>
                <w:sz w:val="20"/>
                <w:szCs w:val="20"/>
              </w:rPr>
              <w:t>climatice</w:t>
            </w:r>
            <w:proofErr w:type="spellEnd"/>
            <w:r w:rsidRPr="00234466">
              <w:rPr>
                <w:rFonts w:cstheme="minorHAnsi"/>
                <w:iCs/>
                <w:sz w:val="20"/>
                <w:szCs w:val="20"/>
              </w:rPr>
              <w:t xml:space="preserve">, </w:t>
            </w:r>
            <w:proofErr w:type="spellStart"/>
            <w:r w:rsidRPr="00234466">
              <w:rPr>
                <w:rFonts w:cstheme="minorHAnsi"/>
                <w:iCs/>
                <w:sz w:val="20"/>
                <w:szCs w:val="20"/>
              </w:rPr>
              <w:t>inteligente</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w:t>
            </w:r>
            <w:proofErr w:type="spellStart"/>
            <w:r w:rsidRPr="00234466">
              <w:rPr>
                <w:rFonts w:cstheme="minorHAnsi"/>
                <w:iCs/>
                <w:sz w:val="20"/>
                <w:szCs w:val="20"/>
              </w:rPr>
              <w:t>intermodale</w:t>
            </w:r>
            <w:proofErr w:type="spellEnd"/>
            <w:r w:rsidRPr="00234466">
              <w:rPr>
                <w:rFonts w:cstheme="minorHAnsi"/>
                <w:iCs/>
                <w:sz w:val="20"/>
                <w:szCs w:val="20"/>
              </w:rPr>
              <w:t xml:space="preserve">, </w:t>
            </w:r>
            <w:proofErr w:type="spellStart"/>
            <w:r w:rsidRPr="00234466">
              <w:rPr>
                <w:rFonts w:cstheme="minorHAnsi"/>
                <w:iCs/>
                <w:sz w:val="20"/>
                <w:szCs w:val="20"/>
              </w:rPr>
              <w:t>inclusiv</w:t>
            </w:r>
            <w:proofErr w:type="spellEnd"/>
            <w:r w:rsidRPr="00234466">
              <w:rPr>
                <w:rFonts w:cstheme="minorHAnsi"/>
                <w:iCs/>
                <w:sz w:val="20"/>
                <w:szCs w:val="20"/>
              </w:rPr>
              <w:t xml:space="preserve"> </w:t>
            </w:r>
            <w:proofErr w:type="spellStart"/>
            <w:r w:rsidRPr="00234466">
              <w:rPr>
                <w:rFonts w:cstheme="minorHAnsi"/>
                <w:iCs/>
                <w:sz w:val="20"/>
                <w:szCs w:val="20"/>
              </w:rPr>
              <w:t>îmbunătățirea</w:t>
            </w:r>
            <w:proofErr w:type="spellEnd"/>
            <w:r w:rsidRPr="00234466">
              <w:rPr>
                <w:rFonts w:cstheme="minorHAnsi"/>
                <w:iCs/>
                <w:sz w:val="20"/>
                <w:szCs w:val="20"/>
              </w:rPr>
              <w:t xml:space="preserve"> </w:t>
            </w:r>
            <w:proofErr w:type="spellStart"/>
            <w:r w:rsidRPr="00234466">
              <w:rPr>
                <w:rFonts w:cstheme="minorHAnsi"/>
                <w:iCs/>
                <w:sz w:val="20"/>
                <w:szCs w:val="20"/>
              </w:rPr>
              <w:t>accesului</w:t>
            </w:r>
            <w:proofErr w:type="spellEnd"/>
            <w:r w:rsidRPr="00234466">
              <w:rPr>
                <w:rFonts w:cstheme="minorHAnsi"/>
                <w:iCs/>
                <w:sz w:val="20"/>
                <w:szCs w:val="20"/>
              </w:rPr>
              <w:t xml:space="preserve"> la TEN-T </w:t>
            </w:r>
            <w:proofErr w:type="spellStart"/>
            <w:r w:rsidRPr="00234466">
              <w:rPr>
                <w:rFonts w:cstheme="minorHAnsi"/>
                <w:iCs/>
                <w:sz w:val="20"/>
                <w:szCs w:val="20"/>
              </w:rPr>
              <w:t>și</w:t>
            </w:r>
            <w:proofErr w:type="spellEnd"/>
            <w:r w:rsidRPr="00234466">
              <w:rPr>
                <w:rFonts w:cstheme="minorHAnsi"/>
                <w:iCs/>
                <w:sz w:val="20"/>
                <w:szCs w:val="20"/>
              </w:rPr>
              <w:t xml:space="preserve"> a </w:t>
            </w:r>
            <w:proofErr w:type="spellStart"/>
            <w:r w:rsidRPr="00234466">
              <w:rPr>
                <w:rFonts w:cstheme="minorHAnsi"/>
                <w:iCs/>
                <w:sz w:val="20"/>
                <w:szCs w:val="20"/>
              </w:rPr>
              <w:t>mobilității</w:t>
            </w:r>
            <w:proofErr w:type="spellEnd"/>
            <w:r w:rsidRPr="00234466">
              <w:rPr>
                <w:rFonts w:cstheme="minorHAnsi"/>
                <w:iCs/>
                <w:sz w:val="20"/>
                <w:szCs w:val="20"/>
              </w:rPr>
              <w:t xml:space="preserve"> </w:t>
            </w:r>
            <w:proofErr w:type="spellStart"/>
            <w:r w:rsidRPr="00234466">
              <w:rPr>
                <w:rFonts w:cstheme="minorHAnsi"/>
                <w:iCs/>
                <w:sz w:val="20"/>
                <w:szCs w:val="20"/>
              </w:rPr>
              <w:t>transfrontaliere</w:t>
            </w:r>
            <w:proofErr w:type="spellEnd"/>
          </w:p>
          <w:p w14:paraId="032D007E" w14:textId="77777777" w:rsidR="00F14E9E" w:rsidRPr="006C2861" w:rsidRDefault="00F14E9E" w:rsidP="004D3B2E">
            <w:pPr>
              <w:rPr>
                <w:rFonts w:cstheme="minorHAnsi"/>
                <w:iCs/>
                <w:sz w:val="20"/>
                <w:szCs w:val="20"/>
              </w:rPr>
            </w:pPr>
          </w:p>
        </w:tc>
        <w:tc>
          <w:tcPr>
            <w:tcW w:w="1634" w:type="dxa"/>
          </w:tcPr>
          <w:p w14:paraId="70789D57" w14:textId="77777777" w:rsidR="00F14E9E" w:rsidRPr="006C2861" w:rsidRDefault="00F14E9E" w:rsidP="004D3B2E">
            <w:pPr>
              <w:rPr>
                <w:rFonts w:cstheme="minorHAnsi"/>
                <w:iCs/>
                <w:sz w:val="20"/>
                <w:szCs w:val="20"/>
              </w:rPr>
            </w:pPr>
            <w:proofErr w:type="spellStart"/>
            <w:r w:rsidRPr="006C2861">
              <w:rPr>
                <w:rFonts w:cstheme="minorHAnsi"/>
                <w:iCs/>
                <w:sz w:val="20"/>
                <w:szCs w:val="20"/>
              </w:rPr>
              <w:lastRenderedPageBreak/>
              <w:t>Utilizatori</w:t>
            </w:r>
            <w:proofErr w:type="spellEnd"/>
            <w:r w:rsidRPr="006C2861">
              <w:rPr>
                <w:rFonts w:cstheme="minorHAnsi"/>
                <w:iCs/>
                <w:sz w:val="20"/>
                <w:szCs w:val="20"/>
              </w:rPr>
              <w:t xml:space="preserve"> de </w:t>
            </w:r>
            <w:proofErr w:type="spellStart"/>
            <w:r w:rsidRPr="006C2861">
              <w:rPr>
                <w:rFonts w:cstheme="minorHAnsi"/>
                <w:iCs/>
                <w:sz w:val="20"/>
                <w:szCs w:val="20"/>
              </w:rPr>
              <w:t>drumuri</w:t>
            </w:r>
            <w:proofErr w:type="spellEnd"/>
            <w:r w:rsidRPr="006C2861">
              <w:rPr>
                <w:rFonts w:cstheme="minorHAnsi"/>
                <w:iCs/>
                <w:sz w:val="20"/>
                <w:szCs w:val="20"/>
              </w:rPr>
              <w:t xml:space="preserve"> </w:t>
            </w:r>
            <w:proofErr w:type="spellStart"/>
            <w:r w:rsidRPr="006C2861">
              <w:rPr>
                <w:rFonts w:cstheme="minorHAnsi"/>
                <w:iCs/>
                <w:sz w:val="20"/>
                <w:szCs w:val="20"/>
              </w:rPr>
              <w:t>modernizate</w:t>
            </w:r>
            <w:proofErr w:type="spellEnd"/>
            <w:r w:rsidRPr="006C2861">
              <w:rPr>
                <w:rFonts w:cstheme="minorHAnsi"/>
                <w:iCs/>
                <w:sz w:val="20"/>
                <w:szCs w:val="20"/>
              </w:rPr>
              <w:t xml:space="preserve"> </w:t>
            </w:r>
          </w:p>
        </w:tc>
        <w:tc>
          <w:tcPr>
            <w:tcW w:w="1609" w:type="dxa"/>
          </w:tcPr>
          <w:p w14:paraId="5E390774"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w:t>
            </w:r>
            <w:r w:rsidRPr="006C2861">
              <w:rPr>
                <w:rFonts w:cstheme="minorHAnsi"/>
                <w:sz w:val="20"/>
                <w:szCs w:val="20"/>
              </w:rPr>
              <w:lastRenderedPageBreak/>
              <w:t>POR VEST 2021-2027</w:t>
            </w:r>
          </w:p>
        </w:tc>
        <w:tc>
          <w:tcPr>
            <w:tcW w:w="1365" w:type="dxa"/>
          </w:tcPr>
          <w:p w14:paraId="4CDFCD93"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Anual</w:t>
            </w:r>
            <w:proofErr w:type="spellEnd"/>
            <w:r w:rsidRPr="006C2861">
              <w:rPr>
                <w:rFonts w:cstheme="minorHAnsi"/>
                <w:sz w:val="20"/>
                <w:szCs w:val="20"/>
              </w:rPr>
              <w:t xml:space="preserve"> </w:t>
            </w:r>
          </w:p>
        </w:tc>
        <w:tc>
          <w:tcPr>
            <w:tcW w:w="1004" w:type="dxa"/>
          </w:tcPr>
          <w:p w14:paraId="40DE517A"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7C852E30" w14:textId="77777777" w:rsidTr="004D3B2E">
        <w:trPr>
          <w:trHeight w:val="248"/>
        </w:trPr>
        <w:tc>
          <w:tcPr>
            <w:tcW w:w="485" w:type="dxa"/>
            <w:vMerge/>
          </w:tcPr>
          <w:p w14:paraId="111CC859" w14:textId="77777777" w:rsidR="00F14E9E" w:rsidRPr="006C2861" w:rsidRDefault="00F14E9E" w:rsidP="004D3B2E">
            <w:pPr>
              <w:rPr>
                <w:rFonts w:cstheme="minorHAnsi"/>
                <w:sz w:val="20"/>
                <w:szCs w:val="20"/>
              </w:rPr>
            </w:pPr>
          </w:p>
        </w:tc>
        <w:tc>
          <w:tcPr>
            <w:tcW w:w="2196" w:type="dxa"/>
            <w:vMerge/>
          </w:tcPr>
          <w:p w14:paraId="183EC717" w14:textId="77777777" w:rsidR="00F14E9E" w:rsidRPr="006C2861" w:rsidRDefault="00F14E9E" w:rsidP="004D3B2E">
            <w:pPr>
              <w:rPr>
                <w:rFonts w:cstheme="minorHAnsi"/>
                <w:sz w:val="20"/>
                <w:szCs w:val="20"/>
              </w:rPr>
            </w:pPr>
          </w:p>
        </w:tc>
        <w:tc>
          <w:tcPr>
            <w:tcW w:w="1625" w:type="dxa"/>
          </w:tcPr>
          <w:p w14:paraId="3B687F25" w14:textId="77777777" w:rsidR="00F14E9E" w:rsidRPr="00234466" w:rsidRDefault="00F14E9E" w:rsidP="004D3B2E">
            <w:pPr>
              <w:rPr>
                <w:rFonts w:cstheme="minorHAnsi"/>
                <w:iCs/>
                <w:sz w:val="20"/>
                <w:szCs w:val="20"/>
              </w:rPr>
            </w:pPr>
            <w:r w:rsidRPr="006C2861">
              <w:rPr>
                <w:rFonts w:cstheme="minorHAnsi"/>
                <w:b/>
                <w:bCs/>
                <w:iCs/>
                <w:sz w:val="20"/>
                <w:szCs w:val="20"/>
              </w:rPr>
              <w:t xml:space="preserve"> P6 </w:t>
            </w:r>
            <w:r w:rsidRPr="00234466">
              <w:rPr>
                <w:rFonts w:cstheme="minorHAnsi"/>
                <w:b/>
                <w:bCs/>
                <w:iCs/>
                <w:sz w:val="20"/>
                <w:szCs w:val="20"/>
              </w:rPr>
              <w:t>OS d (ii)</w:t>
            </w:r>
            <w:r w:rsidRPr="00234466">
              <w:rPr>
                <w:rFonts w:cstheme="minorHAnsi"/>
                <w:iCs/>
                <w:sz w:val="20"/>
                <w:szCs w:val="20"/>
              </w:rPr>
              <w:t xml:space="preserve"> </w:t>
            </w:r>
            <w:proofErr w:type="spellStart"/>
            <w:r w:rsidRPr="00234466">
              <w:rPr>
                <w:rFonts w:cstheme="minorHAnsi"/>
                <w:iCs/>
                <w:sz w:val="20"/>
                <w:szCs w:val="20"/>
              </w:rPr>
              <w:t>Îmbunătățirea</w:t>
            </w:r>
            <w:proofErr w:type="spellEnd"/>
            <w:r w:rsidRPr="00234466">
              <w:rPr>
                <w:rFonts w:cstheme="minorHAnsi"/>
                <w:iCs/>
                <w:sz w:val="20"/>
                <w:szCs w:val="20"/>
              </w:rPr>
              <w:t xml:space="preserve"> </w:t>
            </w:r>
            <w:proofErr w:type="spellStart"/>
            <w:r w:rsidRPr="00234466">
              <w:rPr>
                <w:rFonts w:cstheme="minorHAnsi"/>
                <w:iCs/>
                <w:sz w:val="20"/>
                <w:szCs w:val="20"/>
              </w:rPr>
              <w:t>accesului</w:t>
            </w:r>
            <w:proofErr w:type="spellEnd"/>
            <w:r w:rsidRPr="00234466">
              <w:rPr>
                <w:rFonts w:cstheme="minorHAnsi"/>
                <w:iCs/>
                <w:sz w:val="20"/>
                <w:szCs w:val="20"/>
              </w:rPr>
              <w:t xml:space="preserve"> egal la </w:t>
            </w:r>
            <w:proofErr w:type="spellStart"/>
            <w:r w:rsidRPr="00234466">
              <w:rPr>
                <w:rFonts w:cstheme="minorHAnsi"/>
                <w:iCs/>
                <w:sz w:val="20"/>
                <w:szCs w:val="20"/>
              </w:rPr>
              <w:t>servicii</w:t>
            </w:r>
            <w:proofErr w:type="spellEnd"/>
            <w:r w:rsidRPr="00234466">
              <w:rPr>
                <w:rFonts w:cstheme="minorHAnsi"/>
                <w:iCs/>
                <w:sz w:val="20"/>
                <w:szCs w:val="20"/>
              </w:rPr>
              <w:t xml:space="preserve"> de </w:t>
            </w:r>
            <w:proofErr w:type="spellStart"/>
            <w:r w:rsidRPr="00234466">
              <w:rPr>
                <w:rFonts w:cstheme="minorHAnsi"/>
                <w:iCs/>
                <w:sz w:val="20"/>
                <w:szCs w:val="20"/>
              </w:rPr>
              <w:t>calitate</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w:t>
            </w:r>
            <w:proofErr w:type="spellStart"/>
            <w:r w:rsidRPr="00234466">
              <w:rPr>
                <w:rFonts w:cstheme="minorHAnsi"/>
                <w:iCs/>
                <w:sz w:val="20"/>
                <w:szCs w:val="20"/>
              </w:rPr>
              <w:t>incluzive</w:t>
            </w:r>
            <w:proofErr w:type="spellEnd"/>
            <w:r w:rsidRPr="00234466">
              <w:rPr>
                <w:rFonts w:cstheme="minorHAnsi"/>
                <w:iCs/>
                <w:sz w:val="20"/>
                <w:szCs w:val="20"/>
              </w:rPr>
              <w:t xml:space="preserve"> </w:t>
            </w:r>
            <w:proofErr w:type="spellStart"/>
            <w:r w:rsidRPr="00234466">
              <w:rPr>
                <w:rFonts w:cstheme="minorHAnsi"/>
                <w:iCs/>
                <w:sz w:val="20"/>
                <w:szCs w:val="20"/>
              </w:rPr>
              <w:t>în</w:t>
            </w:r>
            <w:proofErr w:type="spellEnd"/>
            <w:r w:rsidRPr="00234466">
              <w:rPr>
                <w:rFonts w:cstheme="minorHAnsi"/>
                <w:iCs/>
                <w:sz w:val="20"/>
                <w:szCs w:val="20"/>
              </w:rPr>
              <w:t xml:space="preserve"> </w:t>
            </w:r>
            <w:proofErr w:type="spellStart"/>
            <w:r w:rsidRPr="00234466">
              <w:rPr>
                <w:rFonts w:cstheme="minorHAnsi"/>
                <w:iCs/>
                <w:sz w:val="20"/>
                <w:szCs w:val="20"/>
              </w:rPr>
              <w:t>educație</w:t>
            </w:r>
            <w:proofErr w:type="spellEnd"/>
            <w:r w:rsidRPr="00234466">
              <w:rPr>
                <w:rFonts w:cstheme="minorHAnsi"/>
                <w:iCs/>
                <w:sz w:val="20"/>
                <w:szCs w:val="20"/>
              </w:rPr>
              <w:t xml:space="preserve">, </w:t>
            </w:r>
            <w:proofErr w:type="spellStart"/>
            <w:r w:rsidRPr="00234466">
              <w:rPr>
                <w:rFonts w:cstheme="minorHAnsi"/>
                <w:iCs/>
                <w:sz w:val="20"/>
                <w:szCs w:val="20"/>
              </w:rPr>
              <w:t>formare</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w:t>
            </w:r>
            <w:proofErr w:type="spellStart"/>
            <w:r w:rsidRPr="00234466">
              <w:rPr>
                <w:rFonts w:cstheme="minorHAnsi"/>
                <w:iCs/>
                <w:sz w:val="20"/>
                <w:szCs w:val="20"/>
              </w:rPr>
              <w:t>învățarea</w:t>
            </w:r>
            <w:proofErr w:type="spellEnd"/>
            <w:r w:rsidRPr="00234466">
              <w:rPr>
                <w:rFonts w:cstheme="minorHAnsi"/>
                <w:iCs/>
                <w:sz w:val="20"/>
                <w:szCs w:val="20"/>
              </w:rPr>
              <w:t xml:space="preserve"> pe tot </w:t>
            </w:r>
            <w:proofErr w:type="spellStart"/>
            <w:r w:rsidRPr="00234466">
              <w:rPr>
                <w:rFonts w:cstheme="minorHAnsi"/>
                <w:iCs/>
                <w:sz w:val="20"/>
                <w:szCs w:val="20"/>
              </w:rPr>
              <w:t>parcursul</w:t>
            </w:r>
            <w:proofErr w:type="spellEnd"/>
            <w:r w:rsidRPr="00234466">
              <w:rPr>
                <w:rFonts w:cstheme="minorHAnsi"/>
                <w:iCs/>
                <w:sz w:val="20"/>
                <w:szCs w:val="20"/>
              </w:rPr>
              <w:t xml:space="preserve"> </w:t>
            </w:r>
            <w:proofErr w:type="spellStart"/>
            <w:r w:rsidRPr="00234466">
              <w:rPr>
                <w:rFonts w:cstheme="minorHAnsi"/>
                <w:iCs/>
                <w:sz w:val="20"/>
                <w:szCs w:val="20"/>
              </w:rPr>
              <w:t>vieții</w:t>
            </w:r>
            <w:proofErr w:type="spellEnd"/>
            <w:r w:rsidRPr="00234466">
              <w:rPr>
                <w:rFonts w:cstheme="minorHAnsi"/>
                <w:iCs/>
                <w:sz w:val="20"/>
                <w:szCs w:val="20"/>
              </w:rPr>
              <w:t xml:space="preserve"> </w:t>
            </w:r>
            <w:proofErr w:type="spellStart"/>
            <w:r w:rsidRPr="00234466">
              <w:rPr>
                <w:rFonts w:cstheme="minorHAnsi"/>
                <w:iCs/>
                <w:sz w:val="20"/>
                <w:szCs w:val="20"/>
              </w:rPr>
              <w:t>prin</w:t>
            </w:r>
            <w:proofErr w:type="spellEnd"/>
            <w:r w:rsidRPr="00234466">
              <w:rPr>
                <w:rFonts w:cstheme="minorHAnsi"/>
                <w:iCs/>
                <w:sz w:val="20"/>
                <w:szCs w:val="20"/>
              </w:rPr>
              <w:t xml:space="preserve"> </w:t>
            </w:r>
            <w:proofErr w:type="spellStart"/>
            <w:r w:rsidRPr="00234466">
              <w:rPr>
                <w:rFonts w:cstheme="minorHAnsi"/>
                <w:iCs/>
                <w:sz w:val="20"/>
                <w:szCs w:val="20"/>
              </w:rPr>
              <w:t>dezvoltarea</w:t>
            </w:r>
            <w:proofErr w:type="spellEnd"/>
            <w:r w:rsidRPr="00234466">
              <w:rPr>
                <w:rFonts w:cstheme="minorHAnsi"/>
                <w:iCs/>
                <w:sz w:val="20"/>
                <w:szCs w:val="20"/>
              </w:rPr>
              <w:t xml:space="preserve"> </w:t>
            </w:r>
            <w:proofErr w:type="spellStart"/>
            <w:r w:rsidRPr="00234466">
              <w:rPr>
                <w:rFonts w:cstheme="minorHAnsi"/>
                <w:iCs/>
                <w:sz w:val="20"/>
                <w:szCs w:val="20"/>
              </w:rPr>
              <w:t>infrastructurii</w:t>
            </w:r>
            <w:proofErr w:type="spellEnd"/>
            <w:r w:rsidRPr="00234466">
              <w:rPr>
                <w:rFonts w:cstheme="minorHAnsi"/>
                <w:iCs/>
                <w:sz w:val="20"/>
                <w:szCs w:val="20"/>
              </w:rPr>
              <w:t xml:space="preserve"> </w:t>
            </w:r>
            <w:proofErr w:type="spellStart"/>
            <w:r w:rsidRPr="00234466">
              <w:rPr>
                <w:rFonts w:cstheme="minorHAnsi"/>
                <w:iCs/>
                <w:sz w:val="20"/>
                <w:szCs w:val="20"/>
              </w:rPr>
              <w:t>accesibile</w:t>
            </w:r>
            <w:proofErr w:type="spellEnd"/>
            <w:r w:rsidRPr="00234466">
              <w:rPr>
                <w:rFonts w:cstheme="minorHAnsi"/>
                <w:iCs/>
                <w:sz w:val="20"/>
                <w:szCs w:val="20"/>
              </w:rPr>
              <w:t xml:space="preserve">, </w:t>
            </w:r>
            <w:proofErr w:type="spellStart"/>
            <w:r w:rsidRPr="00234466">
              <w:rPr>
                <w:rFonts w:cstheme="minorHAnsi"/>
                <w:iCs/>
                <w:sz w:val="20"/>
                <w:szCs w:val="20"/>
              </w:rPr>
              <w:t>inclusiv</w:t>
            </w:r>
            <w:proofErr w:type="spellEnd"/>
            <w:r w:rsidRPr="00234466">
              <w:rPr>
                <w:rFonts w:cstheme="minorHAnsi"/>
                <w:iCs/>
                <w:sz w:val="20"/>
                <w:szCs w:val="20"/>
              </w:rPr>
              <w:t xml:space="preserve"> </w:t>
            </w:r>
            <w:proofErr w:type="spellStart"/>
            <w:r w:rsidRPr="00234466">
              <w:rPr>
                <w:rFonts w:cstheme="minorHAnsi"/>
                <w:iCs/>
                <w:sz w:val="20"/>
                <w:szCs w:val="20"/>
              </w:rPr>
              <w:t>prin</w:t>
            </w:r>
            <w:proofErr w:type="spellEnd"/>
            <w:r w:rsidRPr="00234466">
              <w:rPr>
                <w:rFonts w:cstheme="minorHAnsi"/>
                <w:iCs/>
                <w:sz w:val="20"/>
                <w:szCs w:val="20"/>
              </w:rPr>
              <w:t xml:space="preserve"> </w:t>
            </w:r>
            <w:proofErr w:type="spellStart"/>
            <w:r w:rsidRPr="00234466">
              <w:rPr>
                <w:rFonts w:cstheme="minorHAnsi"/>
                <w:iCs/>
                <w:sz w:val="20"/>
                <w:szCs w:val="20"/>
              </w:rPr>
              <w:t>promovarea</w:t>
            </w:r>
            <w:proofErr w:type="spellEnd"/>
            <w:r w:rsidRPr="00234466">
              <w:rPr>
                <w:rFonts w:cstheme="minorHAnsi"/>
                <w:iCs/>
                <w:sz w:val="20"/>
                <w:szCs w:val="20"/>
              </w:rPr>
              <w:t xml:space="preserve"> </w:t>
            </w:r>
            <w:proofErr w:type="spellStart"/>
            <w:r w:rsidRPr="00234466">
              <w:rPr>
                <w:rFonts w:cstheme="minorHAnsi"/>
                <w:iCs/>
                <w:sz w:val="20"/>
                <w:szCs w:val="20"/>
              </w:rPr>
              <w:t>rezilienței</w:t>
            </w:r>
            <w:proofErr w:type="spellEnd"/>
            <w:r w:rsidRPr="00234466">
              <w:rPr>
                <w:rFonts w:cstheme="minorHAnsi"/>
                <w:iCs/>
                <w:sz w:val="20"/>
                <w:szCs w:val="20"/>
              </w:rPr>
              <w:t xml:space="preserve"> </w:t>
            </w:r>
            <w:proofErr w:type="spellStart"/>
            <w:r w:rsidRPr="00234466">
              <w:rPr>
                <w:rFonts w:cstheme="minorHAnsi"/>
                <w:iCs/>
                <w:sz w:val="20"/>
                <w:szCs w:val="20"/>
              </w:rPr>
              <w:t>pentru</w:t>
            </w:r>
            <w:proofErr w:type="spellEnd"/>
            <w:r w:rsidRPr="00234466">
              <w:rPr>
                <w:rFonts w:cstheme="minorHAnsi"/>
                <w:iCs/>
                <w:sz w:val="20"/>
                <w:szCs w:val="20"/>
              </w:rPr>
              <w:t xml:space="preserve"> </w:t>
            </w:r>
            <w:proofErr w:type="spellStart"/>
            <w:r w:rsidRPr="00234466">
              <w:rPr>
                <w:rFonts w:cstheme="minorHAnsi"/>
                <w:iCs/>
                <w:sz w:val="20"/>
                <w:szCs w:val="20"/>
              </w:rPr>
              <w:t>educația</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w:t>
            </w:r>
            <w:proofErr w:type="spellStart"/>
            <w:r w:rsidRPr="00234466">
              <w:rPr>
                <w:rFonts w:cstheme="minorHAnsi"/>
                <w:iCs/>
                <w:sz w:val="20"/>
                <w:szCs w:val="20"/>
              </w:rPr>
              <w:t>formarea</w:t>
            </w:r>
            <w:proofErr w:type="spellEnd"/>
            <w:r w:rsidRPr="00234466">
              <w:rPr>
                <w:rFonts w:cstheme="minorHAnsi"/>
                <w:iCs/>
                <w:sz w:val="20"/>
                <w:szCs w:val="20"/>
              </w:rPr>
              <w:t xml:space="preserve"> la </w:t>
            </w:r>
            <w:proofErr w:type="spellStart"/>
            <w:r w:rsidRPr="00234466">
              <w:rPr>
                <w:rFonts w:cstheme="minorHAnsi"/>
                <w:iCs/>
                <w:sz w:val="20"/>
                <w:szCs w:val="20"/>
              </w:rPr>
              <w:t>distanță</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online.</w:t>
            </w:r>
          </w:p>
          <w:p w14:paraId="32E2745A" w14:textId="77777777" w:rsidR="00F14E9E" w:rsidRPr="006C2861" w:rsidRDefault="00F14E9E" w:rsidP="004D3B2E">
            <w:pPr>
              <w:rPr>
                <w:rFonts w:cstheme="minorHAnsi"/>
                <w:iCs/>
                <w:sz w:val="20"/>
                <w:szCs w:val="20"/>
              </w:rPr>
            </w:pPr>
          </w:p>
        </w:tc>
        <w:tc>
          <w:tcPr>
            <w:tcW w:w="1634" w:type="dxa"/>
          </w:tcPr>
          <w:p w14:paraId="3496663B" w14:textId="77777777" w:rsidR="00F14E9E" w:rsidRPr="006C2861" w:rsidRDefault="00F14E9E" w:rsidP="004D3B2E">
            <w:pPr>
              <w:rPr>
                <w:rFonts w:cstheme="minorHAnsi"/>
                <w:iCs/>
                <w:sz w:val="20"/>
                <w:szCs w:val="20"/>
              </w:rPr>
            </w:pPr>
            <w:proofErr w:type="spellStart"/>
            <w:r w:rsidRPr="006C2861">
              <w:rPr>
                <w:rFonts w:cstheme="minorHAnsi"/>
                <w:iCs/>
                <w:sz w:val="20"/>
                <w:szCs w:val="20"/>
              </w:rPr>
              <w:t>Utilizatori</w:t>
            </w:r>
            <w:proofErr w:type="spellEnd"/>
            <w:r w:rsidRPr="006C2861">
              <w:rPr>
                <w:rFonts w:cstheme="minorHAnsi"/>
                <w:iCs/>
                <w:sz w:val="20"/>
                <w:szCs w:val="20"/>
              </w:rPr>
              <w:t xml:space="preserve"> de </w:t>
            </w:r>
            <w:proofErr w:type="spellStart"/>
            <w:r w:rsidRPr="006C2861">
              <w:rPr>
                <w:rFonts w:cstheme="minorHAnsi"/>
                <w:iCs/>
                <w:sz w:val="20"/>
                <w:szCs w:val="20"/>
              </w:rPr>
              <w:t>infrastructura</w:t>
            </w:r>
            <w:proofErr w:type="spellEnd"/>
            <w:r w:rsidRPr="006C2861">
              <w:rPr>
                <w:rFonts w:cstheme="minorHAnsi"/>
                <w:iCs/>
                <w:sz w:val="20"/>
                <w:szCs w:val="20"/>
              </w:rPr>
              <w:t xml:space="preserve"> </w:t>
            </w:r>
          </w:p>
          <w:p w14:paraId="08DCAE7E" w14:textId="77777777" w:rsidR="00F14E9E" w:rsidRPr="006C2861" w:rsidRDefault="00F14E9E" w:rsidP="004D3B2E">
            <w:pPr>
              <w:rPr>
                <w:rFonts w:cstheme="minorHAnsi"/>
                <w:sz w:val="20"/>
                <w:szCs w:val="20"/>
              </w:rPr>
            </w:pPr>
            <w:proofErr w:type="spellStart"/>
            <w:r w:rsidRPr="006C2861">
              <w:rPr>
                <w:rFonts w:cstheme="minorHAnsi"/>
                <w:iCs/>
                <w:sz w:val="20"/>
                <w:szCs w:val="20"/>
              </w:rPr>
              <w:t>Educationala</w:t>
            </w:r>
            <w:proofErr w:type="spellEnd"/>
            <w:r w:rsidRPr="006C2861">
              <w:rPr>
                <w:rFonts w:cstheme="minorHAnsi"/>
                <w:iCs/>
                <w:sz w:val="20"/>
                <w:szCs w:val="20"/>
              </w:rPr>
              <w:t xml:space="preserve"> </w:t>
            </w:r>
            <w:proofErr w:type="spellStart"/>
            <w:r w:rsidRPr="006C2861">
              <w:rPr>
                <w:rFonts w:cstheme="minorHAnsi"/>
                <w:iCs/>
                <w:sz w:val="20"/>
                <w:szCs w:val="20"/>
              </w:rPr>
              <w:t>modernizate</w:t>
            </w:r>
            <w:proofErr w:type="spellEnd"/>
          </w:p>
        </w:tc>
        <w:tc>
          <w:tcPr>
            <w:tcW w:w="1609" w:type="dxa"/>
          </w:tcPr>
          <w:p w14:paraId="151ECF13"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59FAC153"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03D77A8D"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6111FE0A" w14:textId="77777777" w:rsidTr="004D3B2E">
        <w:trPr>
          <w:trHeight w:val="248"/>
        </w:trPr>
        <w:tc>
          <w:tcPr>
            <w:tcW w:w="485" w:type="dxa"/>
          </w:tcPr>
          <w:p w14:paraId="1C49E5C5" w14:textId="77777777" w:rsidR="00F14E9E" w:rsidRPr="006C2861" w:rsidRDefault="00F14E9E" w:rsidP="004D3B2E">
            <w:pPr>
              <w:rPr>
                <w:rFonts w:cstheme="minorHAnsi"/>
                <w:sz w:val="20"/>
                <w:szCs w:val="20"/>
              </w:rPr>
            </w:pPr>
          </w:p>
        </w:tc>
        <w:tc>
          <w:tcPr>
            <w:tcW w:w="2196" w:type="dxa"/>
          </w:tcPr>
          <w:p w14:paraId="5A0073A2" w14:textId="77777777" w:rsidR="00F14E9E" w:rsidRPr="006C2861" w:rsidRDefault="00F14E9E" w:rsidP="004D3B2E">
            <w:pPr>
              <w:rPr>
                <w:rFonts w:cstheme="minorHAnsi"/>
                <w:sz w:val="20"/>
                <w:szCs w:val="20"/>
              </w:rPr>
            </w:pPr>
          </w:p>
        </w:tc>
        <w:tc>
          <w:tcPr>
            <w:tcW w:w="1625" w:type="dxa"/>
          </w:tcPr>
          <w:p w14:paraId="5E60E91D" w14:textId="77777777" w:rsidR="00F14E9E" w:rsidRPr="00234466" w:rsidRDefault="00F14E9E" w:rsidP="004D3B2E">
            <w:pPr>
              <w:rPr>
                <w:rFonts w:cstheme="minorHAnsi"/>
                <w:iCs/>
                <w:sz w:val="20"/>
                <w:szCs w:val="20"/>
              </w:rPr>
            </w:pPr>
            <w:r w:rsidRPr="006C2861">
              <w:rPr>
                <w:rFonts w:cstheme="minorHAnsi"/>
                <w:b/>
                <w:bCs/>
                <w:iCs/>
                <w:sz w:val="20"/>
                <w:szCs w:val="20"/>
              </w:rPr>
              <w:t xml:space="preserve"> P7 </w:t>
            </w:r>
            <w:r w:rsidRPr="00234466">
              <w:rPr>
                <w:rFonts w:cstheme="minorHAnsi"/>
                <w:b/>
                <w:bCs/>
                <w:iCs/>
                <w:sz w:val="20"/>
                <w:szCs w:val="20"/>
              </w:rPr>
              <w:t>OS e (</w:t>
            </w:r>
            <w:proofErr w:type="spellStart"/>
            <w:r w:rsidRPr="00234466">
              <w:rPr>
                <w:rFonts w:cstheme="minorHAnsi"/>
                <w:b/>
                <w:bCs/>
                <w:iCs/>
                <w:sz w:val="20"/>
                <w:szCs w:val="20"/>
              </w:rPr>
              <w:t>i</w:t>
            </w:r>
            <w:proofErr w:type="spellEnd"/>
            <w:r w:rsidRPr="00234466">
              <w:rPr>
                <w:rFonts w:cstheme="minorHAnsi"/>
                <w:b/>
                <w:bCs/>
                <w:iCs/>
                <w:sz w:val="20"/>
                <w:szCs w:val="20"/>
              </w:rPr>
              <w:t>)</w:t>
            </w:r>
            <w:r w:rsidRPr="00234466">
              <w:rPr>
                <w:rFonts w:cstheme="minorHAnsi"/>
                <w:iCs/>
                <w:sz w:val="20"/>
                <w:szCs w:val="20"/>
              </w:rPr>
              <w:t xml:space="preserve"> </w:t>
            </w:r>
            <w:proofErr w:type="spellStart"/>
            <w:r w:rsidRPr="00234466">
              <w:rPr>
                <w:rFonts w:cstheme="minorHAnsi"/>
                <w:iCs/>
                <w:sz w:val="20"/>
                <w:szCs w:val="20"/>
              </w:rPr>
              <w:t>Promovarea</w:t>
            </w:r>
            <w:proofErr w:type="spellEnd"/>
            <w:r w:rsidRPr="00234466">
              <w:rPr>
                <w:rFonts w:cstheme="minorHAnsi"/>
                <w:iCs/>
                <w:sz w:val="20"/>
                <w:szCs w:val="20"/>
              </w:rPr>
              <w:t xml:space="preserve"> </w:t>
            </w:r>
            <w:proofErr w:type="spellStart"/>
            <w:r w:rsidRPr="00234466">
              <w:rPr>
                <w:rFonts w:cstheme="minorHAnsi"/>
                <w:iCs/>
                <w:sz w:val="20"/>
                <w:szCs w:val="20"/>
              </w:rPr>
              <w:t>dezvoltării</w:t>
            </w:r>
            <w:proofErr w:type="spellEnd"/>
            <w:r w:rsidRPr="00234466">
              <w:rPr>
                <w:rFonts w:cstheme="minorHAnsi"/>
                <w:iCs/>
                <w:sz w:val="20"/>
                <w:szCs w:val="20"/>
              </w:rPr>
              <w:t xml:space="preserve"> integrate </w:t>
            </w:r>
            <w:proofErr w:type="spellStart"/>
            <w:r w:rsidRPr="00234466">
              <w:rPr>
                <w:rFonts w:cstheme="minorHAnsi"/>
                <w:iCs/>
                <w:sz w:val="20"/>
                <w:szCs w:val="20"/>
              </w:rPr>
              <w:t>și</w:t>
            </w:r>
            <w:proofErr w:type="spellEnd"/>
            <w:r w:rsidRPr="00234466">
              <w:rPr>
                <w:rFonts w:cstheme="minorHAnsi"/>
                <w:iCs/>
                <w:sz w:val="20"/>
                <w:szCs w:val="20"/>
              </w:rPr>
              <w:t xml:space="preserve"> </w:t>
            </w:r>
            <w:proofErr w:type="spellStart"/>
            <w:r w:rsidRPr="00234466">
              <w:rPr>
                <w:rFonts w:cstheme="minorHAnsi"/>
                <w:iCs/>
                <w:sz w:val="20"/>
                <w:szCs w:val="20"/>
              </w:rPr>
              <w:t>incluzive</w:t>
            </w:r>
            <w:proofErr w:type="spellEnd"/>
            <w:r w:rsidRPr="00234466">
              <w:rPr>
                <w:rFonts w:cstheme="minorHAnsi"/>
                <w:iCs/>
                <w:sz w:val="20"/>
                <w:szCs w:val="20"/>
              </w:rPr>
              <w:t xml:space="preserve"> </w:t>
            </w:r>
            <w:proofErr w:type="spellStart"/>
            <w:r w:rsidRPr="00234466">
              <w:rPr>
                <w:rFonts w:cstheme="minorHAnsi"/>
                <w:iCs/>
                <w:sz w:val="20"/>
                <w:szCs w:val="20"/>
              </w:rPr>
              <w:t>în</w:t>
            </w:r>
            <w:proofErr w:type="spellEnd"/>
            <w:r w:rsidRPr="00234466">
              <w:rPr>
                <w:rFonts w:cstheme="minorHAnsi"/>
                <w:iCs/>
                <w:sz w:val="20"/>
                <w:szCs w:val="20"/>
              </w:rPr>
              <w:t xml:space="preserve"> </w:t>
            </w:r>
            <w:proofErr w:type="spellStart"/>
            <w:r w:rsidRPr="00234466">
              <w:rPr>
                <w:rFonts w:cstheme="minorHAnsi"/>
                <w:iCs/>
                <w:sz w:val="20"/>
                <w:szCs w:val="20"/>
              </w:rPr>
              <w:t>domeniul</w:t>
            </w:r>
            <w:proofErr w:type="spellEnd"/>
            <w:r w:rsidRPr="00234466">
              <w:rPr>
                <w:rFonts w:cstheme="minorHAnsi"/>
                <w:iCs/>
                <w:sz w:val="20"/>
                <w:szCs w:val="20"/>
              </w:rPr>
              <w:t xml:space="preserve"> social, economic </w:t>
            </w:r>
            <w:proofErr w:type="spellStart"/>
            <w:r w:rsidRPr="00234466">
              <w:rPr>
                <w:rFonts w:cstheme="minorHAnsi"/>
                <w:iCs/>
                <w:sz w:val="20"/>
                <w:szCs w:val="20"/>
              </w:rPr>
              <w:t>și</w:t>
            </w:r>
            <w:proofErr w:type="spellEnd"/>
            <w:r w:rsidRPr="00234466">
              <w:rPr>
                <w:rFonts w:cstheme="minorHAnsi"/>
                <w:iCs/>
                <w:sz w:val="20"/>
                <w:szCs w:val="20"/>
              </w:rPr>
              <w:t xml:space="preserve"> al </w:t>
            </w:r>
            <w:proofErr w:type="spellStart"/>
            <w:r w:rsidRPr="00234466">
              <w:rPr>
                <w:rFonts w:cstheme="minorHAnsi"/>
                <w:iCs/>
                <w:sz w:val="20"/>
                <w:szCs w:val="20"/>
              </w:rPr>
              <w:t>mediului</w:t>
            </w:r>
            <w:proofErr w:type="spellEnd"/>
            <w:r w:rsidRPr="00234466">
              <w:rPr>
                <w:rFonts w:cstheme="minorHAnsi"/>
                <w:iCs/>
                <w:sz w:val="20"/>
                <w:szCs w:val="20"/>
              </w:rPr>
              <w:t xml:space="preserve">, precum </w:t>
            </w:r>
            <w:proofErr w:type="spellStart"/>
            <w:r w:rsidRPr="00234466">
              <w:rPr>
                <w:rFonts w:cstheme="minorHAnsi"/>
                <w:iCs/>
                <w:sz w:val="20"/>
                <w:szCs w:val="20"/>
              </w:rPr>
              <w:t>și</w:t>
            </w:r>
            <w:proofErr w:type="spellEnd"/>
            <w:r w:rsidRPr="00234466">
              <w:rPr>
                <w:rFonts w:cstheme="minorHAnsi"/>
                <w:iCs/>
                <w:sz w:val="20"/>
                <w:szCs w:val="20"/>
              </w:rPr>
              <w:t xml:space="preserve"> a </w:t>
            </w:r>
            <w:proofErr w:type="spellStart"/>
            <w:r w:rsidRPr="00234466">
              <w:rPr>
                <w:rFonts w:cstheme="minorHAnsi"/>
                <w:iCs/>
                <w:sz w:val="20"/>
                <w:szCs w:val="20"/>
              </w:rPr>
              <w:t>culturii</w:t>
            </w:r>
            <w:proofErr w:type="spellEnd"/>
            <w:r w:rsidRPr="00234466">
              <w:rPr>
                <w:rFonts w:cstheme="minorHAnsi"/>
                <w:iCs/>
                <w:sz w:val="20"/>
                <w:szCs w:val="20"/>
              </w:rPr>
              <w:t xml:space="preserve">, a </w:t>
            </w:r>
            <w:proofErr w:type="spellStart"/>
            <w:r w:rsidRPr="00234466">
              <w:rPr>
                <w:rFonts w:cstheme="minorHAnsi"/>
                <w:iCs/>
                <w:sz w:val="20"/>
                <w:szCs w:val="20"/>
              </w:rPr>
              <w:t>patrimoniului</w:t>
            </w:r>
            <w:proofErr w:type="spellEnd"/>
            <w:r w:rsidRPr="00234466">
              <w:rPr>
                <w:rFonts w:cstheme="minorHAnsi"/>
                <w:iCs/>
                <w:sz w:val="20"/>
                <w:szCs w:val="20"/>
              </w:rPr>
              <w:t xml:space="preserve"> </w:t>
            </w:r>
            <w:r w:rsidRPr="00234466">
              <w:rPr>
                <w:rFonts w:cstheme="minorHAnsi"/>
                <w:iCs/>
                <w:sz w:val="20"/>
                <w:szCs w:val="20"/>
              </w:rPr>
              <w:lastRenderedPageBreak/>
              <w:t xml:space="preserve">natural, a </w:t>
            </w:r>
            <w:proofErr w:type="spellStart"/>
            <w:r w:rsidRPr="00234466">
              <w:rPr>
                <w:rFonts w:cstheme="minorHAnsi"/>
                <w:iCs/>
                <w:sz w:val="20"/>
                <w:szCs w:val="20"/>
              </w:rPr>
              <w:t>turismului</w:t>
            </w:r>
            <w:proofErr w:type="spellEnd"/>
            <w:r w:rsidRPr="00234466">
              <w:rPr>
                <w:rFonts w:cstheme="minorHAnsi"/>
                <w:iCs/>
                <w:sz w:val="20"/>
                <w:szCs w:val="20"/>
              </w:rPr>
              <w:t xml:space="preserve"> </w:t>
            </w:r>
            <w:proofErr w:type="spellStart"/>
            <w:r w:rsidRPr="00234466">
              <w:rPr>
                <w:rFonts w:cstheme="minorHAnsi"/>
                <w:iCs/>
                <w:sz w:val="20"/>
                <w:szCs w:val="20"/>
              </w:rPr>
              <w:t>durabil</w:t>
            </w:r>
            <w:proofErr w:type="spellEnd"/>
            <w:r w:rsidRPr="00234466">
              <w:rPr>
                <w:rFonts w:cstheme="minorHAnsi"/>
                <w:iCs/>
                <w:sz w:val="20"/>
                <w:szCs w:val="20"/>
              </w:rPr>
              <w:t xml:space="preserve"> </w:t>
            </w:r>
            <w:proofErr w:type="spellStart"/>
            <w:r w:rsidRPr="00234466">
              <w:rPr>
                <w:rFonts w:cstheme="minorHAnsi"/>
                <w:iCs/>
                <w:sz w:val="20"/>
                <w:szCs w:val="20"/>
              </w:rPr>
              <w:t>și</w:t>
            </w:r>
            <w:proofErr w:type="spellEnd"/>
            <w:r w:rsidRPr="00234466">
              <w:rPr>
                <w:rFonts w:cstheme="minorHAnsi"/>
                <w:iCs/>
                <w:sz w:val="20"/>
                <w:szCs w:val="20"/>
              </w:rPr>
              <w:t xml:space="preserve"> a </w:t>
            </w:r>
            <w:proofErr w:type="spellStart"/>
            <w:r w:rsidRPr="00234466">
              <w:rPr>
                <w:rFonts w:cstheme="minorHAnsi"/>
                <w:iCs/>
                <w:sz w:val="20"/>
                <w:szCs w:val="20"/>
              </w:rPr>
              <w:t>securității</w:t>
            </w:r>
            <w:proofErr w:type="spellEnd"/>
            <w:r w:rsidRPr="00234466">
              <w:rPr>
                <w:rFonts w:cstheme="minorHAnsi"/>
                <w:iCs/>
                <w:sz w:val="20"/>
                <w:szCs w:val="20"/>
              </w:rPr>
              <w:t xml:space="preserve"> </w:t>
            </w:r>
            <w:proofErr w:type="spellStart"/>
            <w:r w:rsidRPr="00234466">
              <w:rPr>
                <w:rFonts w:cstheme="minorHAnsi"/>
                <w:iCs/>
                <w:sz w:val="20"/>
                <w:szCs w:val="20"/>
              </w:rPr>
              <w:t>în</w:t>
            </w:r>
            <w:proofErr w:type="spellEnd"/>
            <w:r w:rsidRPr="00234466">
              <w:rPr>
                <w:rFonts w:cstheme="minorHAnsi"/>
                <w:iCs/>
                <w:sz w:val="20"/>
                <w:szCs w:val="20"/>
              </w:rPr>
              <w:t xml:space="preserve"> </w:t>
            </w:r>
            <w:proofErr w:type="spellStart"/>
            <w:r w:rsidRPr="00234466">
              <w:rPr>
                <w:rFonts w:cstheme="minorHAnsi"/>
                <w:iCs/>
                <w:sz w:val="20"/>
                <w:szCs w:val="20"/>
              </w:rPr>
              <w:t>zonele</w:t>
            </w:r>
            <w:proofErr w:type="spellEnd"/>
            <w:r w:rsidRPr="00234466">
              <w:rPr>
                <w:rFonts w:cstheme="minorHAnsi"/>
                <w:iCs/>
                <w:sz w:val="20"/>
                <w:szCs w:val="20"/>
              </w:rPr>
              <w:t xml:space="preserve"> urbane</w:t>
            </w:r>
          </w:p>
          <w:p w14:paraId="46DBE084" w14:textId="77777777" w:rsidR="00F14E9E" w:rsidRPr="006C2861" w:rsidRDefault="00F14E9E" w:rsidP="004D3B2E">
            <w:pPr>
              <w:rPr>
                <w:rFonts w:cstheme="minorHAnsi"/>
                <w:sz w:val="20"/>
                <w:szCs w:val="20"/>
              </w:rPr>
            </w:pPr>
          </w:p>
        </w:tc>
        <w:tc>
          <w:tcPr>
            <w:tcW w:w="1634" w:type="dxa"/>
          </w:tcPr>
          <w:p w14:paraId="7C40FFC4"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Utilizatori</w:t>
            </w:r>
            <w:proofErr w:type="spellEnd"/>
            <w:r w:rsidRPr="006C2861">
              <w:rPr>
                <w:rFonts w:cstheme="minorHAnsi"/>
                <w:sz w:val="20"/>
                <w:szCs w:val="20"/>
              </w:rPr>
              <w:t xml:space="preserve"> </w:t>
            </w:r>
          </w:p>
          <w:p w14:paraId="64A0FDE8" w14:textId="77777777" w:rsidR="00F14E9E" w:rsidRPr="006C2861" w:rsidRDefault="00F14E9E" w:rsidP="004D3B2E">
            <w:pPr>
              <w:rPr>
                <w:rFonts w:cstheme="minorHAnsi"/>
                <w:sz w:val="20"/>
                <w:szCs w:val="20"/>
              </w:rPr>
            </w:pPr>
            <w:proofErr w:type="gramStart"/>
            <w:r w:rsidRPr="006C2861">
              <w:rPr>
                <w:rFonts w:cstheme="minorHAnsi"/>
                <w:sz w:val="20"/>
                <w:szCs w:val="20"/>
              </w:rPr>
              <w:t xml:space="preserve">de  </w:t>
            </w:r>
            <w:proofErr w:type="spellStart"/>
            <w:r w:rsidRPr="006C2861">
              <w:rPr>
                <w:rFonts w:cstheme="minorHAnsi"/>
                <w:sz w:val="20"/>
                <w:szCs w:val="20"/>
              </w:rPr>
              <w:t>obiective</w:t>
            </w:r>
            <w:proofErr w:type="spellEnd"/>
            <w:proofErr w:type="gramEnd"/>
            <w:r w:rsidRPr="006C2861">
              <w:rPr>
                <w:rFonts w:cstheme="minorHAnsi"/>
                <w:sz w:val="20"/>
                <w:szCs w:val="20"/>
              </w:rPr>
              <w:t xml:space="preserve"> </w:t>
            </w:r>
          </w:p>
          <w:p w14:paraId="0F39A94A" w14:textId="77777777" w:rsidR="00F14E9E" w:rsidRPr="006C2861" w:rsidRDefault="00F14E9E" w:rsidP="004D3B2E">
            <w:pPr>
              <w:rPr>
                <w:rFonts w:cstheme="minorHAnsi"/>
                <w:sz w:val="20"/>
                <w:szCs w:val="20"/>
              </w:rPr>
            </w:pPr>
            <w:r w:rsidRPr="006C2861">
              <w:rPr>
                <w:rFonts w:cstheme="minorHAnsi"/>
                <w:sz w:val="20"/>
                <w:szCs w:val="20"/>
              </w:rPr>
              <w:t xml:space="preserve">a </w:t>
            </w:r>
            <w:proofErr w:type="spellStart"/>
            <w:r w:rsidRPr="006C2861">
              <w:rPr>
                <w:rFonts w:cstheme="minorHAnsi"/>
                <w:sz w:val="20"/>
                <w:szCs w:val="20"/>
              </w:rPr>
              <w:t>patrimoniului</w:t>
            </w:r>
            <w:proofErr w:type="spellEnd"/>
            <w:r w:rsidRPr="006C2861">
              <w:rPr>
                <w:rFonts w:cstheme="minorHAnsi"/>
                <w:sz w:val="20"/>
                <w:szCs w:val="20"/>
              </w:rPr>
              <w:t xml:space="preserve"> cultural </w:t>
            </w:r>
            <w:proofErr w:type="spellStart"/>
            <w:r w:rsidRPr="006C2861">
              <w:rPr>
                <w:rFonts w:cstheme="minorHAnsi"/>
                <w:sz w:val="20"/>
                <w:szCs w:val="20"/>
              </w:rPr>
              <w:t>si</w:t>
            </w:r>
            <w:proofErr w:type="spellEnd"/>
            <w:r w:rsidRPr="006C2861">
              <w:rPr>
                <w:rFonts w:cstheme="minorHAnsi"/>
                <w:sz w:val="20"/>
                <w:szCs w:val="20"/>
              </w:rPr>
              <w:t xml:space="preserve"> natural </w:t>
            </w:r>
          </w:p>
          <w:p w14:paraId="322046F6" w14:textId="77777777" w:rsidR="00F14E9E" w:rsidRPr="006C2861" w:rsidRDefault="00F14E9E" w:rsidP="004D3B2E">
            <w:pPr>
              <w:rPr>
                <w:rFonts w:cstheme="minorHAnsi"/>
                <w:sz w:val="20"/>
                <w:szCs w:val="20"/>
              </w:rPr>
            </w:pPr>
            <w:proofErr w:type="spellStart"/>
            <w:r w:rsidRPr="006C2861">
              <w:rPr>
                <w:rFonts w:cstheme="minorHAnsi"/>
                <w:sz w:val="20"/>
                <w:szCs w:val="20"/>
              </w:rPr>
              <w:t>modernizate</w:t>
            </w:r>
            <w:proofErr w:type="spellEnd"/>
            <w:r w:rsidRPr="006C2861">
              <w:rPr>
                <w:rFonts w:cstheme="minorHAnsi"/>
                <w:sz w:val="20"/>
                <w:szCs w:val="20"/>
              </w:rPr>
              <w:t xml:space="preserve"> </w:t>
            </w:r>
          </w:p>
        </w:tc>
        <w:tc>
          <w:tcPr>
            <w:tcW w:w="1609" w:type="dxa"/>
          </w:tcPr>
          <w:p w14:paraId="1B4F255C"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4658F3AB"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5D88B844"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14C6D8E3" w14:textId="77777777" w:rsidTr="004D3B2E">
        <w:trPr>
          <w:trHeight w:val="248"/>
        </w:trPr>
        <w:tc>
          <w:tcPr>
            <w:tcW w:w="9918" w:type="dxa"/>
            <w:gridSpan w:val="7"/>
          </w:tcPr>
          <w:p w14:paraId="0A4BB0B5" w14:textId="77777777" w:rsidR="00F14E9E" w:rsidRPr="006C2861" w:rsidRDefault="00F14E9E" w:rsidP="004D3B2E">
            <w:pPr>
              <w:jc w:val="center"/>
              <w:rPr>
                <w:rFonts w:cstheme="minorHAnsi"/>
                <w:sz w:val="20"/>
                <w:szCs w:val="20"/>
              </w:rPr>
            </w:pPr>
            <w:r w:rsidRPr="006C2861">
              <w:rPr>
                <w:rFonts w:cstheme="minorHAnsi"/>
                <w:sz w:val="20"/>
                <w:szCs w:val="20"/>
              </w:rPr>
              <w:t>TRANSPORTURI</w:t>
            </w:r>
          </w:p>
        </w:tc>
      </w:tr>
      <w:tr w:rsidR="00F14E9E" w:rsidRPr="006C2861" w14:paraId="392D7FD8" w14:textId="77777777" w:rsidTr="004D3B2E">
        <w:trPr>
          <w:trHeight w:val="248"/>
        </w:trPr>
        <w:tc>
          <w:tcPr>
            <w:tcW w:w="485" w:type="dxa"/>
            <w:vMerge w:val="restart"/>
          </w:tcPr>
          <w:p w14:paraId="2B7B3ABB" w14:textId="77777777" w:rsidR="00F14E9E" w:rsidRPr="006C2861" w:rsidRDefault="00F14E9E" w:rsidP="004D3B2E">
            <w:pPr>
              <w:rPr>
                <w:rFonts w:cstheme="minorHAnsi"/>
                <w:sz w:val="20"/>
                <w:szCs w:val="20"/>
              </w:rPr>
            </w:pPr>
          </w:p>
        </w:tc>
        <w:tc>
          <w:tcPr>
            <w:tcW w:w="2196" w:type="dxa"/>
            <w:vMerge w:val="restart"/>
          </w:tcPr>
          <w:p w14:paraId="3188EF9A" w14:textId="77777777" w:rsidR="00F14E9E" w:rsidRPr="006C2861" w:rsidRDefault="00F14E9E" w:rsidP="004D3B2E">
            <w:pPr>
              <w:rPr>
                <w:rFonts w:cstheme="minorHAnsi"/>
                <w:sz w:val="20"/>
                <w:szCs w:val="20"/>
              </w:rPr>
            </w:pPr>
            <w:r w:rsidRPr="000B1802">
              <w:rPr>
                <w:rFonts w:cstheme="minorHAnsi"/>
                <w:b/>
                <w:sz w:val="20"/>
                <w:szCs w:val="20"/>
              </w:rPr>
              <w:t>OM.</w:t>
            </w:r>
            <w:proofErr w:type="gramStart"/>
            <w:r w:rsidRPr="006C2861">
              <w:rPr>
                <w:rFonts w:cstheme="minorHAnsi"/>
                <w:b/>
                <w:sz w:val="20"/>
                <w:szCs w:val="20"/>
              </w:rPr>
              <w:t xml:space="preserve">14 </w:t>
            </w:r>
            <w:r w:rsidRPr="000B1802">
              <w:rPr>
                <w:rFonts w:cstheme="minorHAnsi"/>
                <w:b/>
                <w:sz w:val="20"/>
                <w:szCs w:val="20"/>
              </w:rPr>
              <w:t xml:space="preserve"> </w:t>
            </w:r>
            <w:proofErr w:type="spellStart"/>
            <w:r w:rsidRPr="000B1802">
              <w:rPr>
                <w:rFonts w:cstheme="minorHAnsi"/>
                <w:sz w:val="20"/>
                <w:szCs w:val="20"/>
              </w:rPr>
              <w:t>Promovarea</w:t>
            </w:r>
            <w:proofErr w:type="spellEnd"/>
            <w:proofErr w:type="gramEnd"/>
            <w:r w:rsidRPr="000B1802">
              <w:rPr>
                <w:rFonts w:cstheme="minorHAnsi"/>
                <w:sz w:val="20"/>
                <w:szCs w:val="20"/>
              </w:rPr>
              <w:t xml:space="preserve"> </w:t>
            </w:r>
            <w:proofErr w:type="spellStart"/>
            <w:r w:rsidRPr="000B1802">
              <w:rPr>
                <w:rFonts w:cstheme="minorHAnsi"/>
                <w:sz w:val="20"/>
                <w:szCs w:val="20"/>
              </w:rPr>
              <w:t>mobilității</w:t>
            </w:r>
            <w:proofErr w:type="spellEnd"/>
            <w:r w:rsidRPr="000B1802">
              <w:rPr>
                <w:rFonts w:cstheme="minorHAnsi"/>
                <w:sz w:val="20"/>
                <w:szCs w:val="20"/>
              </w:rPr>
              <w:t xml:space="preserve"> urbane </w:t>
            </w:r>
            <w:proofErr w:type="spellStart"/>
            <w:r w:rsidRPr="000B1802">
              <w:rPr>
                <w:rFonts w:cstheme="minorHAnsi"/>
                <w:sz w:val="20"/>
                <w:szCs w:val="20"/>
              </w:rPr>
              <w:t>multimodale</w:t>
            </w:r>
            <w:proofErr w:type="spellEnd"/>
            <w:r w:rsidRPr="000B1802">
              <w:rPr>
                <w:rFonts w:cstheme="minorHAnsi"/>
                <w:sz w:val="20"/>
                <w:szCs w:val="20"/>
              </w:rPr>
              <w:t xml:space="preserve"> </w:t>
            </w:r>
            <w:proofErr w:type="spellStart"/>
            <w:r w:rsidRPr="000B1802">
              <w:rPr>
                <w:rFonts w:cstheme="minorHAnsi"/>
                <w:sz w:val="20"/>
                <w:szCs w:val="20"/>
              </w:rPr>
              <w:t>sustenabile</w:t>
            </w:r>
            <w:proofErr w:type="spellEnd"/>
            <w:r w:rsidRPr="000B1802">
              <w:rPr>
                <w:rFonts w:cstheme="minorHAnsi"/>
                <w:sz w:val="20"/>
                <w:szCs w:val="20"/>
              </w:rPr>
              <w:t>;</w:t>
            </w:r>
          </w:p>
        </w:tc>
        <w:tc>
          <w:tcPr>
            <w:tcW w:w="1625" w:type="dxa"/>
          </w:tcPr>
          <w:p w14:paraId="6D5CAE59" w14:textId="77777777" w:rsidR="00F14E9E" w:rsidRPr="006C2861" w:rsidRDefault="00F14E9E" w:rsidP="004D3B2E">
            <w:pPr>
              <w:rPr>
                <w:rFonts w:cstheme="minorHAnsi"/>
                <w:sz w:val="20"/>
                <w:szCs w:val="20"/>
              </w:rPr>
            </w:pPr>
            <w:r w:rsidRPr="006C2861">
              <w:rPr>
                <w:rFonts w:cstheme="minorHAnsi"/>
                <w:sz w:val="20"/>
                <w:szCs w:val="20"/>
              </w:rPr>
              <w:t xml:space="preserve"> </w:t>
            </w:r>
            <w:r w:rsidRPr="006C2861">
              <w:rPr>
                <w:rFonts w:cstheme="minorHAnsi"/>
                <w:b/>
                <w:bCs/>
                <w:sz w:val="20"/>
                <w:szCs w:val="20"/>
              </w:rPr>
              <w:t>P4 OS b (viii)</w:t>
            </w:r>
            <w:r w:rsidRPr="006C2861">
              <w:rPr>
                <w:rFonts w:cstheme="minorHAnsi"/>
                <w:sz w:val="20"/>
                <w:szCs w:val="20"/>
              </w:rPr>
              <w:t xml:space="preserve">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mobilității</w:t>
            </w:r>
            <w:proofErr w:type="spellEnd"/>
            <w:r w:rsidRPr="006C2861">
              <w:rPr>
                <w:rFonts w:cstheme="minorHAnsi"/>
                <w:sz w:val="20"/>
                <w:szCs w:val="20"/>
              </w:rPr>
              <w:t xml:space="preserve"> urbane </w:t>
            </w:r>
            <w:proofErr w:type="spellStart"/>
            <w:r w:rsidRPr="006C2861">
              <w:rPr>
                <w:rFonts w:cstheme="minorHAnsi"/>
                <w:sz w:val="20"/>
                <w:szCs w:val="20"/>
              </w:rPr>
              <w:t>multimodale</w:t>
            </w:r>
            <w:proofErr w:type="spellEnd"/>
            <w:r w:rsidRPr="006C2861">
              <w:rPr>
                <w:rFonts w:cstheme="minorHAnsi"/>
                <w:sz w:val="20"/>
                <w:szCs w:val="20"/>
              </w:rPr>
              <w:t xml:space="preserve"> </w:t>
            </w:r>
            <w:proofErr w:type="spellStart"/>
            <w:r w:rsidRPr="006C2861">
              <w:rPr>
                <w:rFonts w:cstheme="minorHAnsi"/>
                <w:sz w:val="20"/>
                <w:szCs w:val="20"/>
              </w:rPr>
              <w:t>durabile</w:t>
            </w:r>
            <w:proofErr w:type="spellEnd"/>
            <w:r w:rsidRPr="006C2861">
              <w:rPr>
                <w:rFonts w:cstheme="minorHAnsi"/>
                <w:sz w:val="20"/>
                <w:szCs w:val="20"/>
              </w:rPr>
              <w:t xml:space="preserve">, ca </w:t>
            </w:r>
            <w:proofErr w:type="spellStart"/>
            <w:r w:rsidRPr="006C2861">
              <w:rPr>
                <w:rFonts w:cstheme="minorHAnsi"/>
                <w:sz w:val="20"/>
                <w:szCs w:val="20"/>
              </w:rPr>
              <w:t>parte</w:t>
            </w:r>
            <w:proofErr w:type="spellEnd"/>
            <w:r w:rsidRPr="006C2861">
              <w:rPr>
                <w:rFonts w:cstheme="minorHAnsi"/>
                <w:sz w:val="20"/>
                <w:szCs w:val="20"/>
              </w:rPr>
              <w:t xml:space="preserve"> a </w:t>
            </w:r>
            <w:proofErr w:type="spellStart"/>
            <w:r w:rsidRPr="006C2861">
              <w:rPr>
                <w:rFonts w:cstheme="minorHAnsi"/>
                <w:sz w:val="20"/>
                <w:szCs w:val="20"/>
              </w:rPr>
              <w:t>tranziției</w:t>
            </w:r>
            <w:proofErr w:type="spellEnd"/>
            <w:r w:rsidRPr="006C2861">
              <w:rPr>
                <w:rFonts w:cstheme="minorHAnsi"/>
                <w:sz w:val="20"/>
                <w:szCs w:val="20"/>
              </w:rPr>
              <w:t xml:space="preserve"> </w:t>
            </w:r>
            <w:proofErr w:type="spellStart"/>
            <w:r w:rsidRPr="006C2861">
              <w:rPr>
                <w:rFonts w:cstheme="minorHAnsi"/>
                <w:sz w:val="20"/>
                <w:szCs w:val="20"/>
              </w:rPr>
              <w:t>către</w:t>
            </w:r>
            <w:proofErr w:type="spellEnd"/>
            <w:r w:rsidRPr="006C2861">
              <w:rPr>
                <w:rFonts w:cstheme="minorHAnsi"/>
                <w:sz w:val="20"/>
                <w:szCs w:val="20"/>
              </w:rPr>
              <w:t xml:space="preserve"> o </w:t>
            </w:r>
            <w:proofErr w:type="spellStart"/>
            <w:r w:rsidRPr="006C2861">
              <w:rPr>
                <w:rFonts w:cstheme="minorHAnsi"/>
                <w:sz w:val="20"/>
                <w:szCs w:val="20"/>
              </w:rPr>
              <w:t>economie</w:t>
            </w:r>
            <w:proofErr w:type="spellEnd"/>
            <w:r w:rsidRPr="006C2861">
              <w:rPr>
                <w:rFonts w:cstheme="minorHAnsi"/>
                <w:sz w:val="20"/>
                <w:szCs w:val="20"/>
              </w:rPr>
              <w:t xml:space="preserve"> cu zero </w:t>
            </w:r>
            <w:proofErr w:type="spellStart"/>
            <w:r w:rsidRPr="006C2861">
              <w:rPr>
                <w:rFonts w:cstheme="minorHAnsi"/>
                <w:sz w:val="20"/>
                <w:szCs w:val="20"/>
              </w:rPr>
              <w:t>emisii</w:t>
            </w:r>
            <w:proofErr w:type="spellEnd"/>
            <w:r w:rsidRPr="006C2861">
              <w:rPr>
                <w:rFonts w:cstheme="minorHAnsi"/>
                <w:sz w:val="20"/>
                <w:szCs w:val="20"/>
              </w:rPr>
              <w:t xml:space="preserve"> de </w:t>
            </w:r>
            <w:proofErr w:type="spellStart"/>
            <w:r w:rsidRPr="006C2861">
              <w:rPr>
                <w:rFonts w:cstheme="minorHAnsi"/>
                <w:sz w:val="20"/>
                <w:szCs w:val="20"/>
              </w:rPr>
              <w:t>dioxid</w:t>
            </w:r>
            <w:proofErr w:type="spellEnd"/>
            <w:r w:rsidRPr="006C2861">
              <w:rPr>
                <w:rFonts w:cstheme="minorHAnsi"/>
                <w:sz w:val="20"/>
                <w:szCs w:val="20"/>
              </w:rPr>
              <w:t xml:space="preserve"> de carbon.</w:t>
            </w:r>
          </w:p>
        </w:tc>
        <w:tc>
          <w:tcPr>
            <w:tcW w:w="1634" w:type="dxa"/>
          </w:tcPr>
          <w:p w14:paraId="17999082" w14:textId="77777777" w:rsidR="00F14E9E" w:rsidRPr="006C2861" w:rsidRDefault="00F14E9E" w:rsidP="004D3B2E">
            <w:pPr>
              <w:rPr>
                <w:rFonts w:cstheme="minorHAnsi"/>
                <w:sz w:val="20"/>
                <w:szCs w:val="20"/>
              </w:rPr>
            </w:pPr>
            <w:proofErr w:type="spellStart"/>
            <w:r w:rsidRPr="006C2861">
              <w:rPr>
                <w:rFonts w:cstheme="minorHAnsi"/>
                <w:sz w:val="20"/>
                <w:szCs w:val="20"/>
              </w:rPr>
              <w:t>Capacitatea</w:t>
            </w:r>
            <w:proofErr w:type="spellEnd"/>
            <w:r w:rsidRPr="006C2861">
              <w:rPr>
                <w:rFonts w:cstheme="minorHAnsi"/>
                <w:sz w:val="20"/>
                <w:szCs w:val="20"/>
              </w:rPr>
              <w:t xml:space="preserve"> </w:t>
            </w:r>
            <w:proofErr w:type="spellStart"/>
            <w:r w:rsidRPr="006C2861">
              <w:rPr>
                <w:rFonts w:cstheme="minorHAnsi"/>
                <w:sz w:val="20"/>
                <w:szCs w:val="20"/>
              </w:rPr>
              <w:t>materialului</w:t>
            </w:r>
            <w:proofErr w:type="spellEnd"/>
            <w:r w:rsidRPr="006C2861">
              <w:rPr>
                <w:rFonts w:cstheme="minorHAnsi"/>
                <w:sz w:val="20"/>
                <w:szCs w:val="20"/>
              </w:rPr>
              <w:t xml:space="preserve"> </w:t>
            </w:r>
            <w:proofErr w:type="spellStart"/>
            <w:r w:rsidRPr="006C2861">
              <w:rPr>
                <w:rFonts w:cstheme="minorHAnsi"/>
                <w:sz w:val="20"/>
                <w:szCs w:val="20"/>
              </w:rPr>
              <w:t>rulant</w:t>
            </w:r>
            <w:proofErr w:type="spellEnd"/>
            <w:r w:rsidRPr="006C2861">
              <w:rPr>
                <w:rFonts w:cstheme="minorHAnsi"/>
                <w:sz w:val="20"/>
                <w:szCs w:val="20"/>
              </w:rPr>
              <w:t xml:space="preserve"> ecologic </w:t>
            </w:r>
            <w:proofErr w:type="spellStart"/>
            <w:r w:rsidRPr="006C2861">
              <w:rPr>
                <w:rFonts w:cstheme="minorHAnsi"/>
                <w:sz w:val="20"/>
                <w:szCs w:val="20"/>
              </w:rPr>
              <w:t>pentru</w:t>
            </w:r>
            <w:proofErr w:type="spellEnd"/>
            <w:r w:rsidRPr="006C2861">
              <w:rPr>
                <w:rFonts w:cstheme="minorHAnsi"/>
                <w:sz w:val="20"/>
                <w:szCs w:val="20"/>
              </w:rPr>
              <w:t xml:space="preserve"> transport public </w:t>
            </w:r>
          </w:p>
        </w:tc>
        <w:tc>
          <w:tcPr>
            <w:tcW w:w="1609" w:type="dxa"/>
          </w:tcPr>
          <w:p w14:paraId="79498E95"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15EFF5A6"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31AF9D2C"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6DDF5726" w14:textId="77777777" w:rsidTr="004D3B2E">
        <w:trPr>
          <w:trHeight w:val="248"/>
        </w:trPr>
        <w:tc>
          <w:tcPr>
            <w:tcW w:w="485" w:type="dxa"/>
            <w:vMerge/>
          </w:tcPr>
          <w:p w14:paraId="218E59A9" w14:textId="77777777" w:rsidR="00F14E9E" w:rsidRPr="006C2861" w:rsidRDefault="00F14E9E" w:rsidP="004D3B2E">
            <w:pPr>
              <w:rPr>
                <w:rFonts w:cstheme="minorHAnsi"/>
                <w:sz w:val="20"/>
                <w:szCs w:val="20"/>
              </w:rPr>
            </w:pPr>
          </w:p>
        </w:tc>
        <w:tc>
          <w:tcPr>
            <w:tcW w:w="2196" w:type="dxa"/>
            <w:vMerge/>
          </w:tcPr>
          <w:p w14:paraId="6D127A37" w14:textId="77777777" w:rsidR="00F14E9E" w:rsidRPr="006C2861" w:rsidRDefault="00F14E9E" w:rsidP="004D3B2E">
            <w:pPr>
              <w:rPr>
                <w:rFonts w:cstheme="minorHAnsi"/>
                <w:sz w:val="20"/>
                <w:szCs w:val="20"/>
              </w:rPr>
            </w:pPr>
          </w:p>
        </w:tc>
        <w:tc>
          <w:tcPr>
            <w:tcW w:w="1625" w:type="dxa"/>
          </w:tcPr>
          <w:p w14:paraId="78E7774E" w14:textId="77777777" w:rsidR="00F14E9E" w:rsidRPr="006C2861" w:rsidRDefault="00F14E9E" w:rsidP="004D3B2E">
            <w:pPr>
              <w:rPr>
                <w:rFonts w:cstheme="minorHAnsi"/>
                <w:sz w:val="20"/>
                <w:szCs w:val="20"/>
              </w:rPr>
            </w:pPr>
            <w:r w:rsidRPr="006C2861">
              <w:rPr>
                <w:rFonts w:cstheme="minorHAnsi"/>
                <w:sz w:val="20"/>
                <w:szCs w:val="20"/>
              </w:rPr>
              <w:t xml:space="preserve"> </w:t>
            </w:r>
            <w:r w:rsidRPr="006C2861">
              <w:rPr>
                <w:rFonts w:cstheme="minorHAnsi"/>
                <w:b/>
                <w:bCs/>
                <w:sz w:val="20"/>
                <w:szCs w:val="20"/>
              </w:rPr>
              <w:t>P5 OS c (ii)</w:t>
            </w:r>
            <w:r w:rsidRPr="006C2861">
              <w:rPr>
                <w:rFonts w:cstheme="minorHAnsi"/>
                <w:sz w:val="20"/>
                <w:szCs w:val="20"/>
              </w:rPr>
              <w:t xml:space="preserve"> </w:t>
            </w:r>
            <w:proofErr w:type="spellStart"/>
            <w:r w:rsidRPr="006C2861">
              <w:rPr>
                <w:rFonts w:cstheme="minorHAnsi"/>
                <w:sz w:val="20"/>
                <w:szCs w:val="20"/>
              </w:rPr>
              <w:t>Dezvoltarea</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creșterea</w:t>
            </w:r>
            <w:proofErr w:type="spellEnd"/>
            <w:r w:rsidRPr="006C2861">
              <w:rPr>
                <w:rFonts w:cstheme="minorHAnsi"/>
                <w:sz w:val="20"/>
                <w:szCs w:val="20"/>
              </w:rPr>
              <w:t xml:space="preserve"> </w:t>
            </w:r>
            <w:proofErr w:type="spellStart"/>
            <w:r w:rsidRPr="006C2861">
              <w:rPr>
                <w:rFonts w:cstheme="minorHAnsi"/>
                <w:sz w:val="20"/>
                <w:szCs w:val="20"/>
              </w:rPr>
              <w:t>unei</w:t>
            </w:r>
            <w:proofErr w:type="spellEnd"/>
            <w:r w:rsidRPr="006C2861">
              <w:rPr>
                <w:rFonts w:cstheme="minorHAnsi"/>
                <w:sz w:val="20"/>
                <w:szCs w:val="20"/>
              </w:rPr>
              <w:t xml:space="preserve"> </w:t>
            </w:r>
            <w:proofErr w:type="spellStart"/>
            <w:r w:rsidRPr="006C2861">
              <w:rPr>
                <w:rFonts w:cstheme="minorHAnsi"/>
                <w:sz w:val="20"/>
                <w:szCs w:val="20"/>
              </w:rPr>
              <w:t>mobilități</w:t>
            </w:r>
            <w:proofErr w:type="spellEnd"/>
            <w:r w:rsidRPr="006C2861">
              <w:rPr>
                <w:rFonts w:cstheme="minorHAnsi"/>
                <w:sz w:val="20"/>
                <w:szCs w:val="20"/>
              </w:rPr>
              <w:t xml:space="preserve"> </w:t>
            </w:r>
            <w:proofErr w:type="spellStart"/>
            <w:r w:rsidRPr="006C2861">
              <w:rPr>
                <w:rFonts w:cstheme="minorHAnsi"/>
                <w:sz w:val="20"/>
                <w:szCs w:val="20"/>
              </w:rPr>
              <w:t>naționale</w:t>
            </w:r>
            <w:proofErr w:type="spellEnd"/>
            <w:r w:rsidRPr="006C2861">
              <w:rPr>
                <w:rFonts w:cstheme="minorHAnsi"/>
                <w:sz w:val="20"/>
                <w:szCs w:val="20"/>
              </w:rPr>
              <w:t xml:space="preserve">, </w:t>
            </w:r>
            <w:proofErr w:type="spellStart"/>
            <w:r w:rsidRPr="006C2861">
              <w:rPr>
                <w:rFonts w:cstheme="minorHAnsi"/>
                <w:sz w:val="20"/>
                <w:szCs w:val="20"/>
              </w:rPr>
              <w:t>regionale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locale </w:t>
            </w:r>
            <w:proofErr w:type="spellStart"/>
            <w:r w:rsidRPr="006C2861">
              <w:rPr>
                <w:rFonts w:cstheme="minorHAnsi"/>
                <w:sz w:val="20"/>
                <w:szCs w:val="20"/>
              </w:rPr>
              <w:t>durabile</w:t>
            </w:r>
            <w:proofErr w:type="spellEnd"/>
            <w:r w:rsidRPr="006C2861">
              <w:rPr>
                <w:rFonts w:cstheme="minorHAnsi"/>
                <w:sz w:val="20"/>
                <w:szCs w:val="20"/>
              </w:rPr>
              <w:t xml:space="preserve">, </w:t>
            </w:r>
            <w:proofErr w:type="spellStart"/>
            <w:r w:rsidRPr="006C2861">
              <w:rPr>
                <w:rFonts w:cstheme="minorHAnsi"/>
                <w:sz w:val="20"/>
                <w:szCs w:val="20"/>
              </w:rPr>
              <w:t>reziliente</w:t>
            </w:r>
            <w:proofErr w:type="spellEnd"/>
            <w:r w:rsidRPr="006C2861">
              <w:rPr>
                <w:rFonts w:cstheme="minorHAnsi"/>
                <w:sz w:val="20"/>
                <w:szCs w:val="20"/>
              </w:rPr>
              <w:t xml:space="preserve"> la </w:t>
            </w:r>
            <w:proofErr w:type="spellStart"/>
            <w:r w:rsidRPr="006C2861">
              <w:rPr>
                <w:rFonts w:cstheme="minorHAnsi"/>
                <w:sz w:val="20"/>
                <w:szCs w:val="20"/>
              </w:rPr>
              <w:t>schimbările</w:t>
            </w:r>
            <w:proofErr w:type="spellEnd"/>
            <w:r w:rsidRPr="006C2861">
              <w:rPr>
                <w:rFonts w:cstheme="minorHAnsi"/>
                <w:sz w:val="20"/>
                <w:szCs w:val="20"/>
              </w:rPr>
              <w:t xml:space="preserve"> </w:t>
            </w:r>
            <w:proofErr w:type="spellStart"/>
            <w:r w:rsidRPr="006C2861">
              <w:rPr>
                <w:rFonts w:cstheme="minorHAnsi"/>
                <w:sz w:val="20"/>
                <w:szCs w:val="20"/>
              </w:rPr>
              <w:t>climatice</w:t>
            </w:r>
            <w:proofErr w:type="spellEnd"/>
            <w:r w:rsidRPr="006C2861">
              <w:rPr>
                <w:rFonts w:cstheme="minorHAnsi"/>
                <w:sz w:val="20"/>
                <w:szCs w:val="20"/>
              </w:rPr>
              <w:t xml:space="preserve">, </w:t>
            </w:r>
            <w:proofErr w:type="spellStart"/>
            <w:r w:rsidRPr="006C2861">
              <w:rPr>
                <w:rFonts w:cstheme="minorHAnsi"/>
                <w:sz w:val="20"/>
                <w:szCs w:val="20"/>
              </w:rPr>
              <w:t>inteligente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intermodale</w:t>
            </w:r>
            <w:proofErr w:type="spellEnd"/>
            <w:r w:rsidRPr="006C2861">
              <w:rPr>
                <w:rFonts w:cstheme="minorHAnsi"/>
                <w:sz w:val="20"/>
                <w:szCs w:val="20"/>
              </w:rPr>
              <w:t xml:space="preserve">, </w:t>
            </w:r>
            <w:proofErr w:type="spellStart"/>
            <w:r w:rsidRPr="006C2861">
              <w:rPr>
                <w:rFonts w:cstheme="minorHAnsi"/>
                <w:sz w:val="20"/>
                <w:szCs w:val="20"/>
              </w:rPr>
              <w:t>inclusiv</w:t>
            </w:r>
            <w:proofErr w:type="spellEnd"/>
            <w:r w:rsidRPr="006C2861">
              <w:rPr>
                <w:rFonts w:cstheme="minorHAnsi"/>
                <w:sz w:val="20"/>
                <w:szCs w:val="20"/>
              </w:rPr>
              <w:t xml:space="preserve"> </w:t>
            </w:r>
            <w:proofErr w:type="spellStart"/>
            <w:r w:rsidRPr="006C2861">
              <w:rPr>
                <w:rFonts w:cstheme="minorHAnsi"/>
                <w:sz w:val="20"/>
                <w:szCs w:val="20"/>
              </w:rPr>
              <w:t>îmbunătățirea</w:t>
            </w:r>
            <w:proofErr w:type="spellEnd"/>
            <w:r w:rsidRPr="006C2861">
              <w:rPr>
                <w:rFonts w:cstheme="minorHAnsi"/>
                <w:sz w:val="20"/>
                <w:szCs w:val="20"/>
              </w:rPr>
              <w:t xml:space="preserve"> </w:t>
            </w:r>
            <w:proofErr w:type="spellStart"/>
            <w:r w:rsidRPr="006C2861">
              <w:rPr>
                <w:rFonts w:cstheme="minorHAnsi"/>
                <w:sz w:val="20"/>
                <w:szCs w:val="20"/>
              </w:rPr>
              <w:t>accesului</w:t>
            </w:r>
            <w:proofErr w:type="spellEnd"/>
            <w:r w:rsidRPr="006C2861">
              <w:rPr>
                <w:rFonts w:cstheme="minorHAnsi"/>
                <w:sz w:val="20"/>
                <w:szCs w:val="20"/>
              </w:rPr>
              <w:t xml:space="preserve"> la TEN-T </w:t>
            </w:r>
            <w:proofErr w:type="spellStart"/>
            <w:r w:rsidRPr="006C2861">
              <w:rPr>
                <w:rFonts w:cstheme="minorHAnsi"/>
                <w:sz w:val="20"/>
                <w:szCs w:val="20"/>
              </w:rPr>
              <w:t>și</w:t>
            </w:r>
            <w:proofErr w:type="spellEnd"/>
            <w:r w:rsidRPr="006C2861">
              <w:rPr>
                <w:rFonts w:cstheme="minorHAnsi"/>
                <w:sz w:val="20"/>
                <w:szCs w:val="20"/>
              </w:rPr>
              <w:t xml:space="preserve"> a </w:t>
            </w:r>
            <w:proofErr w:type="spellStart"/>
            <w:r w:rsidRPr="006C2861">
              <w:rPr>
                <w:rFonts w:cstheme="minorHAnsi"/>
                <w:sz w:val="20"/>
                <w:szCs w:val="20"/>
              </w:rPr>
              <w:t>mobilității</w:t>
            </w:r>
            <w:proofErr w:type="spellEnd"/>
            <w:r w:rsidRPr="006C2861">
              <w:rPr>
                <w:rFonts w:cstheme="minorHAnsi"/>
                <w:sz w:val="20"/>
                <w:szCs w:val="20"/>
              </w:rPr>
              <w:t xml:space="preserve"> </w:t>
            </w:r>
            <w:proofErr w:type="spellStart"/>
            <w:r w:rsidRPr="006C2861">
              <w:rPr>
                <w:rFonts w:cstheme="minorHAnsi"/>
                <w:sz w:val="20"/>
                <w:szCs w:val="20"/>
              </w:rPr>
              <w:t>transfrontaliere</w:t>
            </w:r>
            <w:proofErr w:type="spellEnd"/>
          </w:p>
        </w:tc>
        <w:tc>
          <w:tcPr>
            <w:tcW w:w="1634" w:type="dxa"/>
          </w:tcPr>
          <w:p w14:paraId="62D8D7C1" w14:textId="77777777" w:rsidR="00F14E9E" w:rsidRPr="006C2861" w:rsidRDefault="00F14E9E" w:rsidP="004D3B2E">
            <w:pPr>
              <w:rPr>
                <w:rFonts w:cstheme="minorHAnsi"/>
                <w:sz w:val="20"/>
                <w:szCs w:val="20"/>
              </w:rPr>
            </w:pPr>
            <w:proofErr w:type="spellStart"/>
            <w:r w:rsidRPr="006C2861">
              <w:rPr>
                <w:rFonts w:cstheme="minorHAnsi"/>
                <w:sz w:val="20"/>
                <w:szCs w:val="20"/>
              </w:rPr>
              <w:t>Utilizatori</w:t>
            </w:r>
            <w:proofErr w:type="spellEnd"/>
            <w:r w:rsidRPr="006C2861">
              <w:rPr>
                <w:rFonts w:cstheme="minorHAnsi"/>
                <w:sz w:val="20"/>
                <w:szCs w:val="20"/>
              </w:rPr>
              <w:t xml:space="preserve"> de </w:t>
            </w:r>
            <w:proofErr w:type="spellStart"/>
            <w:r w:rsidRPr="006C2861">
              <w:rPr>
                <w:rFonts w:cstheme="minorHAnsi"/>
                <w:sz w:val="20"/>
                <w:szCs w:val="20"/>
              </w:rPr>
              <w:t>drumuri</w:t>
            </w:r>
            <w:proofErr w:type="spellEnd"/>
            <w:r w:rsidRPr="006C2861">
              <w:rPr>
                <w:rFonts w:cstheme="minorHAnsi"/>
                <w:sz w:val="20"/>
                <w:szCs w:val="20"/>
              </w:rPr>
              <w:t xml:space="preserve"> </w:t>
            </w:r>
            <w:proofErr w:type="spellStart"/>
            <w:r w:rsidRPr="006C2861">
              <w:rPr>
                <w:rFonts w:cstheme="minorHAnsi"/>
                <w:sz w:val="20"/>
                <w:szCs w:val="20"/>
              </w:rPr>
              <w:t>modernizate</w:t>
            </w:r>
            <w:proofErr w:type="spellEnd"/>
            <w:r w:rsidRPr="006C2861">
              <w:rPr>
                <w:rFonts w:cstheme="minorHAnsi"/>
                <w:sz w:val="20"/>
                <w:szCs w:val="20"/>
              </w:rPr>
              <w:t xml:space="preserve"> </w:t>
            </w:r>
          </w:p>
        </w:tc>
        <w:tc>
          <w:tcPr>
            <w:tcW w:w="1609" w:type="dxa"/>
          </w:tcPr>
          <w:p w14:paraId="33DA0106"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4D660AF6" w14:textId="77777777" w:rsidR="00F14E9E" w:rsidRPr="006C2861" w:rsidRDefault="00F14E9E" w:rsidP="004D3B2E">
            <w:pPr>
              <w:rPr>
                <w:rFonts w:cstheme="minorHAnsi"/>
                <w:sz w:val="20"/>
                <w:szCs w:val="20"/>
              </w:rPr>
            </w:pPr>
            <w:proofErr w:type="spellStart"/>
            <w:r w:rsidRPr="006C2861">
              <w:rPr>
                <w:rFonts w:cstheme="minorHAnsi"/>
                <w:sz w:val="20"/>
                <w:szCs w:val="20"/>
              </w:rPr>
              <w:t>Anual</w:t>
            </w:r>
            <w:proofErr w:type="spellEnd"/>
            <w:r w:rsidRPr="006C2861">
              <w:rPr>
                <w:rFonts w:cstheme="minorHAnsi"/>
                <w:sz w:val="20"/>
                <w:szCs w:val="20"/>
              </w:rPr>
              <w:t xml:space="preserve"> </w:t>
            </w:r>
          </w:p>
        </w:tc>
        <w:tc>
          <w:tcPr>
            <w:tcW w:w="1004" w:type="dxa"/>
          </w:tcPr>
          <w:p w14:paraId="5EBF59A7" w14:textId="77777777" w:rsidR="00F14E9E" w:rsidRPr="006C2861" w:rsidRDefault="00F14E9E" w:rsidP="004D3B2E">
            <w:pPr>
              <w:rPr>
                <w:rFonts w:cstheme="minorHAnsi"/>
                <w:sz w:val="20"/>
                <w:szCs w:val="20"/>
              </w:rPr>
            </w:pPr>
            <w:r w:rsidRPr="006C2861">
              <w:rPr>
                <w:rFonts w:cstheme="minorHAnsi"/>
                <w:sz w:val="20"/>
                <w:szCs w:val="20"/>
              </w:rPr>
              <w:t xml:space="preserve">ADR VEST </w:t>
            </w:r>
          </w:p>
        </w:tc>
      </w:tr>
      <w:tr w:rsidR="00F14E9E" w:rsidRPr="006C2861" w14:paraId="441442ED" w14:textId="77777777" w:rsidTr="004D3B2E">
        <w:trPr>
          <w:trHeight w:val="248"/>
        </w:trPr>
        <w:tc>
          <w:tcPr>
            <w:tcW w:w="9918" w:type="dxa"/>
            <w:gridSpan w:val="7"/>
          </w:tcPr>
          <w:p w14:paraId="2C1F33D5" w14:textId="77777777" w:rsidR="00F14E9E" w:rsidRPr="006C2861" w:rsidRDefault="00F14E9E" w:rsidP="004D3B2E">
            <w:pPr>
              <w:jc w:val="center"/>
              <w:rPr>
                <w:rFonts w:cstheme="minorHAnsi"/>
                <w:b/>
                <w:bCs/>
                <w:sz w:val="20"/>
                <w:szCs w:val="20"/>
              </w:rPr>
            </w:pPr>
            <w:r w:rsidRPr="006C2861">
              <w:rPr>
                <w:rFonts w:cstheme="minorHAnsi"/>
                <w:b/>
                <w:bCs/>
                <w:sz w:val="20"/>
                <w:szCs w:val="20"/>
              </w:rPr>
              <w:t>EFICIENTA ENERGETICA</w:t>
            </w:r>
          </w:p>
        </w:tc>
      </w:tr>
      <w:tr w:rsidR="00F14E9E" w:rsidRPr="006C2861" w14:paraId="553285FF" w14:textId="77777777" w:rsidTr="004D3B2E">
        <w:trPr>
          <w:trHeight w:val="248"/>
        </w:trPr>
        <w:tc>
          <w:tcPr>
            <w:tcW w:w="485" w:type="dxa"/>
          </w:tcPr>
          <w:p w14:paraId="5858620D" w14:textId="77777777" w:rsidR="00F14E9E" w:rsidRPr="006C2861" w:rsidRDefault="00F14E9E" w:rsidP="004D3B2E">
            <w:pPr>
              <w:rPr>
                <w:rFonts w:cstheme="minorHAnsi"/>
                <w:sz w:val="20"/>
                <w:szCs w:val="20"/>
              </w:rPr>
            </w:pPr>
            <w:r w:rsidRPr="006C2861">
              <w:rPr>
                <w:rFonts w:cstheme="minorHAnsi"/>
                <w:sz w:val="20"/>
                <w:szCs w:val="20"/>
              </w:rPr>
              <w:t>15</w:t>
            </w:r>
          </w:p>
        </w:tc>
        <w:tc>
          <w:tcPr>
            <w:tcW w:w="2196" w:type="dxa"/>
          </w:tcPr>
          <w:p w14:paraId="51B67266" w14:textId="77777777" w:rsidR="00F14E9E" w:rsidRPr="006C2861" w:rsidRDefault="00F14E9E" w:rsidP="004D3B2E">
            <w:pPr>
              <w:rPr>
                <w:rFonts w:cstheme="minorHAnsi"/>
                <w:b/>
                <w:bCs/>
                <w:sz w:val="20"/>
                <w:szCs w:val="20"/>
              </w:rPr>
            </w:pPr>
            <w:r w:rsidRPr="006C2861">
              <w:rPr>
                <w:rFonts w:cstheme="minorHAnsi"/>
                <w:b/>
                <w:bCs/>
                <w:sz w:val="20"/>
                <w:szCs w:val="20"/>
              </w:rPr>
              <w:t xml:space="preserve">OM15 </w:t>
            </w:r>
          </w:p>
          <w:p w14:paraId="5F4F9F8D" w14:textId="77777777" w:rsidR="00F14E9E" w:rsidRPr="006C2861" w:rsidRDefault="00F14E9E" w:rsidP="004D3B2E">
            <w:pPr>
              <w:rPr>
                <w:rFonts w:cstheme="minorHAnsi"/>
                <w:sz w:val="20"/>
                <w:szCs w:val="20"/>
              </w:rPr>
            </w:pPr>
          </w:p>
          <w:p w14:paraId="0CA8BEAA" w14:textId="77777777" w:rsidR="00F14E9E" w:rsidRPr="006C2861" w:rsidRDefault="00F14E9E" w:rsidP="004D3B2E">
            <w:pPr>
              <w:rPr>
                <w:rFonts w:cstheme="minorHAnsi"/>
                <w:sz w:val="20"/>
                <w:szCs w:val="20"/>
              </w:rPr>
            </w:pPr>
            <w:r w:rsidRPr="006C2861">
              <w:rPr>
                <w:rFonts w:cstheme="minorHAnsi"/>
                <w:sz w:val="20"/>
                <w:szCs w:val="20"/>
              </w:rPr>
              <w:t xml:space="preserve">OM.15 </w:t>
            </w:r>
            <w:proofErr w:type="spellStart"/>
            <w:r w:rsidRPr="006C2861">
              <w:rPr>
                <w:rFonts w:cstheme="minorHAnsi"/>
                <w:sz w:val="20"/>
                <w:szCs w:val="20"/>
              </w:rPr>
              <w:t>Promovarea</w:t>
            </w:r>
            <w:proofErr w:type="spellEnd"/>
            <w:r w:rsidRPr="006C2861">
              <w:rPr>
                <w:rFonts w:cstheme="minorHAnsi"/>
                <w:sz w:val="20"/>
                <w:szCs w:val="20"/>
              </w:rPr>
              <w:t xml:space="preserve"> </w:t>
            </w:r>
            <w:proofErr w:type="spellStart"/>
            <w:r w:rsidRPr="006C2861">
              <w:rPr>
                <w:rFonts w:cstheme="minorHAnsi"/>
                <w:sz w:val="20"/>
                <w:szCs w:val="20"/>
              </w:rPr>
              <w:t>eficienței</w:t>
            </w:r>
            <w:proofErr w:type="spellEnd"/>
            <w:r w:rsidRPr="006C2861">
              <w:rPr>
                <w:rFonts w:cstheme="minorHAnsi"/>
                <w:sz w:val="20"/>
                <w:szCs w:val="20"/>
              </w:rPr>
              <w:t xml:space="preserve"> </w:t>
            </w:r>
            <w:proofErr w:type="spellStart"/>
            <w:r w:rsidRPr="006C2861">
              <w:rPr>
                <w:rFonts w:cstheme="minorHAnsi"/>
                <w:sz w:val="20"/>
                <w:szCs w:val="20"/>
              </w:rPr>
              <w:t>energetice</w:t>
            </w:r>
            <w:proofErr w:type="spellEnd"/>
            <w:r w:rsidRPr="006C2861">
              <w:rPr>
                <w:rFonts w:cstheme="minorHAnsi"/>
                <w:sz w:val="20"/>
                <w:szCs w:val="20"/>
              </w:rPr>
              <w:t xml:space="preserve"> </w:t>
            </w:r>
            <w:proofErr w:type="spellStart"/>
            <w:r w:rsidRPr="006C2861">
              <w:rPr>
                <w:rFonts w:cstheme="minorHAnsi"/>
                <w:sz w:val="20"/>
                <w:szCs w:val="20"/>
              </w:rPr>
              <w:t>și</w:t>
            </w:r>
            <w:proofErr w:type="spellEnd"/>
            <w:r w:rsidRPr="006C2861">
              <w:rPr>
                <w:rFonts w:cstheme="minorHAnsi"/>
                <w:sz w:val="20"/>
                <w:szCs w:val="20"/>
              </w:rPr>
              <w:t xml:space="preserve"> </w:t>
            </w:r>
            <w:proofErr w:type="spellStart"/>
            <w:r w:rsidRPr="006C2861">
              <w:rPr>
                <w:rFonts w:cstheme="minorHAnsi"/>
                <w:sz w:val="20"/>
                <w:szCs w:val="20"/>
              </w:rPr>
              <w:t>reducerea</w:t>
            </w:r>
            <w:proofErr w:type="spellEnd"/>
            <w:r w:rsidRPr="006C2861">
              <w:rPr>
                <w:rFonts w:cstheme="minorHAnsi"/>
                <w:sz w:val="20"/>
                <w:szCs w:val="20"/>
              </w:rPr>
              <w:t xml:space="preserve"> </w:t>
            </w:r>
            <w:proofErr w:type="spellStart"/>
            <w:r w:rsidRPr="006C2861">
              <w:rPr>
                <w:rFonts w:cstheme="minorHAnsi"/>
                <w:sz w:val="20"/>
                <w:szCs w:val="20"/>
              </w:rPr>
              <w:t>emisiilor</w:t>
            </w:r>
            <w:proofErr w:type="spellEnd"/>
            <w:r w:rsidRPr="006C2861">
              <w:rPr>
                <w:rFonts w:cstheme="minorHAnsi"/>
                <w:sz w:val="20"/>
                <w:szCs w:val="20"/>
              </w:rPr>
              <w:t xml:space="preserve"> de gaze cu </w:t>
            </w:r>
            <w:proofErr w:type="spellStart"/>
            <w:r w:rsidRPr="006C2861">
              <w:rPr>
                <w:rFonts w:cstheme="minorHAnsi"/>
                <w:sz w:val="20"/>
                <w:szCs w:val="20"/>
              </w:rPr>
              <w:t>efect</w:t>
            </w:r>
            <w:proofErr w:type="spellEnd"/>
            <w:r w:rsidRPr="006C2861">
              <w:rPr>
                <w:rFonts w:cstheme="minorHAnsi"/>
                <w:sz w:val="20"/>
                <w:szCs w:val="20"/>
              </w:rPr>
              <w:t xml:space="preserve"> de </w:t>
            </w:r>
            <w:proofErr w:type="spellStart"/>
            <w:r w:rsidRPr="006C2861">
              <w:rPr>
                <w:rFonts w:cstheme="minorHAnsi"/>
                <w:sz w:val="20"/>
                <w:szCs w:val="20"/>
              </w:rPr>
              <w:t>seră</w:t>
            </w:r>
            <w:proofErr w:type="spellEnd"/>
          </w:p>
        </w:tc>
        <w:tc>
          <w:tcPr>
            <w:tcW w:w="1625" w:type="dxa"/>
          </w:tcPr>
          <w:p w14:paraId="40A73C73" w14:textId="77777777" w:rsidR="00F14E9E" w:rsidRPr="0013655F" w:rsidRDefault="00F14E9E" w:rsidP="004D3B2E">
            <w:pPr>
              <w:rPr>
                <w:rFonts w:cstheme="minorHAnsi"/>
                <w:sz w:val="20"/>
                <w:szCs w:val="20"/>
                <w:lang w:val="en-US"/>
              </w:rPr>
            </w:pPr>
            <w:r w:rsidRPr="006C2861">
              <w:rPr>
                <w:rFonts w:cstheme="minorHAnsi"/>
                <w:b/>
                <w:bCs/>
                <w:sz w:val="20"/>
                <w:szCs w:val="20"/>
              </w:rPr>
              <w:t xml:space="preserve">P3 </w:t>
            </w:r>
            <w:r w:rsidRPr="0013655F">
              <w:rPr>
                <w:rFonts w:cstheme="minorHAnsi"/>
                <w:b/>
                <w:bCs/>
                <w:sz w:val="20"/>
                <w:szCs w:val="20"/>
                <w:lang w:val="en-US"/>
              </w:rPr>
              <w:t>OS b (</w:t>
            </w:r>
            <w:proofErr w:type="spellStart"/>
            <w:r w:rsidRPr="0013655F">
              <w:rPr>
                <w:rFonts w:cstheme="minorHAnsi"/>
                <w:b/>
                <w:bCs/>
                <w:sz w:val="20"/>
                <w:szCs w:val="20"/>
                <w:lang w:val="en-US"/>
              </w:rPr>
              <w:t>i</w:t>
            </w:r>
            <w:proofErr w:type="spellEnd"/>
            <w:r w:rsidRPr="0013655F">
              <w:rPr>
                <w:rFonts w:cstheme="minorHAnsi"/>
                <w:b/>
                <w:bCs/>
                <w:sz w:val="20"/>
                <w:szCs w:val="20"/>
                <w:lang w:val="en-US"/>
              </w:rPr>
              <w:t>)</w:t>
            </w:r>
            <w:r w:rsidRPr="0013655F">
              <w:rPr>
                <w:rFonts w:cstheme="minorHAnsi"/>
                <w:sz w:val="20"/>
                <w:szCs w:val="20"/>
                <w:lang w:val="en-US"/>
              </w:rPr>
              <w:t xml:space="preserve"> </w:t>
            </w:r>
            <w:proofErr w:type="spellStart"/>
            <w:r w:rsidRPr="0013655F">
              <w:rPr>
                <w:rFonts w:cstheme="minorHAnsi"/>
                <w:sz w:val="20"/>
                <w:szCs w:val="20"/>
                <w:lang w:val="en-US"/>
              </w:rPr>
              <w:t>Promovarea</w:t>
            </w:r>
            <w:proofErr w:type="spellEnd"/>
            <w:r w:rsidRPr="0013655F">
              <w:rPr>
                <w:rFonts w:cstheme="minorHAnsi"/>
                <w:sz w:val="20"/>
                <w:szCs w:val="20"/>
                <w:lang w:val="en-US"/>
              </w:rPr>
              <w:t xml:space="preserve"> </w:t>
            </w:r>
            <w:proofErr w:type="spellStart"/>
            <w:r w:rsidRPr="0013655F">
              <w:rPr>
                <w:rFonts w:cstheme="minorHAnsi"/>
                <w:sz w:val="20"/>
                <w:szCs w:val="20"/>
                <w:lang w:val="en-US"/>
              </w:rPr>
              <w:t>măsurilor</w:t>
            </w:r>
            <w:proofErr w:type="spellEnd"/>
            <w:r w:rsidRPr="0013655F">
              <w:rPr>
                <w:rFonts w:cstheme="minorHAnsi"/>
                <w:sz w:val="20"/>
                <w:szCs w:val="20"/>
                <w:lang w:val="en-US"/>
              </w:rPr>
              <w:t xml:space="preserve"> de </w:t>
            </w:r>
            <w:proofErr w:type="spellStart"/>
            <w:r w:rsidRPr="0013655F">
              <w:rPr>
                <w:rFonts w:cstheme="minorHAnsi"/>
                <w:sz w:val="20"/>
                <w:szCs w:val="20"/>
                <w:lang w:val="en-US"/>
              </w:rPr>
              <w:t>eficiență</w:t>
            </w:r>
            <w:proofErr w:type="spellEnd"/>
            <w:r w:rsidRPr="0013655F">
              <w:rPr>
                <w:rFonts w:cstheme="minorHAnsi"/>
                <w:sz w:val="20"/>
                <w:szCs w:val="20"/>
                <w:lang w:val="en-US"/>
              </w:rPr>
              <w:t xml:space="preserve"> </w:t>
            </w:r>
            <w:proofErr w:type="spellStart"/>
            <w:r w:rsidRPr="0013655F">
              <w:rPr>
                <w:rFonts w:cstheme="minorHAnsi"/>
                <w:sz w:val="20"/>
                <w:szCs w:val="20"/>
                <w:lang w:val="en-US"/>
              </w:rPr>
              <w:t>energetică</w:t>
            </w:r>
            <w:proofErr w:type="spellEnd"/>
            <w:r w:rsidRPr="0013655F">
              <w:rPr>
                <w:rFonts w:cstheme="minorHAnsi"/>
                <w:sz w:val="20"/>
                <w:szCs w:val="20"/>
                <w:lang w:val="en-US"/>
              </w:rPr>
              <w:t xml:space="preserve"> </w:t>
            </w:r>
            <w:proofErr w:type="spellStart"/>
            <w:r w:rsidRPr="0013655F">
              <w:rPr>
                <w:rFonts w:cstheme="minorHAnsi"/>
                <w:sz w:val="20"/>
                <w:szCs w:val="20"/>
                <w:lang w:val="en-US"/>
              </w:rPr>
              <w:t>și</w:t>
            </w:r>
            <w:proofErr w:type="spellEnd"/>
            <w:r w:rsidRPr="0013655F">
              <w:rPr>
                <w:rFonts w:cstheme="minorHAnsi"/>
                <w:sz w:val="20"/>
                <w:szCs w:val="20"/>
                <w:lang w:val="en-US"/>
              </w:rPr>
              <w:t xml:space="preserve"> </w:t>
            </w:r>
            <w:proofErr w:type="spellStart"/>
            <w:r w:rsidRPr="0013655F">
              <w:rPr>
                <w:rFonts w:cstheme="minorHAnsi"/>
                <w:sz w:val="20"/>
                <w:szCs w:val="20"/>
                <w:lang w:val="en-US"/>
              </w:rPr>
              <w:t>reducerea</w:t>
            </w:r>
            <w:proofErr w:type="spellEnd"/>
            <w:r w:rsidRPr="0013655F">
              <w:rPr>
                <w:rFonts w:cstheme="minorHAnsi"/>
                <w:sz w:val="20"/>
                <w:szCs w:val="20"/>
                <w:lang w:val="en-US"/>
              </w:rPr>
              <w:t xml:space="preserve"> </w:t>
            </w:r>
            <w:proofErr w:type="spellStart"/>
            <w:r w:rsidRPr="0013655F">
              <w:rPr>
                <w:rFonts w:cstheme="minorHAnsi"/>
                <w:sz w:val="20"/>
                <w:szCs w:val="20"/>
                <w:lang w:val="en-US"/>
              </w:rPr>
              <w:t>emisiilor</w:t>
            </w:r>
            <w:proofErr w:type="spellEnd"/>
            <w:r w:rsidRPr="0013655F">
              <w:rPr>
                <w:rFonts w:cstheme="minorHAnsi"/>
                <w:sz w:val="20"/>
                <w:szCs w:val="20"/>
                <w:lang w:val="en-US"/>
              </w:rPr>
              <w:t xml:space="preserve"> de gaze cu </w:t>
            </w:r>
            <w:proofErr w:type="spellStart"/>
            <w:r w:rsidRPr="0013655F">
              <w:rPr>
                <w:rFonts w:cstheme="minorHAnsi"/>
                <w:sz w:val="20"/>
                <w:szCs w:val="20"/>
                <w:lang w:val="en-US"/>
              </w:rPr>
              <w:t>efect</w:t>
            </w:r>
            <w:proofErr w:type="spellEnd"/>
            <w:r w:rsidRPr="0013655F">
              <w:rPr>
                <w:rFonts w:cstheme="minorHAnsi"/>
                <w:sz w:val="20"/>
                <w:szCs w:val="20"/>
                <w:lang w:val="en-US"/>
              </w:rPr>
              <w:t xml:space="preserve"> de </w:t>
            </w:r>
            <w:proofErr w:type="spellStart"/>
            <w:r w:rsidRPr="0013655F">
              <w:rPr>
                <w:rFonts w:cstheme="minorHAnsi"/>
                <w:sz w:val="20"/>
                <w:szCs w:val="20"/>
                <w:lang w:val="en-US"/>
              </w:rPr>
              <w:t>seră</w:t>
            </w:r>
            <w:proofErr w:type="spellEnd"/>
            <w:r w:rsidRPr="0013655F">
              <w:rPr>
                <w:rFonts w:cstheme="minorHAnsi"/>
                <w:sz w:val="20"/>
                <w:szCs w:val="20"/>
                <w:lang w:val="en-US"/>
              </w:rPr>
              <w:t>;</w:t>
            </w:r>
          </w:p>
          <w:p w14:paraId="6AC6E68F" w14:textId="77777777" w:rsidR="00F14E9E" w:rsidRPr="006C2861" w:rsidRDefault="00F14E9E" w:rsidP="004D3B2E">
            <w:pPr>
              <w:rPr>
                <w:rFonts w:cstheme="minorHAnsi"/>
                <w:sz w:val="20"/>
                <w:szCs w:val="20"/>
              </w:rPr>
            </w:pPr>
          </w:p>
        </w:tc>
        <w:tc>
          <w:tcPr>
            <w:tcW w:w="1634" w:type="dxa"/>
          </w:tcPr>
          <w:p w14:paraId="6B87F388" w14:textId="77777777" w:rsidR="00F14E9E" w:rsidRPr="006C2861" w:rsidRDefault="00F14E9E" w:rsidP="004D3B2E">
            <w:pPr>
              <w:rPr>
                <w:rFonts w:cstheme="minorHAnsi"/>
                <w:sz w:val="20"/>
                <w:szCs w:val="20"/>
              </w:rPr>
            </w:pPr>
            <w:proofErr w:type="spellStart"/>
            <w:r w:rsidRPr="006C2861">
              <w:rPr>
                <w:rFonts w:cstheme="minorHAnsi"/>
                <w:sz w:val="20"/>
                <w:szCs w:val="20"/>
              </w:rPr>
              <w:lastRenderedPageBreak/>
              <w:t>Locuințe</w:t>
            </w:r>
            <w:proofErr w:type="spellEnd"/>
            <w:r w:rsidRPr="006C2861">
              <w:rPr>
                <w:rFonts w:cstheme="minorHAnsi"/>
                <w:sz w:val="20"/>
                <w:szCs w:val="20"/>
              </w:rPr>
              <w:t xml:space="preserve"> cu </w:t>
            </w:r>
            <w:proofErr w:type="spellStart"/>
            <w:r w:rsidRPr="006C2861">
              <w:rPr>
                <w:rFonts w:cstheme="minorHAnsi"/>
                <w:sz w:val="20"/>
                <w:szCs w:val="20"/>
              </w:rPr>
              <w:t>performanțe</w:t>
            </w:r>
            <w:proofErr w:type="spellEnd"/>
            <w:r w:rsidRPr="006C2861">
              <w:rPr>
                <w:rFonts w:cstheme="minorHAnsi"/>
                <w:sz w:val="20"/>
                <w:szCs w:val="20"/>
              </w:rPr>
              <w:t xml:space="preserve"> </w:t>
            </w:r>
            <w:proofErr w:type="spellStart"/>
            <w:r w:rsidRPr="006C2861">
              <w:rPr>
                <w:rFonts w:cstheme="minorHAnsi"/>
                <w:sz w:val="20"/>
                <w:szCs w:val="20"/>
              </w:rPr>
              <w:t>energetice</w:t>
            </w:r>
            <w:proofErr w:type="spellEnd"/>
            <w:r w:rsidRPr="006C2861">
              <w:rPr>
                <w:rFonts w:cstheme="minorHAnsi"/>
                <w:sz w:val="20"/>
                <w:szCs w:val="20"/>
              </w:rPr>
              <w:t xml:space="preserve"> </w:t>
            </w:r>
            <w:proofErr w:type="spellStart"/>
            <w:r w:rsidRPr="006C2861">
              <w:rPr>
                <w:rFonts w:cstheme="minorHAnsi"/>
                <w:sz w:val="20"/>
                <w:szCs w:val="20"/>
              </w:rPr>
              <w:t>îmbunătățiete</w:t>
            </w:r>
            <w:proofErr w:type="spellEnd"/>
            <w:r w:rsidRPr="006C2861">
              <w:rPr>
                <w:rFonts w:cstheme="minorHAnsi"/>
                <w:sz w:val="20"/>
                <w:szCs w:val="20"/>
              </w:rPr>
              <w:t xml:space="preserve"> </w:t>
            </w:r>
          </w:p>
        </w:tc>
        <w:tc>
          <w:tcPr>
            <w:tcW w:w="1609" w:type="dxa"/>
          </w:tcPr>
          <w:p w14:paraId="5996A4B6" w14:textId="77777777" w:rsidR="00F14E9E" w:rsidRPr="006C2861" w:rsidRDefault="00F14E9E" w:rsidP="004D3B2E">
            <w:pPr>
              <w:rPr>
                <w:rFonts w:cstheme="minorHAnsi"/>
                <w:sz w:val="20"/>
                <w:szCs w:val="20"/>
              </w:rPr>
            </w:pPr>
            <w:r w:rsidRPr="006C2861">
              <w:rPr>
                <w:rFonts w:cstheme="minorHAnsi"/>
                <w:sz w:val="20"/>
                <w:szCs w:val="20"/>
              </w:rPr>
              <w:t xml:space="preserve">Conform </w:t>
            </w:r>
            <w:proofErr w:type="spellStart"/>
            <w:r w:rsidRPr="006C2861">
              <w:rPr>
                <w:rFonts w:cstheme="minorHAnsi"/>
                <w:sz w:val="20"/>
                <w:szCs w:val="20"/>
              </w:rPr>
              <w:t>valorii</w:t>
            </w:r>
            <w:proofErr w:type="spellEnd"/>
            <w:r w:rsidRPr="006C2861">
              <w:rPr>
                <w:rFonts w:cstheme="minorHAnsi"/>
                <w:sz w:val="20"/>
                <w:szCs w:val="20"/>
              </w:rPr>
              <w:t xml:space="preserve"> </w:t>
            </w:r>
            <w:proofErr w:type="spellStart"/>
            <w:r w:rsidRPr="006C2861">
              <w:rPr>
                <w:rFonts w:cstheme="minorHAnsi"/>
                <w:sz w:val="20"/>
                <w:szCs w:val="20"/>
              </w:rPr>
              <w:t>indicatorilor</w:t>
            </w:r>
            <w:proofErr w:type="spellEnd"/>
            <w:r w:rsidRPr="006C2861">
              <w:rPr>
                <w:rFonts w:cstheme="minorHAnsi"/>
                <w:sz w:val="20"/>
                <w:szCs w:val="20"/>
              </w:rPr>
              <w:t xml:space="preserve"> de POR VEST 2021-2027</w:t>
            </w:r>
          </w:p>
        </w:tc>
        <w:tc>
          <w:tcPr>
            <w:tcW w:w="1365" w:type="dxa"/>
          </w:tcPr>
          <w:p w14:paraId="0339C126" w14:textId="77777777" w:rsidR="00F14E9E" w:rsidRPr="006C2861" w:rsidRDefault="00F14E9E" w:rsidP="004D3B2E">
            <w:pPr>
              <w:rPr>
                <w:rFonts w:cstheme="minorHAnsi"/>
                <w:sz w:val="20"/>
                <w:szCs w:val="20"/>
              </w:rPr>
            </w:pPr>
            <w:r w:rsidRPr="006C2861">
              <w:rPr>
                <w:rFonts w:cstheme="minorHAnsi"/>
                <w:sz w:val="20"/>
                <w:szCs w:val="20"/>
              </w:rPr>
              <w:t xml:space="preserve">Annual </w:t>
            </w:r>
          </w:p>
        </w:tc>
        <w:tc>
          <w:tcPr>
            <w:tcW w:w="1004" w:type="dxa"/>
          </w:tcPr>
          <w:p w14:paraId="59B378EA" w14:textId="77777777" w:rsidR="00F14E9E" w:rsidRPr="006C2861" w:rsidRDefault="00F14E9E" w:rsidP="004D3B2E">
            <w:pPr>
              <w:rPr>
                <w:rFonts w:cstheme="minorHAnsi"/>
                <w:sz w:val="20"/>
                <w:szCs w:val="20"/>
              </w:rPr>
            </w:pPr>
            <w:proofErr w:type="spellStart"/>
            <w:r w:rsidRPr="006C2861">
              <w:rPr>
                <w:rFonts w:cstheme="minorHAnsi"/>
                <w:sz w:val="20"/>
                <w:szCs w:val="20"/>
              </w:rPr>
              <w:t>Locuințe</w:t>
            </w:r>
            <w:proofErr w:type="spellEnd"/>
            <w:r w:rsidRPr="006C2861">
              <w:rPr>
                <w:rFonts w:cstheme="minorHAnsi"/>
                <w:sz w:val="20"/>
                <w:szCs w:val="20"/>
              </w:rPr>
              <w:t xml:space="preserve"> cu </w:t>
            </w:r>
            <w:proofErr w:type="spellStart"/>
            <w:r w:rsidRPr="006C2861">
              <w:rPr>
                <w:rFonts w:cstheme="minorHAnsi"/>
                <w:sz w:val="20"/>
                <w:szCs w:val="20"/>
              </w:rPr>
              <w:t>performanțe</w:t>
            </w:r>
            <w:proofErr w:type="spellEnd"/>
            <w:r w:rsidRPr="006C2861">
              <w:rPr>
                <w:rFonts w:cstheme="minorHAnsi"/>
                <w:sz w:val="20"/>
                <w:szCs w:val="20"/>
              </w:rPr>
              <w:t xml:space="preserve"> </w:t>
            </w:r>
            <w:proofErr w:type="spellStart"/>
            <w:r w:rsidRPr="006C2861">
              <w:rPr>
                <w:rFonts w:cstheme="minorHAnsi"/>
                <w:sz w:val="20"/>
                <w:szCs w:val="20"/>
              </w:rPr>
              <w:t>energetice</w:t>
            </w:r>
            <w:proofErr w:type="spellEnd"/>
            <w:r w:rsidRPr="006C2861">
              <w:rPr>
                <w:rFonts w:cstheme="minorHAnsi"/>
                <w:sz w:val="20"/>
                <w:szCs w:val="20"/>
              </w:rPr>
              <w:t xml:space="preserve"> </w:t>
            </w:r>
            <w:proofErr w:type="spellStart"/>
            <w:r w:rsidRPr="006C2861">
              <w:rPr>
                <w:rFonts w:cstheme="minorHAnsi"/>
                <w:sz w:val="20"/>
                <w:szCs w:val="20"/>
              </w:rPr>
              <w:t>îmbunătățiete</w:t>
            </w:r>
            <w:proofErr w:type="spellEnd"/>
            <w:r w:rsidRPr="006C2861">
              <w:rPr>
                <w:rFonts w:cstheme="minorHAnsi"/>
                <w:sz w:val="20"/>
                <w:szCs w:val="20"/>
              </w:rPr>
              <w:t xml:space="preserve"> </w:t>
            </w:r>
          </w:p>
        </w:tc>
      </w:tr>
      <w:bookmarkEnd w:id="2"/>
    </w:tbl>
    <w:p w14:paraId="0E4B6214" w14:textId="77777777" w:rsidR="00F14E9E" w:rsidRDefault="00F14E9E" w:rsidP="00F14E9E">
      <w:pPr>
        <w:spacing w:after="0" w:line="240" w:lineRule="auto"/>
        <w:ind w:firstLine="502"/>
        <w:jc w:val="both"/>
        <w:rPr>
          <w:rFonts w:cstheme="minorHAnsi"/>
          <w:noProof/>
          <w:color w:val="000000" w:themeColor="text1"/>
          <w:sz w:val="24"/>
          <w:szCs w:val="24"/>
          <w:lang w:val="ro-RO"/>
        </w:rPr>
      </w:pPr>
    </w:p>
    <w:p w14:paraId="7CFE55F4" w14:textId="77777777" w:rsidR="00F14E9E" w:rsidRDefault="00F14E9E" w:rsidP="00F14E9E">
      <w:pPr>
        <w:spacing w:after="0" w:line="240" w:lineRule="auto"/>
        <w:ind w:firstLine="502"/>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Investiţiile ce vor fi sprijinite în cadrul POR  Vest 2021-2027 referitoare la creșterea eficienței energetice, a infrastructurilor publice și a clădirilor rezidențiale din Regiunea Vest  (în cadrul Prirotatiilor 1,2 3, 4,5, si 6), prin potențialul semnificativ de eficientizare energetică al clădirilor existente, în special a celor de tip bloc, este semnificativ şi vor contribui în mare măsură la îndeplinirea țintei României privind economiile de energie până în anul 2030 in concordanta cu  Comisia Europeană care  a adoptat o serie de propuneri menite să adapteze </w:t>
      </w:r>
      <w:r w:rsidRPr="005A7DDB">
        <w:rPr>
          <w:rFonts w:cstheme="minorHAnsi"/>
          <w:b/>
          <w:bCs/>
          <w:noProof/>
          <w:color w:val="000000" w:themeColor="text1"/>
          <w:sz w:val="24"/>
          <w:szCs w:val="24"/>
          <w:lang w:val="ro-RO"/>
        </w:rPr>
        <w:t>politicile UE în domeniul climei, energiei, transporturilor și fiscalității, pentru a reduce cu cel puțin 55 % până în 2030 emisiile nete de gaze cu efect de seră,</w:t>
      </w:r>
      <w:r w:rsidRPr="005A7DDB">
        <w:rPr>
          <w:rFonts w:cstheme="minorHAnsi"/>
          <w:noProof/>
          <w:color w:val="000000" w:themeColor="text1"/>
          <w:sz w:val="24"/>
          <w:szCs w:val="24"/>
          <w:lang w:val="ro-RO"/>
        </w:rPr>
        <w:t> față de nivelurile din 1990. Această reducere a emisiilor în cursul următorului deceniu este esențială pentru ca Europa să devină primul continent neutru din punct de vedere climatic până în 2050 și pentru concretizarea Pactului verde european.  Măsurile de eficiență energetică contribuie la reducerea consumului de căldură și conduce la crearea de locuri de muncă din activități directe și indirecte. Reducerea consumului de energie are un rol important şi în promovarea siguranței aprovizionării cu energie, în dezvoltarea tehnologiei și în crearea de oportunități pentru ocuparea forței de muncă și de dezvoltare regională. Prin urmare măsurile de îmbunătățire a eficienței energetice poate să reprezinte unul dintre mijloacele care ar putea contribui la creșterea economică sustenabilă, deoarece este o modalitate de a stimula direct și imediat industria de construcții și de menținere și creare de locuri de muncă, dar şi protecţia mediului înconjurător</w:t>
      </w:r>
      <w:r>
        <w:rPr>
          <w:rFonts w:cstheme="minorHAnsi"/>
          <w:noProof/>
          <w:color w:val="000000" w:themeColor="text1"/>
          <w:sz w:val="24"/>
          <w:szCs w:val="24"/>
          <w:lang w:val="ro-RO"/>
        </w:rPr>
        <w:t>.</w:t>
      </w:r>
    </w:p>
    <w:p w14:paraId="443476CA" w14:textId="77777777" w:rsidR="00F14E9E"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 xml:space="preserve">Pe de altă parte,   în cadrul Uniunii Europene, cel de-al şaselea Program de acţiune privind mediul are drept obiectiv atingere </w:t>
      </w:r>
      <w:r w:rsidRPr="005A7DDB">
        <w:rPr>
          <w:rFonts w:cstheme="minorHAnsi"/>
          <w:b/>
          <w:noProof/>
          <w:color w:val="000000" w:themeColor="text1"/>
          <w:sz w:val="24"/>
          <w:szCs w:val="24"/>
          <w:lang w:val="ro-RO"/>
        </w:rPr>
        <w:t>Schimbările climatice sunt cea mai mare provocare a vremurilor noastre, dar și o oportunitate de a construi un nou model economic</w:t>
      </w:r>
      <w:r w:rsidRPr="005A7DDB">
        <w:rPr>
          <w:rFonts w:cstheme="minorHAnsi"/>
          <w:noProof/>
          <w:color w:val="000000" w:themeColor="text1"/>
          <w:sz w:val="24"/>
          <w:szCs w:val="24"/>
          <w:lang w:val="ro-RO"/>
        </w:rPr>
        <w:t xml:space="preserve">. </w:t>
      </w:r>
      <w:r w:rsidRPr="005A7DDB">
        <w:rPr>
          <w:rFonts w:cstheme="minorHAnsi"/>
          <w:b/>
          <w:noProof/>
          <w:color w:val="000000" w:themeColor="text1"/>
          <w:sz w:val="24"/>
          <w:szCs w:val="24"/>
          <w:lang w:val="ro-RO"/>
        </w:rPr>
        <w:t>Pactul verde european a creionat un model de urmat pentru această schimbare transformatoare</w:t>
      </w:r>
      <w:r w:rsidRPr="005A7DDB">
        <w:rPr>
          <w:rFonts w:cstheme="minorHAnsi"/>
          <w:noProof/>
          <w:color w:val="000000" w:themeColor="text1"/>
          <w:sz w:val="24"/>
          <w:szCs w:val="24"/>
          <w:lang w:val="ro-RO"/>
        </w:rPr>
        <w:t>. În acest fel vor fi create noi oportunități pentru inovare, investiții și locuri de muncă oferind oportunități tuturor, sprijinind cetățenii vulnerabili prin combaterea inegalităților și a sărăciei energetice și consolidând competitivitatea întreprinderilor europene.</w:t>
      </w:r>
    </w:p>
    <w:p w14:paraId="2BBDF4AE" w14:textId="77777777" w:rsidR="00F14E9E" w:rsidRPr="005A7DDB"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Tranziția către o mobilitate mai verde ne va oferi acces la un sistem de transporturi curat, accesibil și la prețuri abordabile chiar și în zonele cele mai îndepărtate. Comisia promovează, de asemenea, dezvoltarea pieței pentru autovehiculele cu emisii zero și cu emisii scăzute. În special, Comisia urmărește să se asigure că cetățenii dispun de infrastructura necesară pentru încărcarea acestor vehicule, atât pentru călătorii scurte, cât și lungi.</w:t>
      </w:r>
    </w:p>
    <w:p w14:paraId="31609420" w14:textId="77777777" w:rsidR="00F14E9E" w:rsidRPr="005A7DDB"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În plus, din 2026 transporturile rutiere vor face obiectul comercializării certificatelor de emisii, ceea ce înseamnă că va exista un preț pentru poluare, se va stimula utilizarea combustibililor mai puțin poluanți și se vor face investiții în tehnologiile curate.</w:t>
      </w:r>
    </w:p>
    <w:p w14:paraId="611F4C17" w14:textId="77777777" w:rsidR="00F14E9E"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 xml:space="preserve"> Măsurile propuse prin POR Vest 2021-2027  vor fi axate în principal pe crearea unui transport public mai eficient și mai rapid, cu un consum de energie scăzut, construcția unei infrastructuri dedicate rețelelor de transport public și introducerea de vehicule prietenoase mediului în transportul public. Combinarea acestor tipuri de măsuri cu cele dedicate traficului nemotorizat (pietonal și ciclist) va asigura împărțirea echilibrată dorită între modurile de transport (cu o reducere a transportului auto individual) și va reduce impactul asupra mediului</w:t>
      </w:r>
      <w:r>
        <w:rPr>
          <w:rFonts w:cstheme="minorHAnsi"/>
          <w:noProof/>
          <w:color w:val="000000" w:themeColor="text1"/>
          <w:sz w:val="24"/>
          <w:szCs w:val="24"/>
          <w:lang w:val="ro-RO"/>
        </w:rPr>
        <w:t>.</w:t>
      </w:r>
    </w:p>
    <w:p w14:paraId="08B6FE9A" w14:textId="77777777" w:rsidR="00F14E9E"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 xml:space="preserve">Acţiunile propuse prin POR Vest 2021-2027  Prirotatea 5  O regiune accesibila  urmăresc continuarea direcţiei de modernizare  si exitindere a retelei de drumuri judetene care asigura conectivitatea directa sau indirecta cu reteaua TNT realizata si prin POR 2014-2020, atât de importante pentru siguranţa rutieră (deși preiau mai puțin de un sfert din </w:t>
      </w:r>
      <w:r w:rsidRPr="005A7DDB">
        <w:rPr>
          <w:rFonts w:cstheme="minorHAnsi"/>
          <w:noProof/>
          <w:color w:val="000000" w:themeColor="text1"/>
          <w:sz w:val="24"/>
          <w:szCs w:val="24"/>
          <w:lang w:val="ro-RO"/>
        </w:rPr>
        <w:lastRenderedPageBreak/>
        <w:t>traficul total, pe aceste drumuri se înregistrează peste o treime din totalul accidentelor, iar victimele bicicliști sunt în proporție de peste 80% în mediul rural), dar şi pentru îmbunătăţirea calităţii aerului în interiorul localităţilor.</w:t>
      </w:r>
    </w:p>
    <w:p w14:paraId="6F52112A" w14:textId="77777777" w:rsidR="00F14E9E" w:rsidRPr="005A7DDB"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 xml:space="preserve">Dezvoltarea durabilă a turismului   Prioritatea 7  O regiune atractiva , este în deplină concordanţă cu prevederile din strategiile de protecţie a mediului, întrucât implementarea acestei priorități va contribui la creșterea calității vieții, la protecția și conservarea mediului înconjurător. Ca și activitate, turismul durabil atata in zonele urbane cat si in alte zone decat cele urbane,  reprezintă o alternativă viabilă pentru stimularea dezvoltării în zonele rurale și cele sărace, a căror economie se baza exclusiv pe activități agricole sau exploatarea resurselor naturale (inclusiv lemn), furnizând avantaje ambivalente, reprezentate de creșterea locurilor de muncă și a veniturilor, concomitent cu promovarea tradițiilor și patrimoniului cultural, dar şi cu o mai bună protejare a mediului înconjurător. </w:t>
      </w:r>
    </w:p>
    <w:p w14:paraId="3A697371" w14:textId="77777777" w:rsidR="00F14E9E" w:rsidRDefault="00F14E9E" w:rsidP="00F14E9E">
      <w:pPr>
        <w:spacing w:after="0" w:line="240" w:lineRule="auto"/>
        <w:ind w:firstLine="720"/>
        <w:jc w:val="both"/>
        <w:rPr>
          <w:rFonts w:cstheme="minorHAnsi"/>
          <w:noProof/>
          <w:color w:val="000000" w:themeColor="text1"/>
          <w:sz w:val="24"/>
          <w:szCs w:val="24"/>
          <w:lang w:val="ro-RO"/>
        </w:rPr>
      </w:pPr>
      <w:r w:rsidRPr="005A7DDB">
        <w:rPr>
          <w:rFonts w:cstheme="minorHAnsi"/>
          <w:noProof/>
          <w:color w:val="000000" w:themeColor="text1"/>
          <w:sz w:val="24"/>
          <w:szCs w:val="24"/>
          <w:lang w:val="ro-RO"/>
        </w:rPr>
        <w:t>Nu în ultimul rând, investiţiile în infrastructurile sanitare propuse de axa prioritară 8, cum ar fi reţele de spitale regionale, echiparea reţelei de spitale judeţene, dezvoltarea sistemului de îngrijire primară şi crearea centrelor comunitare de intervenţie integrată vor contribui la îmbunătăţirea stării de sănătate a populaţiei</w:t>
      </w:r>
    </w:p>
    <w:p w14:paraId="7A7E8133" w14:textId="77777777" w:rsidR="00F14E9E" w:rsidRPr="005A7DDB" w:rsidRDefault="00F14E9E" w:rsidP="00F14E9E">
      <w:pPr>
        <w:spacing w:after="0" w:line="240" w:lineRule="auto"/>
        <w:ind w:firstLine="502"/>
        <w:jc w:val="both"/>
        <w:rPr>
          <w:rFonts w:cstheme="minorHAnsi"/>
          <w:noProof/>
          <w:color w:val="000000" w:themeColor="text1"/>
          <w:sz w:val="24"/>
          <w:szCs w:val="24"/>
          <w:lang w:val="ro-RO"/>
        </w:rPr>
      </w:pPr>
    </w:p>
    <w:p w14:paraId="54F8E0D5" w14:textId="77777777" w:rsidR="00F14E9E" w:rsidRDefault="00F14E9E"/>
    <w:sectPr w:rsidR="00F1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ollkorn">
    <w:altName w:val="Calibri"/>
    <w:panose1 w:val="020B0604020202020204"/>
    <w:charset w:val="00"/>
    <w:family w:val="auto"/>
    <w:pitch w:val="variable"/>
    <w:sig w:usb0="A000028F" w:usb1="02000023"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45CC6"/>
    <w:multiLevelType w:val="hybridMultilevel"/>
    <w:tmpl w:val="C59EEAD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0631F2"/>
    <w:multiLevelType w:val="multilevel"/>
    <w:tmpl w:val="9DB0021A"/>
    <w:lvl w:ilvl="0">
      <w:start w:val="1"/>
      <w:numFmt w:val="decimal"/>
      <w:lvlText w:val="%1."/>
      <w:lvlJc w:val="left"/>
      <w:pPr>
        <w:ind w:left="502" w:hanging="360"/>
      </w:pPr>
      <w:rPr>
        <w:rFonts w:hint="default"/>
        <w:b/>
        <w:sz w:val="28"/>
        <w:szCs w:val="28"/>
      </w:rPr>
    </w:lvl>
    <w:lvl w:ilvl="1">
      <w:start w:val="1"/>
      <w:numFmt w:val="decimal"/>
      <w:isLgl/>
      <w:lvlText w:val="%1.%2"/>
      <w:lvlJc w:val="left"/>
      <w:pPr>
        <w:ind w:left="502" w:hanging="360"/>
      </w:pPr>
      <w:rPr>
        <w:rFonts w:asciiTheme="minorHAnsi" w:hAnsiTheme="minorHAnsi" w:cstheme="minorHAnsi" w:hint="default"/>
      </w:rPr>
    </w:lvl>
    <w:lvl w:ilvl="2">
      <w:start w:val="1"/>
      <w:numFmt w:val="decimal"/>
      <w:isLgl/>
      <w:lvlText w:val="%1.%2.%3"/>
      <w:lvlJc w:val="left"/>
      <w:pPr>
        <w:ind w:left="862" w:hanging="720"/>
      </w:pPr>
      <w:rPr>
        <w:rFonts w:asciiTheme="minorHAnsi" w:hAnsiTheme="minorHAnsi" w:cstheme="minorHAnsi" w:hint="default"/>
        <w:color w:val="000000" w:themeColor="text1"/>
      </w:rPr>
    </w:lvl>
    <w:lvl w:ilvl="3">
      <w:start w:val="1"/>
      <w:numFmt w:val="decimal"/>
      <w:isLgl/>
      <w:lvlText w:val="%1.%2.%3.%4"/>
      <w:lvlJc w:val="left"/>
      <w:pPr>
        <w:ind w:left="1222" w:hanging="1080"/>
      </w:pPr>
      <w:rPr>
        <w:rFonts w:asciiTheme="minorHAnsi" w:hAnsiTheme="minorHAnsi" w:cstheme="minorHAnsi" w:hint="default"/>
      </w:rPr>
    </w:lvl>
    <w:lvl w:ilvl="4">
      <w:start w:val="1"/>
      <w:numFmt w:val="decimal"/>
      <w:isLgl/>
      <w:lvlText w:val="%1.%2.%3.%4.%5"/>
      <w:lvlJc w:val="left"/>
      <w:pPr>
        <w:ind w:left="1222" w:hanging="1080"/>
      </w:pPr>
      <w:rPr>
        <w:rFonts w:asciiTheme="minorHAnsi" w:hAnsiTheme="minorHAnsi" w:cstheme="minorHAnsi" w:hint="default"/>
      </w:rPr>
    </w:lvl>
    <w:lvl w:ilvl="5">
      <w:start w:val="1"/>
      <w:numFmt w:val="decimal"/>
      <w:isLgl/>
      <w:lvlText w:val="%1.%2.%3.%4.%5.%6"/>
      <w:lvlJc w:val="left"/>
      <w:pPr>
        <w:ind w:left="1582" w:hanging="1440"/>
      </w:pPr>
      <w:rPr>
        <w:rFonts w:asciiTheme="minorHAnsi" w:hAnsiTheme="minorHAnsi" w:cstheme="minorHAnsi" w:hint="default"/>
      </w:rPr>
    </w:lvl>
    <w:lvl w:ilvl="6">
      <w:start w:val="1"/>
      <w:numFmt w:val="decimal"/>
      <w:isLgl/>
      <w:lvlText w:val="%1.%2.%3.%4.%5.%6.%7"/>
      <w:lvlJc w:val="left"/>
      <w:pPr>
        <w:ind w:left="1582" w:hanging="1440"/>
      </w:pPr>
      <w:rPr>
        <w:rFonts w:asciiTheme="minorHAnsi" w:hAnsiTheme="minorHAnsi" w:cstheme="minorHAnsi" w:hint="default"/>
      </w:rPr>
    </w:lvl>
    <w:lvl w:ilvl="7">
      <w:start w:val="1"/>
      <w:numFmt w:val="decimal"/>
      <w:isLgl/>
      <w:lvlText w:val="%1.%2.%3.%4.%5.%6.%7.%8"/>
      <w:lvlJc w:val="left"/>
      <w:pPr>
        <w:ind w:left="1942" w:hanging="1800"/>
      </w:pPr>
      <w:rPr>
        <w:rFonts w:asciiTheme="minorHAnsi" w:hAnsiTheme="minorHAnsi" w:cstheme="minorHAnsi" w:hint="default"/>
      </w:rPr>
    </w:lvl>
    <w:lvl w:ilvl="8">
      <w:start w:val="1"/>
      <w:numFmt w:val="decimal"/>
      <w:isLgl/>
      <w:lvlText w:val="%1.%2.%3.%4.%5.%6.%7.%8.%9"/>
      <w:lvlJc w:val="left"/>
      <w:pPr>
        <w:ind w:left="1942" w:hanging="1800"/>
      </w:pPr>
      <w:rPr>
        <w:rFonts w:asciiTheme="minorHAnsi" w:hAnsiTheme="minorHAnsi" w:cstheme="minorHAnsi" w:hint="default"/>
      </w:rPr>
    </w:lvl>
  </w:abstractNum>
  <w:abstractNum w:abstractNumId="2" w15:restartNumberingAfterBreak="0">
    <w:nsid w:val="60EC1B40"/>
    <w:multiLevelType w:val="multilevel"/>
    <w:tmpl w:val="84B8FC30"/>
    <w:lvl w:ilvl="0">
      <w:start w:val="3"/>
      <w:numFmt w:val="decimal"/>
      <w:pStyle w:val="Heading1"/>
      <w:lvlText w:val="%1"/>
      <w:lvlJc w:val="left"/>
      <w:pPr>
        <w:ind w:left="540" w:hanging="540"/>
      </w:pPr>
      <w:rPr>
        <w:rFonts w:ascii="Vollkorn" w:hAnsi="Vollkorn" w:cstheme="majorBidi" w:hint="default"/>
      </w:rPr>
    </w:lvl>
    <w:lvl w:ilvl="1">
      <w:start w:val="1"/>
      <w:numFmt w:val="decimal"/>
      <w:lvlText w:val="4.%2"/>
      <w:lvlJc w:val="left"/>
      <w:pPr>
        <w:ind w:left="611" w:hanging="540"/>
      </w:pPr>
      <w:rPr>
        <w:rFonts w:ascii="Vollkorn" w:hAnsi="Vollkorn" w:cstheme="majorBidi" w:hint="default"/>
      </w:rPr>
    </w:lvl>
    <w:lvl w:ilvl="2">
      <w:start w:val="8"/>
      <w:numFmt w:val="decimal"/>
      <w:lvlText w:val="%1.%2.%3"/>
      <w:lvlJc w:val="left"/>
      <w:pPr>
        <w:ind w:left="862" w:hanging="720"/>
      </w:pPr>
      <w:rPr>
        <w:rFonts w:ascii="Vollkorn" w:hAnsi="Vollkorn" w:cstheme="majorBidi" w:hint="default"/>
      </w:rPr>
    </w:lvl>
    <w:lvl w:ilvl="3">
      <w:start w:val="1"/>
      <w:numFmt w:val="decimal"/>
      <w:lvlText w:val="%1.%2.%3.%4"/>
      <w:lvlJc w:val="left"/>
      <w:pPr>
        <w:ind w:left="933" w:hanging="720"/>
      </w:pPr>
      <w:rPr>
        <w:rFonts w:ascii="Vollkorn" w:hAnsi="Vollkorn" w:cstheme="majorBidi" w:hint="default"/>
      </w:rPr>
    </w:lvl>
    <w:lvl w:ilvl="4">
      <w:start w:val="1"/>
      <w:numFmt w:val="decimal"/>
      <w:lvlText w:val="%1.%2.%3.%4.%5"/>
      <w:lvlJc w:val="left"/>
      <w:pPr>
        <w:ind w:left="1364" w:hanging="1080"/>
      </w:pPr>
      <w:rPr>
        <w:rFonts w:ascii="Vollkorn" w:hAnsi="Vollkorn" w:cstheme="majorBidi" w:hint="default"/>
      </w:rPr>
    </w:lvl>
    <w:lvl w:ilvl="5">
      <w:start w:val="1"/>
      <w:numFmt w:val="decimal"/>
      <w:lvlText w:val="%1.%2.%3.%4.%5.%6"/>
      <w:lvlJc w:val="left"/>
      <w:pPr>
        <w:ind w:left="1435" w:hanging="1080"/>
      </w:pPr>
      <w:rPr>
        <w:rFonts w:ascii="Vollkorn" w:hAnsi="Vollkorn" w:cstheme="majorBidi" w:hint="default"/>
      </w:rPr>
    </w:lvl>
    <w:lvl w:ilvl="6">
      <w:start w:val="1"/>
      <w:numFmt w:val="decimal"/>
      <w:lvlText w:val="%1.%2.%3.%4.%5.%6.%7"/>
      <w:lvlJc w:val="left"/>
      <w:pPr>
        <w:ind w:left="1866" w:hanging="1440"/>
      </w:pPr>
      <w:rPr>
        <w:rFonts w:ascii="Vollkorn" w:hAnsi="Vollkorn" w:cstheme="majorBidi" w:hint="default"/>
      </w:rPr>
    </w:lvl>
    <w:lvl w:ilvl="7">
      <w:start w:val="1"/>
      <w:numFmt w:val="decimal"/>
      <w:lvlText w:val="%1.%2.%3.%4.%5.%6.%7.%8"/>
      <w:lvlJc w:val="left"/>
      <w:pPr>
        <w:ind w:left="1937" w:hanging="1440"/>
      </w:pPr>
      <w:rPr>
        <w:rFonts w:ascii="Vollkorn" w:hAnsi="Vollkorn" w:cstheme="majorBidi" w:hint="default"/>
      </w:rPr>
    </w:lvl>
    <w:lvl w:ilvl="8">
      <w:start w:val="1"/>
      <w:numFmt w:val="decimal"/>
      <w:lvlText w:val="%1.%2.%3.%4.%5.%6.%7.%8.%9"/>
      <w:lvlJc w:val="left"/>
      <w:pPr>
        <w:ind w:left="2368" w:hanging="1800"/>
      </w:pPr>
      <w:rPr>
        <w:rFonts w:ascii="Vollkorn" w:hAnsi="Vollkorn" w:cstheme="majorBidi" w:hint="default"/>
      </w:rPr>
    </w:lvl>
  </w:abstractNum>
  <w:abstractNum w:abstractNumId="3" w15:restartNumberingAfterBreak="0">
    <w:nsid w:val="62DA172E"/>
    <w:multiLevelType w:val="hybridMultilevel"/>
    <w:tmpl w:val="0FEE8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27E5A"/>
    <w:multiLevelType w:val="hybridMultilevel"/>
    <w:tmpl w:val="A4700B70"/>
    <w:lvl w:ilvl="0" w:tplc="F1A6049E">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9E"/>
    <w:rsid w:val="00F14E9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38977664"/>
  <w15:chartTrackingRefBased/>
  <w15:docId w15:val="{819D4B33-2804-C647-845F-E162C19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9E"/>
    <w:pPr>
      <w:spacing w:after="160" w:line="259" w:lineRule="auto"/>
    </w:pPr>
    <w:rPr>
      <w:sz w:val="22"/>
      <w:szCs w:val="22"/>
      <w:lang w:val="en-GB" w:bidi="he-IL"/>
    </w:rPr>
  </w:style>
  <w:style w:type="paragraph" w:styleId="Heading1">
    <w:name w:val="heading 1"/>
    <w:basedOn w:val="Normal"/>
    <w:next w:val="Normal"/>
    <w:link w:val="Heading1Char"/>
    <w:autoRedefine/>
    <w:uiPriority w:val="9"/>
    <w:qFormat/>
    <w:rsid w:val="00F14E9E"/>
    <w:pPr>
      <w:keepNext/>
      <w:numPr>
        <w:numId w:val="2"/>
      </w:numPr>
      <w:spacing w:after="120" w:line="240" w:lineRule="auto"/>
      <w:jc w:val="both"/>
      <w:outlineLvl w:val="0"/>
    </w:pPr>
    <w:rPr>
      <w:rFonts w:eastAsia="Times New Roman" w:cstheme="minorHAnsi"/>
      <w:b/>
      <w:bCs/>
      <w:noProof/>
      <w:color w:val="44546A" w:themeColor="text2"/>
      <w:kern w:val="32"/>
      <w:sz w:val="28"/>
      <w:szCs w:val="28"/>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9E"/>
    <w:rPr>
      <w:rFonts w:eastAsia="Times New Roman" w:cstheme="minorHAnsi"/>
      <w:b/>
      <w:bCs/>
      <w:noProof/>
      <w:color w:val="44546A" w:themeColor="text2"/>
      <w:kern w:val="32"/>
      <w:sz w:val="28"/>
      <w:szCs w:val="28"/>
      <w:lang w:val="ro-RO"/>
    </w:r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L"/>
    <w:basedOn w:val="Normal"/>
    <w:link w:val="ListParagraphChar"/>
    <w:uiPriority w:val="1"/>
    <w:qFormat/>
    <w:rsid w:val="00F14E9E"/>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link w:val="ListParagraph"/>
    <w:uiPriority w:val="1"/>
    <w:qFormat/>
    <w:rsid w:val="00F14E9E"/>
    <w:rPr>
      <w:rFonts w:ascii="Times New Roman" w:eastAsia="Times New Roman" w:hAnsi="Times New Roman" w:cs="Times New Roman"/>
      <w:lang w:val="en-GB"/>
    </w:rPr>
  </w:style>
  <w:style w:type="table" w:styleId="TableGrid">
    <w:name w:val="Table Grid"/>
    <w:basedOn w:val="TableNormal"/>
    <w:uiPriority w:val="39"/>
    <w:rsid w:val="00F14E9E"/>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4E9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5114</Words>
  <Characters>29156</Characters>
  <Application>Microsoft Office Word</Application>
  <DocSecurity>0</DocSecurity>
  <Lines>242</Lines>
  <Paragraphs>68</Paragraphs>
  <ScaleCrop>false</ScaleCrop>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2022-01-12T13:14:00Z</dcterms:created>
  <dcterms:modified xsi:type="dcterms:W3CDTF">2022-01-12T13:17:00Z</dcterms:modified>
</cp:coreProperties>
</file>