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2" w:rsidRDefault="00B96792" w:rsidP="00CB1837">
      <w:pPr>
        <w:pStyle w:val="Title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Anexa</w:t>
      </w:r>
      <w:r w:rsidR="00CF5AC9">
        <w:t xml:space="preserve"> 1</w:t>
      </w:r>
    </w:p>
    <w:p w:rsidR="00B96792" w:rsidRDefault="00B96792" w:rsidP="00CB1837">
      <w:pPr>
        <w:pStyle w:val="Title"/>
        <w:outlineLvl w:val="0"/>
      </w:pPr>
    </w:p>
    <w:p w:rsidR="00CB1837" w:rsidRDefault="00CB1837" w:rsidP="00CB1837">
      <w:pPr>
        <w:pStyle w:val="Title"/>
        <w:outlineLvl w:val="0"/>
      </w:pPr>
      <w:r>
        <w:t>Grila de verificare a conformităţii administrative și eligibilității</w:t>
      </w:r>
    </w:p>
    <w:p w:rsidR="00CB1837" w:rsidRDefault="00CB1837" w:rsidP="00CB1837">
      <w:pPr>
        <w:pStyle w:val="Title"/>
        <w:outlineLvl w:val="0"/>
      </w:pPr>
    </w:p>
    <w:tbl>
      <w:tblPr>
        <w:tblW w:w="15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10386"/>
        <w:gridCol w:w="472"/>
        <w:gridCol w:w="486"/>
        <w:gridCol w:w="1358"/>
        <w:gridCol w:w="472"/>
        <w:gridCol w:w="486"/>
        <w:gridCol w:w="6"/>
        <w:gridCol w:w="1352"/>
      </w:tblGrid>
      <w:tr w:rsidR="00CB1837" w:rsidTr="00EC6CB2">
        <w:trPr>
          <w:trHeight w:val="20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rPr>
                <w:rFonts w:ascii="Trebuchet MS" w:hAnsi="Trebuchet MS"/>
                <w:b/>
                <w:bCs/>
                <w:szCs w:val="22"/>
                <w:lang w:val="it-IT"/>
              </w:rPr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0"/>
              <w:jc w:val="center"/>
              <w:rPr>
                <w:rFonts w:ascii="Trebuchet MS" w:hAnsi="Trebuchet MS"/>
                <w:b/>
                <w:bCs/>
                <w:lang w:val="it-IT"/>
              </w:rPr>
            </w:pPr>
            <w:r>
              <w:rPr>
                <w:rFonts w:ascii="Trebuchet MS" w:hAnsi="Trebuchet MS"/>
                <w:b/>
                <w:bCs/>
                <w:lang w:val="it-IT"/>
              </w:rPr>
              <w:t>Expert 1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0"/>
              <w:jc w:val="center"/>
              <w:rPr>
                <w:rFonts w:ascii="Trebuchet MS" w:hAnsi="Trebuchet MS"/>
                <w:b/>
                <w:bCs/>
                <w:lang w:val="it-IT"/>
              </w:rPr>
            </w:pPr>
            <w:r>
              <w:rPr>
                <w:rFonts w:ascii="Trebuchet MS" w:hAnsi="Trebuchet MS"/>
                <w:b/>
                <w:bCs/>
                <w:lang w:val="it-IT"/>
              </w:rPr>
              <w:t>Expert 2</w:t>
            </w:r>
          </w:p>
        </w:tc>
      </w:tr>
      <w:tr w:rsidR="00CB1837" w:rsidTr="00EC6CB2">
        <w:trPr>
          <w:trHeight w:val="20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Cerinţa/ Criteriul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DA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NU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COMENTARII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DA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NU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BodyText"/>
              <w:spacing w:before="60"/>
              <w:jc w:val="center"/>
              <w:rPr>
                <w:rFonts w:ascii="Trebuchet MS" w:hAnsi="Trebuchet MS"/>
                <w:b/>
                <w:bCs/>
                <w:szCs w:val="22"/>
                <w:lang w:val="it-IT"/>
              </w:rPr>
            </w:pPr>
            <w:r>
              <w:rPr>
                <w:rFonts w:ascii="Trebuchet MS" w:hAnsi="Trebuchet MS"/>
                <w:b/>
                <w:bCs/>
                <w:szCs w:val="22"/>
                <w:lang w:val="it-IT"/>
              </w:rPr>
              <w:t>COMENTARII</w:t>
            </w:r>
          </w:p>
        </w:tc>
      </w:tr>
      <w:tr w:rsidR="00CB1837" w:rsidTr="00EC6CB2">
        <w:trPr>
          <w:trHeight w:val="20"/>
        </w:trPr>
        <w:tc>
          <w:tcPr>
            <w:tcW w:w="15018" w:type="dxa"/>
            <w:gridSpan w:val="8"/>
            <w:shd w:val="clear" w:color="auto" w:fill="C0C0C0"/>
          </w:tcPr>
          <w:p w:rsidR="00CB1837" w:rsidRDefault="00CB1837" w:rsidP="00693143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VERIFICAREA CONFORMITĂŢII ADMINISTRATIVE</w:t>
            </w:r>
          </w:p>
        </w:tc>
      </w:tr>
      <w:tr w:rsidR="00CB1837" w:rsidTr="00EC6CB2">
        <w:trPr>
          <w:trHeight w:val="20"/>
        </w:trPr>
        <w:tc>
          <w:tcPr>
            <w:tcW w:w="15018" w:type="dxa"/>
            <w:gridSpan w:val="8"/>
            <w:shd w:val="clear" w:color="auto" w:fill="C0C0C0"/>
          </w:tcPr>
          <w:p w:rsidR="00CB1837" w:rsidRDefault="00CB1837" w:rsidP="00D35963">
            <w:pPr>
              <w:numPr>
                <w:ilvl w:val="0"/>
                <w:numId w:val="12"/>
              </w:numPr>
              <w:rPr>
                <w:lang w:val="it-IT"/>
              </w:rPr>
            </w:pPr>
            <w:r>
              <w:rPr>
                <w:b/>
                <w:bCs/>
              </w:rPr>
              <w:t>CERERE DE FINANŢARE</w:t>
            </w: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</w:rPr>
            </w:pPr>
            <w:r w:rsidRPr="00AA78CB">
              <w:rPr>
                <w:b/>
              </w:rPr>
              <w:t>Coletul cererii de finanțare</w:t>
            </w:r>
            <w:r>
              <w:rPr>
                <w:b/>
              </w:rPr>
              <w:t>:</w:t>
            </w:r>
          </w:p>
          <w:p w:rsidR="00CB1837" w:rsidRPr="00AA78CB" w:rsidRDefault="00CB1837" w:rsidP="00693143">
            <w:pPr>
              <w:spacing w:before="40" w:after="40"/>
              <w:ind w:left="720"/>
              <w:rPr>
                <w:b/>
              </w:rPr>
            </w:pPr>
          </w:p>
          <w:p w:rsidR="00CB1837" w:rsidRDefault="00CB1837" w:rsidP="00D35963">
            <w:pPr>
              <w:numPr>
                <w:ilvl w:val="0"/>
                <w:numId w:val="2"/>
              </w:numPr>
              <w:spacing w:before="40" w:after="40"/>
            </w:pPr>
            <w:r>
              <w:t xml:space="preserve">Coletul Cererii de finanţare este sigilat şi poartă toate detaliile de identificare: </w:t>
            </w:r>
          </w:p>
          <w:p w:rsidR="00CB1837" w:rsidRPr="00C97093" w:rsidRDefault="00CB1837" w:rsidP="00D35963">
            <w:pPr>
              <w:numPr>
                <w:ilvl w:val="0"/>
                <w:numId w:val="3"/>
              </w:numPr>
              <w:spacing w:before="40" w:after="40"/>
              <w:ind w:left="1490"/>
            </w:pPr>
            <w:r w:rsidRPr="00C97093">
              <w:t xml:space="preserve">Axa prioritară </w:t>
            </w:r>
            <w:r w:rsidR="00596392">
              <w:t>5 – Imbunătăţirea mediului urban şi conservarea, protecţia şi valorificarea durabilă a patrimoniului cultural</w:t>
            </w:r>
          </w:p>
          <w:p w:rsidR="00CB1837" w:rsidRDefault="00CB1837" w:rsidP="00596392">
            <w:pPr>
              <w:numPr>
                <w:ilvl w:val="0"/>
                <w:numId w:val="3"/>
              </w:numPr>
              <w:spacing w:before="40" w:after="40"/>
              <w:ind w:left="1490"/>
            </w:pPr>
            <w:r w:rsidRPr="00C97093">
              <w:t>Prioritatea de investiții</w:t>
            </w:r>
            <w:r w:rsidR="00596392">
              <w:t xml:space="preserve"> 5.1 - </w:t>
            </w:r>
            <w:r w:rsidR="00596392" w:rsidRPr="00596392">
              <w:t>Conservarea, protejarea, promovarea şi dezvoltarea patrimoniului natural şi cultural</w:t>
            </w:r>
          </w:p>
          <w:p w:rsidR="00CB1837" w:rsidRPr="00C97093" w:rsidRDefault="00CB1837" w:rsidP="00D35963">
            <w:pPr>
              <w:numPr>
                <w:ilvl w:val="0"/>
                <w:numId w:val="3"/>
              </w:numPr>
              <w:spacing w:before="40" w:after="40"/>
              <w:ind w:left="1490"/>
              <w:rPr>
                <w:rStyle w:val="instructChar"/>
                <w:i w:val="0"/>
                <w:iCs w:val="0"/>
              </w:rPr>
            </w:pPr>
            <w:r w:rsidRPr="00C97093">
              <w:t xml:space="preserve">Organism intermediar </w:t>
            </w:r>
            <w:r w:rsidRPr="00C97093">
              <w:rPr>
                <w:rStyle w:val="instructChar"/>
              </w:rPr>
              <w:t>denumirea Organismului intermediar la sediul căruia se depune cererea de finanţare</w:t>
            </w:r>
          </w:p>
          <w:p w:rsidR="00CB1837" w:rsidRPr="00C97093" w:rsidRDefault="00CB1837" w:rsidP="00D35963">
            <w:pPr>
              <w:numPr>
                <w:ilvl w:val="0"/>
                <w:numId w:val="3"/>
              </w:numPr>
              <w:spacing w:before="40" w:after="40"/>
              <w:ind w:left="1490"/>
            </w:pPr>
            <w:r w:rsidRPr="00C97093">
              <w:t>Solicitant</w:t>
            </w:r>
            <w:r w:rsidRPr="00C97093">
              <w:tab/>
            </w:r>
            <w:r w:rsidRPr="00C97093">
              <w:rPr>
                <w:rFonts w:cs="Arial"/>
                <w:i/>
                <w:iCs/>
                <w:szCs w:val="21"/>
                <w:lang w:eastAsia="sk-SK"/>
              </w:rPr>
              <w:t>Denumirea şi adresa sediului solicitantului</w:t>
            </w:r>
          </w:p>
          <w:p w:rsidR="00CB1837" w:rsidRPr="00C97093" w:rsidRDefault="00CB1837" w:rsidP="00D35963">
            <w:pPr>
              <w:numPr>
                <w:ilvl w:val="0"/>
                <w:numId w:val="3"/>
              </w:numPr>
              <w:spacing w:before="40" w:after="40"/>
              <w:ind w:left="1490"/>
            </w:pPr>
            <w:r w:rsidRPr="00C97093">
              <w:t>Proiectul</w:t>
            </w:r>
            <w:r w:rsidRPr="00C97093">
              <w:tab/>
            </w:r>
            <w:r w:rsidRPr="00C97093">
              <w:rPr>
                <w:rFonts w:cs="Arial"/>
                <w:i/>
                <w:iCs/>
                <w:szCs w:val="21"/>
                <w:lang w:eastAsia="sk-SK"/>
              </w:rPr>
              <w:t>Titlul şi locul de implementare a proiectului (localitatea, judeţul)</w:t>
            </w:r>
          </w:p>
          <w:p w:rsidR="00CB1837" w:rsidRDefault="00CB1837" w:rsidP="00D35963">
            <w:pPr>
              <w:numPr>
                <w:ilvl w:val="0"/>
                <w:numId w:val="2"/>
              </w:numPr>
              <w:spacing w:before="40" w:after="40"/>
            </w:pPr>
            <w:r>
              <w:t>Informațiile sunt corecte și se  regăsesc inclusiv în cadrul cererii de finanțare depuse?</w:t>
            </w:r>
          </w:p>
          <w:p w:rsidR="00CB1837" w:rsidRPr="005647CA" w:rsidRDefault="00CB1837" w:rsidP="00D35963">
            <w:pPr>
              <w:numPr>
                <w:ilvl w:val="0"/>
                <w:numId w:val="2"/>
              </w:numPr>
              <w:spacing w:before="40" w:after="40"/>
            </w:pPr>
            <w:r>
              <w:t xml:space="preserve">În cazul în care informațiile de pe colet nu sunt completate corect se poate identifica cel puțin numele solicitantul </w:t>
            </w:r>
            <w:r w:rsidRPr="005647CA">
              <w:t xml:space="preserve">și </w:t>
            </w:r>
            <w:r w:rsidR="00F90899" w:rsidRPr="005647CA">
              <w:t xml:space="preserve">prioritatea </w:t>
            </w:r>
            <w:r w:rsidR="00FB2FDD" w:rsidRPr="005647CA">
              <w:t>de investiţii</w:t>
            </w:r>
            <w:r w:rsidRPr="005647CA">
              <w:t>?</w:t>
            </w:r>
          </w:p>
          <w:p w:rsidR="00CB1837" w:rsidRDefault="00CB1837" w:rsidP="00693143">
            <w:pPr>
              <w:spacing w:before="40" w:after="40"/>
              <w:ind w:left="720"/>
            </w:pPr>
            <w:r>
              <w:t>(în cazul în care acest minim de informații nu pot fi identificate pe coletul cererii de finanțare, OI va returna documentația fără a fi deschisă, cererea de finanțare neintrând în procesul de evaluare și selecție)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AA78CB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  <w:szCs w:val="22"/>
                <w:lang w:val="it-IT"/>
              </w:rPr>
            </w:pPr>
            <w:r w:rsidRPr="00AA78CB">
              <w:rPr>
                <w:b/>
                <w:szCs w:val="22"/>
                <w:lang w:val="it-IT"/>
              </w:rPr>
              <w:t>Termenul limită de depunerere a cererilor de finanțare:</w:t>
            </w:r>
          </w:p>
          <w:p w:rsidR="00CB1837" w:rsidRDefault="00CB1837" w:rsidP="00693143">
            <w:pPr>
              <w:spacing w:before="40" w:after="40"/>
              <w:ind w:left="720"/>
              <w:rPr>
                <w:szCs w:val="22"/>
                <w:lang w:val="it-IT"/>
              </w:rPr>
            </w:pPr>
          </w:p>
          <w:p w:rsidR="00CB1837" w:rsidRDefault="00CB1837" w:rsidP="00D3596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enter" w:pos="639"/>
              </w:tabs>
              <w:spacing w:before="40" w:after="4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 Cererea de finanțare a fost transmisă în termenului limită pentru depunerea de proiecte în cadrul apelului respectiv</w:t>
            </w:r>
            <w:r w:rsidR="00BB30BA">
              <w:rPr>
                <w:rStyle w:val="FootnoteReference"/>
                <w:szCs w:val="22"/>
                <w:lang w:val="it-IT"/>
              </w:rPr>
              <w:footnoteReference w:id="1"/>
            </w:r>
            <w:r>
              <w:rPr>
                <w:szCs w:val="22"/>
                <w:lang w:val="it-IT"/>
              </w:rPr>
              <w:t>:</w:t>
            </w:r>
          </w:p>
          <w:p w:rsidR="00CB1837" w:rsidRDefault="00CB1837" w:rsidP="00D3596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enter" w:pos="639"/>
              </w:tabs>
              <w:spacing w:before="40" w:after="40"/>
              <w:rPr>
                <w:szCs w:val="22"/>
                <w:lang w:val="it-IT"/>
              </w:rPr>
            </w:pPr>
            <w:r>
              <w:t xml:space="preserve">Cererea de finanțare (împreună cu anexele) este </w:t>
            </w:r>
            <w:r w:rsidRPr="00140ACC">
              <w:t>transmisă în original și format</w:t>
            </w:r>
            <w:r>
              <w:t xml:space="preserve"> electronic marcate corespunzător</w:t>
            </w:r>
            <w:r>
              <w:rPr>
                <w:szCs w:val="22"/>
                <w:lang w:val="it-IT"/>
              </w:rPr>
              <w:t>?</w:t>
            </w:r>
          </w:p>
          <w:p w:rsidR="00CB1837" w:rsidRDefault="00CB1837" w:rsidP="00D3596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enter" w:pos="639"/>
              </w:tabs>
              <w:spacing w:before="40" w:after="40"/>
              <w:rPr>
                <w:szCs w:val="22"/>
                <w:lang w:val="it-IT"/>
              </w:rPr>
            </w:pPr>
            <w:r w:rsidRPr="005647CA">
              <w:rPr>
                <w:szCs w:val="22"/>
                <w:lang w:val="it-IT"/>
              </w:rPr>
              <w:t>Dacă cererea de finanțare trebuia transmisă prin MYSMIS, aceasta a fost transmisă însoțită de toate anexele</w:t>
            </w:r>
            <w:r w:rsidRPr="005647CA">
              <w:rPr>
                <w:szCs w:val="22"/>
                <w:lang w:val="en-US"/>
              </w:rPr>
              <w:t>?</w:t>
            </w: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  <w:p w:rsidR="00AB775C" w:rsidRDefault="00AB775C" w:rsidP="00693143">
            <w:pPr>
              <w:rPr>
                <w:lang w:val="it-IT"/>
              </w:rPr>
            </w:pPr>
          </w:p>
          <w:p w:rsidR="00AB775C" w:rsidRDefault="00AB775C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7324AA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  <w:szCs w:val="22"/>
                <w:lang w:val="it-IT"/>
              </w:rPr>
            </w:pPr>
            <w:r w:rsidRPr="007324AA">
              <w:rPr>
                <w:b/>
                <w:szCs w:val="22"/>
                <w:lang w:val="it-IT"/>
              </w:rPr>
              <w:lastRenderedPageBreak/>
              <w:t>OPISUL cererii de finan</w:t>
            </w:r>
            <w:r w:rsidRPr="007324AA">
              <w:rPr>
                <w:b/>
                <w:szCs w:val="22"/>
              </w:rPr>
              <w:t>țare</w:t>
            </w:r>
          </w:p>
          <w:p w:rsidR="00CB1837" w:rsidRDefault="00CB1837" w:rsidP="00D35963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enter" w:pos="639"/>
              </w:tabs>
              <w:spacing w:before="40" w:after="40"/>
              <w:ind w:left="639" w:hanging="279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Cererea de finanțare conține OPIS, intocmit în conformitate cu modelul din cadrul </w:t>
            </w:r>
            <w:r w:rsidRPr="00710F27">
              <w:rPr>
                <w:szCs w:val="22"/>
                <w:lang w:val="it-IT"/>
              </w:rPr>
              <w:t>Ghidului specific apelului de proiecte</w:t>
            </w:r>
          </w:p>
          <w:p w:rsidR="00CB1837" w:rsidRPr="007324AA" w:rsidRDefault="00CB1837" w:rsidP="00D35963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enter" w:pos="639"/>
              </w:tabs>
              <w:spacing w:before="40" w:after="40"/>
              <w:rPr>
                <w:szCs w:val="22"/>
                <w:lang w:val="it-IT"/>
              </w:rPr>
            </w:pPr>
            <w:r w:rsidRPr="00710F27">
              <w:rPr>
                <w:szCs w:val="22"/>
                <w:lang w:val="it-IT"/>
              </w:rPr>
              <w:t xml:space="preserve">Cererea de finanțare conține toate anexele menționate </w:t>
            </w:r>
            <w:r>
              <w:rPr>
                <w:szCs w:val="22"/>
                <w:lang w:val="it-IT"/>
              </w:rPr>
              <w:t xml:space="preserve">și numerotate </w:t>
            </w:r>
            <w:r w:rsidRPr="00710F27">
              <w:rPr>
                <w:szCs w:val="22"/>
                <w:lang w:val="it-IT"/>
              </w:rPr>
              <w:t>în cadrul opisului</w:t>
            </w:r>
            <w:r w:rsidRPr="00710F27">
              <w:rPr>
                <w:szCs w:val="22"/>
              </w:rPr>
              <w:t>?</w:t>
            </w:r>
          </w:p>
          <w:p w:rsidR="00CB1837" w:rsidRDefault="00CB1837" w:rsidP="00693143">
            <w:pPr>
              <w:pStyle w:val="Header"/>
              <w:tabs>
                <w:tab w:val="clear" w:pos="4320"/>
                <w:tab w:val="center" w:pos="639"/>
              </w:tabs>
              <w:spacing w:before="40" w:after="40"/>
              <w:rPr>
                <w:szCs w:val="22"/>
                <w:lang w:val="it-IT"/>
              </w:rPr>
            </w:pPr>
            <w:r>
              <w:rPr>
                <w:szCs w:val="20"/>
              </w:rPr>
              <w:t>(</w:t>
            </w:r>
            <w:r w:rsidRPr="0080473D">
              <w:rPr>
                <w:szCs w:val="20"/>
              </w:rPr>
              <w:t>Nu se acceptă completarea cererii de finanțare, depunerea de documente suplimentare, chiar dacă acestea existau la data depunerii cererii de finanțare.</w:t>
            </w:r>
            <w:r>
              <w:rPr>
                <w:szCs w:val="20"/>
              </w:rPr>
              <w:t xml:space="preserve"> Nu se acceptă înlocuirea de documente și/sau anexe din cadrul cererii de finanțare)</w:t>
            </w: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  <w:szCs w:val="22"/>
                <w:lang w:val="it-IT"/>
              </w:rPr>
            </w:pPr>
            <w:r w:rsidRPr="007324AA">
              <w:rPr>
                <w:b/>
                <w:szCs w:val="22"/>
                <w:lang w:val="it-IT"/>
              </w:rPr>
              <w:t>Completarea cererii de finanțare</w:t>
            </w:r>
          </w:p>
          <w:p w:rsidR="008E31F4" w:rsidRPr="008E31F4" w:rsidRDefault="00CB1837" w:rsidP="00D3596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40" w:after="40"/>
              <w:rPr>
                <w:b/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Toate rubricile din cererea de finanțare  sunt completate cu datele solicitate şi respectă modelul standard din cadrul </w:t>
            </w:r>
            <w:r w:rsidRPr="006642C2">
              <w:rPr>
                <w:i/>
                <w:szCs w:val="22"/>
                <w:lang w:val="it-IT"/>
              </w:rPr>
              <w:t xml:space="preserve">Ghidului solicitantului- </w:t>
            </w:r>
            <w:r w:rsidRPr="006642C2">
              <w:rPr>
                <w:i/>
              </w:rPr>
              <w:t>Condiții generale de accesare a fondurilor în cadrul POR 2014-2020?</w:t>
            </w:r>
          </w:p>
          <w:p w:rsidR="00CB1837" w:rsidRPr="007324AA" w:rsidRDefault="008E31F4" w:rsidP="00D3596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40" w:after="40"/>
              <w:rPr>
                <w:b/>
                <w:szCs w:val="22"/>
                <w:lang w:val="it-IT"/>
              </w:rPr>
            </w:pPr>
            <w:r>
              <w:t xml:space="preserve"> </w:t>
            </w:r>
            <w:r w:rsidR="00CB1837">
              <w:t>Sunt completate toate secțiunile aplicabile cererii de finanțare pentru specificul apelului de proiecte?</w:t>
            </w:r>
            <w:r>
              <w:t xml:space="preserve"> – vezi precizările din Ghidul specific, cap.5 Completarea cererii de finanţare </w:t>
            </w:r>
          </w:p>
          <w:p w:rsidR="00CB1837" w:rsidRPr="007324AA" w:rsidRDefault="00CB1837" w:rsidP="00D3596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40" w:after="40"/>
              <w:rPr>
                <w:b/>
                <w:szCs w:val="22"/>
                <w:lang w:val="it-IT"/>
              </w:rPr>
            </w:pPr>
            <w:r w:rsidRPr="007324AA">
              <w:t>Sunt completate cel puțin informațiile legate de titlul cererii de finanțare, de solicitant,</w:t>
            </w:r>
            <w:r>
              <w:t xml:space="preserve"> de reprezentant legal, </w:t>
            </w:r>
            <w:r w:rsidRPr="007324AA">
              <w:t xml:space="preserve"> de apel</w:t>
            </w:r>
            <w:r>
              <w:t>ul</w:t>
            </w:r>
            <w:r w:rsidRPr="007324AA">
              <w:t xml:space="preserve"> de proiecte</w:t>
            </w:r>
            <w:r>
              <w:t>?</w:t>
            </w:r>
          </w:p>
          <w:p w:rsidR="00CB1837" w:rsidRDefault="00DD1AC8" w:rsidP="00693143">
            <w:pPr>
              <w:pStyle w:val="Header"/>
              <w:tabs>
                <w:tab w:val="clear" w:pos="4320"/>
                <w:tab w:val="center" w:pos="639"/>
              </w:tabs>
              <w:spacing w:before="40" w:after="40"/>
            </w:pPr>
            <w:r>
              <w:t>(</w:t>
            </w:r>
            <w:r w:rsidR="00CB1837">
              <w:t>În cazul necompletării acestor informați minime, cererea de finanțare va fi respinsă, neintrând în procesul de evaluare și selecție</w:t>
            </w:r>
            <w:r>
              <w:t>)</w:t>
            </w:r>
            <w:r w:rsidR="00CB1837">
              <w:t>.</w:t>
            </w:r>
          </w:p>
          <w:p w:rsidR="00CB1837" w:rsidRPr="00F65E5D" w:rsidRDefault="00CB1837" w:rsidP="00D3596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40" w:after="40"/>
            </w:pPr>
            <w:r w:rsidRPr="0080473D">
              <w:t xml:space="preserve">Cererile de finanţare </w:t>
            </w:r>
            <w:r>
              <w:t>sunt</w:t>
            </w:r>
            <w:r w:rsidRPr="0080473D">
              <w:t xml:space="preserve"> tehnoredactate în limba română</w:t>
            </w:r>
            <w:r>
              <w:rPr>
                <w:lang w:val="en-US"/>
              </w:rPr>
              <w:t>?</w:t>
            </w:r>
          </w:p>
          <w:p w:rsidR="00CB1837" w:rsidRDefault="00DD1AC8" w:rsidP="00693143">
            <w:pPr>
              <w:pStyle w:val="Header"/>
              <w:tabs>
                <w:tab w:val="clear" w:pos="4320"/>
                <w:tab w:val="center" w:pos="639"/>
              </w:tabs>
              <w:spacing w:before="40" w:after="40"/>
            </w:pPr>
            <w:r>
              <w:t>(</w:t>
            </w:r>
            <w:r w:rsidR="00CB1837">
              <w:t xml:space="preserve">În cazul unor </w:t>
            </w:r>
            <w:r w:rsidR="00CB1837" w:rsidRPr="0080473D">
              <w:t>cereri de finanţare</w:t>
            </w:r>
            <w:r w:rsidR="00CB1837">
              <w:t>/secțiuni din cererea de finanțare</w:t>
            </w:r>
            <w:r w:rsidR="00CB1837" w:rsidRPr="0080473D">
              <w:t xml:space="preserve"> completate de m</w:t>
            </w:r>
            <w:r w:rsidR="00CB1837">
              <w:t>ână sau redactate în altă limbă, acestea vor fi respinse, fără ca procesul de evaluare și selecție să mai continue</w:t>
            </w:r>
            <w:r>
              <w:t>)</w:t>
            </w:r>
            <w:r w:rsidR="00CB1837">
              <w:t xml:space="preserve">.  </w:t>
            </w:r>
          </w:p>
          <w:p w:rsidR="00CB1837" w:rsidRDefault="00CB1837" w:rsidP="00D3596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40" w:after="40"/>
            </w:pPr>
            <w:r w:rsidRPr="0080473D">
              <w:t>Bug</w:t>
            </w:r>
            <w:r>
              <w:t xml:space="preserve">etul proiectului </w:t>
            </w:r>
            <w:r w:rsidR="00EA054D">
              <w:t>este completat</w:t>
            </w:r>
            <w:r w:rsidRPr="0080473D">
              <w:t xml:space="preserve">, </w:t>
            </w:r>
            <w:r>
              <w:t>fără zecimale</w:t>
            </w:r>
            <w:r>
              <w:rPr>
                <w:lang w:val="en-US"/>
              </w:rPr>
              <w:t>?</w:t>
            </w:r>
          </w:p>
          <w:p w:rsidR="00CB1837" w:rsidRPr="006642C2" w:rsidRDefault="00CB1837" w:rsidP="00D3596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40" w:after="40"/>
            </w:pPr>
            <w:r>
              <w:t xml:space="preserve">Certificarea aplicației respectă formatul prevăzut, este datată, ştampilată şi semnată în original în conformitate cu prevederile </w:t>
            </w:r>
            <w:r w:rsidRPr="00BE2630">
              <w:rPr>
                <w:i/>
                <w:szCs w:val="22"/>
                <w:lang w:val="it-IT"/>
              </w:rPr>
              <w:t xml:space="preserve">Ghidului solicitantului- </w:t>
            </w:r>
            <w:r w:rsidRPr="00BE2630">
              <w:rPr>
                <w:i/>
              </w:rPr>
              <w:t>Condiții generale de accesare a fondurilor în cadrul POR 2014-2020</w:t>
            </w:r>
            <w:r>
              <w:rPr>
                <w:i/>
              </w:rPr>
              <w:t xml:space="preserve"> (de către reprezentantul legal)?</w:t>
            </w:r>
          </w:p>
          <w:p w:rsidR="00CB1837" w:rsidRPr="007324AA" w:rsidRDefault="00CB1837" w:rsidP="008E31F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enter" w:pos="639"/>
              </w:tabs>
              <w:spacing w:before="0" w:after="0"/>
              <w:jc w:val="both"/>
              <w:rPr>
                <w:b/>
                <w:szCs w:val="22"/>
                <w:lang w:val="it-IT"/>
              </w:rPr>
            </w:pPr>
            <w:r w:rsidRPr="0080473D">
              <w:t xml:space="preserve">Reprezentantul legal </w:t>
            </w:r>
            <w:r>
              <w:t>a</w:t>
            </w:r>
            <w:r w:rsidRPr="0080473D">
              <w:t xml:space="preserve"> semna</w:t>
            </w:r>
            <w:r>
              <w:t>t</w:t>
            </w:r>
            <w:r w:rsidRPr="0080473D">
              <w:t xml:space="preserve"> </w:t>
            </w:r>
            <w:r>
              <w:t xml:space="preserve">personal, sau printr-o persoană împuternicită special în acest sens, </w:t>
            </w:r>
            <w:r w:rsidRPr="0080473D">
              <w:t xml:space="preserve">pe </w:t>
            </w:r>
            <w:r w:rsidR="008E31F4">
              <w:lastRenderedPageBreak/>
              <w:t>f</w:t>
            </w:r>
            <w:r w:rsidRPr="0080473D">
              <w:t>iecare pagină în parte</w:t>
            </w:r>
            <w:r>
              <w:t xml:space="preserve"> bugetului cererii de finanțare?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A9432B" w:rsidRDefault="00CB1837" w:rsidP="00FB5C4A">
            <w:pPr>
              <w:numPr>
                <w:ilvl w:val="0"/>
                <w:numId w:val="4"/>
              </w:numPr>
              <w:spacing w:before="0" w:after="0"/>
              <w:ind w:left="714" w:hanging="357"/>
              <w:rPr>
                <w:b/>
                <w:lang w:val="it-IT"/>
              </w:rPr>
            </w:pPr>
            <w:r w:rsidRPr="00A9432B">
              <w:rPr>
                <w:b/>
                <w:szCs w:val="22"/>
                <w:lang w:val="it-IT"/>
              </w:rPr>
              <w:lastRenderedPageBreak/>
              <w:t xml:space="preserve">Corespondența dintre exemplarul original al </w:t>
            </w:r>
            <w:r w:rsidR="00821E57">
              <w:rPr>
                <w:b/>
                <w:szCs w:val="22"/>
                <w:lang w:val="it-IT"/>
              </w:rPr>
              <w:t xml:space="preserve">cererii de finanțare </w:t>
            </w:r>
            <w:r w:rsidRPr="00A9432B">
              <w:rPr>
                <w:b/>
                <w:szCs w:val="22"/>
                <w:lang w:val="it-IT"/>
              </w:rPr>
              <w:t>și  formatul electronic al acesteia</w:t>
            </w:r>
          </w:p>
          <w:p w:rsidR="00CB1837" w:rsidRPr="00781251" w:rsidRDefault="00D34226" w:rsidP="00DD1AC8">
            <w:pPr>
              <w:pStyle w:val="ListParagraph"/>
              <w:numPr>
                <w:ilvl w:val="0"/>
                <w:numId w:val="8"/>
              </w:numPr>
              <w:spacing w:after="0"/>
              <w:ind w:left="714" w:hanging="357"/>
              <w:rPr>
                <w:rFonts w:ascii="Trebuchet MS" w:hAnsi="Trebuchet MS"/>
                <w:sz w:val="20"/>
                <w:lang w:eastAsia="en-US"/>
              </w:rPr>
            </w:pPr>
            <w:r w:rsidRPr="00781251">
              <w:rPr>
                <w:rFonts w:ascii="Trebuchet MS" w:hAnsi="Trebuchet MS"/>
                <w:sz w:val="20"/>
              </w:rPr>
              <w:t xml:space="preserve">Este completată şi datată de către solicitantul de finanţare </w:t>
            </w:r>
            <w:r w:rsidR="00781251">
              <w:rPr>
                <w:rFonts w:ascii="Trebuchet MS" w:hAnsi="Trebuchet MS"/>
                <w:sz w:val="20"/>
                <w:lang w:eastAsia="en-US"/>
              </w:rPr>
              <w:t>Declarația</w:t>
            </w:r>
            <w:r w:rsidR="001F46BD" w:rsidRPr="00781251">
              <w:rPr>
                <w:rFonts w:ascii="Trebuchet MS" w:hAnsi="Trebuchet MS"/>
                <w:sz w:val="20"/>
                <w:lang w:eastAsia="en-US"/>
              </w:rPr>
              <w:t xml:space="preserve"> pe proprie răspundere a reprezentantului legal privind conformitatea formatului electronic al cererii de finanțare cu exemplarul tipărit</w:t>
            </w:r>
            <w:r w:rsidR="00DD1AC8">
              <w:rPr>
                <w:rFonts w:ascii="Trebuchet MS" w:hAnsi="Trebuchet MS"/>
                <w:sz w:val="20"/>
                <w:lang w:eastAsia="en-US"/>
              </w:rPr>
              <w:t xml:space="preserve"> - </w:t>
            </w:r>
            <w:r w:rsidR="008E31F4" w:rsidRPr="00DD1AC8">
              <w:rPr>
                <w:rFonts w:ascii="Trebuchet MS" w:hAnsi="Trebuchet MS"/>
                <w:sz w:val="20"/>
                <w:lang w:eastAsia="en-US"/>
              </w:rPr>
              <w:t>daca nu este valabila aplicatia MySMIS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</w:rPr>
            </w:pPr>
            <w:r w:rsidRPr="00A9432B">
              <w:rPr>
                <w:b/>
              </w:rPr>
              <w:t>Numerotarea, semnarea și ștampilarea cererii de finanțare</w:t>
            </w:r>
          </w:p>
          <w:p w:rsidR="00DD30D2" w:rsidRPr="007E7931" w:rsidRDefault="00CB1837" w:rsidP="008E31F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enter" w:pos="639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Cererea de finanțare este numerotată, semnată şi ştampilată conform cerinţelor din </w:t>
            </w:r>
            <w:r w:rsidRPr="00BE2630">
              <w:rPr>
                <w:i/>
                <w:szCs w:val="22"/>
                <w:lang w:val="it-IT"/>
              </w:rPr>
              <w:t>Ghidului solicitantului</w:t>
            </w:r>
            <w:r w:rsidR="00DD51B4">
              <w:rPr>
                <w:i/>
                <w:szCs w:val="22"/>
                <w:lang w:val="it-IT"/>
              </w:rPr>
              <w:t xml:space="preserve"> </w:t>
            </w:r>
            <w:r w:rsidRPr="00BE2630">
              <w:rPr>
                <w:i/>
                <w:szCs w:val="22"/>
                <w:lang w:val="it-IT"/>
              </w:rPr>
              <w:t xml:space="preserve">- </w:t>
            </w:r>
            <w:r w:rsidRPr="00BE2630">
              <w:rPr>
                <w:i/>
              </w:rPr>
              <w:t>Condiții generale de accesare a fondurilor în cadrul POR 2014-2020</w:t>
            </w:r>
            <w:r>
              <w:rPr>
                <w:i/>
              </w:rPr>
              <w:t xml:space="preserve"> ?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501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CB1837" w:rsidRDefault="00CB1837" w:rsidP="00DD51B4">
            <w:pPr>
              <w:numPr>
                <w:ilvl w:val="0"/>
                <w:numId w:val="12"/>
              </w:num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ANEXE LA CEREREA DE FINANTARE</w:t>
            </w:r>
          </w:p>
        </w:tc>
      </w:tr>
      <w:tr w:rsidR="00CB1837" w:rsidTr="00EC6CB2">
        <w:trPr>
          <w:trHeight w:val="20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Pr="00B96DBB" w:rsidRDefault="00CB1837" w:rsidP="00217BE0">
            <w:pPr>
              <w:numPr>
                <w:ilvl w:val="0"/>
                <w:numId w:val="4"/>
              </w:numPr>
              <w:spacing w:before="40" w:after="40"/>
              <w:rPr>
                <w:b/>
              </w:rPr>
            </w:pPr>
            <w:r w:rsidRPr="00B96DBB">
              <w:rPr>
                <w:b/>
              </w:rPr>
              <w:t>Completarea, semnarea și ștampilarea</w:t>
            </w:r>
            <w:r w:rsidR="008E31F4">
              <w:rPr>
                <w:b/>
              </w:rPr>
              <w:t xml:space="preserve"> </w:t>
            </w:r>
            <w:r w:rsidRPr="00B96DBB">
              <w:rPr>
                <w:b/>
              </w:rPr>
              <w:t>unor anexe la cererea de finanțare</w:t>
            </w:r>
          </w:p>
          <w:p w:rsidR="00CB1837" w:rsidRDefault="00CB1837" w:rsidP="00D359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enter" w:pos="639"/>
              </w:tabs>
              <w:spacing w:before="40" w:after="40"/>
            </w:pPr>
            <w:r>
              <w:t xml:space="preserve">Acolo unde există formate standard pentru anexe în cadrul </w:t>
            </w:r>
            <w:r w:rsidRPr="00BE2630">
              <w:rPr>
                <w:i/>
                <w:szCs w:val="22"/>
                <w:lang w:val="it-IT"/>
              </w:rPr>
              <w:t xml:space="preserve">Ghidului solicitantului- </w:t>
            </w:r>
            <w:r w:rsidRPr="00BE2630">
              <w:rPr>
                <w:i/>
              </w:rPr>
              <w:t>Condiții generale de accesare a fondurilor în cadrul POR 2014-2020</w:t>
            </w:r>
            <w:r>
              <w:rPr>
                <w:i/>
              </w:rPr>
              <w:t xml:space="preserve">  și/sau în cadrul Ghidului specific apelului de proiecte</w:t>
            </w:r>
            <w:r w:rsidRPr="002103DC">
              <w:t>, acestea sunt completate și semnate conform respectivelor formate?</w:t>
            </w:r>
          </w:p>
          <w:p w:rsidR="00CB1837" w:rsidRDefault="00CB1837" w:rsidP="00D359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enter" w:pos="639"/>
              </w:tabs>
              <w:spacing w:before="40" w:after="40"/>
            </w:pPr>
            <w:r w:rsidRPr="0080473D">
              <w:t xml:space="preserve">Reprezentantul legal </w:t>
            </w:r>
            <w:r>
              <w:t>a semnat</w:t>
            </w:r>
            <w:r w:rsidRPr="0080473D">
              <w:t xml:space="preserve"> </w:t>
            </w:r>
            <w:r>
              <w:t xml:space="preserve">personal, sau printr-o persoană împuternicită special în acest sens, </w:t>
            </w:r>
            <w:r w:rsidRPr="0080473D">
              <w:t>pe fiecare pagină în parte</w:t>
            </w:r>
            <w:r>
              <w:t>, următoarele anexe:</w:t>
            </w:r>
          </w:p>
          <w:p w:rsidR="00CB1837" w:rsidRDefault="00CB1837" w:rsidP="00D35963">
            <w:pPr>
              <w:numPr>
                <w:ilvl w:val="0"/>
                <w:numId w:val="10"/>
              </w:numPr>
              <w:spacing w:before="0" w:after="0"/>
              <w:ind w:left="2199"/>
              <w:jc w:val="both"/>
            </w:pPr>
            <w:r>
              <w:t xml:space="preserve">Devizul general și/sau </w:t>
            </w:r>
            <w:r w:rsidR="00DD51B4">
              <w:t>devize pe obiective, respectiv</w:t>
            </w:r>
            <w:r>
              <w:t xml:space="preserve"> pentru cheltuieli eligibile/ne-eligibile</w:t>
            </w:r>
          </w:p>
          <w:p w:rsidR="00CB1837" w:rsidRDefault="00CB1837" w:rsidP="00D35963">
            <w:pPr>
              <w:numPr>
                <w:ilvl w:val="0"/>
                <w:numId w:val="10"/>
              </w:numPr>
              <w:spacing w:before="0" w:after="0"/>
              <w:ind w:left="2199"/>
              <w:jc w:val="both"/>
            </w:pPr>
            <w:r>
              <w:t xml:space="preserve">lista de </w:t>
            </w:r>
            <w:r w:rsidR="008E31F4">
              <w:t>dotări (dacă este cazul)</w:t>
            </w:r>
          </w:p>
          <w:p w:rsidR="00CB1837" w:rsidRPr="00664332" w:rsidRDefault="00CB1837" w:rsidP="00D359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enter" w:pos="639"/>
              </w:tabs>
              <w:spacing w:before="40" w:after="40"/>
            </w:pPr>
            <w:r>
              <w:t>Anexele la cererea de finanțare sunt anexate în ordinea menționării în opis și sunt numerotate corect</w:t>
            </w:r>
            <w:r>
              <w:rPr>
                <w:lang w:val="en-US"/>
              </w:rPr>
              <w:t>?</w:t>
            </w:r>
          </w:p>
          <w:p w:rsidR="00CB1837" w:rsidRPr="00664332" w:rsidRDefault="00CB1837" w:rsidP="00D359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enter" w:pos="639"/>
              </w:tabs>
              <w:spacing w:before="40" w:after="40"/>
            </w:pPr>
            <w:proofErr w:type="spellStart"/>
            <w:r>
              <w:rPr>
                <w:lang w:val="en-US"/>
              </w:rPr>
              <w:t>Anexele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obligatorii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cererea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finan</w:t>
            </w:r>
            <w:proofErr w:type="spellEnd"/>
            <w:r>
              <w:t xml:space="preserve">țare menționate în cadrul </w:t>
            </w:r>
            <w:r w:rsidRPr="00BE2630">
              <w:rPr>
                <w:i/>
                <w:szCs w:val="22"/>
                <w:lang w:val="it-IT"/>
              </w:rPr>
              <w:t xml:space="preserve">Ghidului solicitantului- </w:t>
            </w:r>
            <w:r w:rsidRPr="00BE2630">
              <w:rPr>
                <w:i/>
              </w:rPr>
              <w:t>Condiții generale de accesare a fondurilor în cadrul POR 2014-2020</w:t>
            </w:r>
            <w:r>
              <w:rPr>
                <w:i/>
              </w:rPr>
              <w:t xml:space="preserve"> și/sau în cadrul Ghidului specific apelului de proiecte </w:t>
            </w:r>
            <w:r w:rsidRPr="00664332">
              <w:t>se regăsesc atât în cadrul Opisului cât și anexate?</w:t>
            </w:r>
          </w:p>
          <w:p w:rsidR="00CB1837" w:rsidRPr="00664332" w:rsidRDefault="00CB1837" w:rsidP="00DD51B4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enter" w:pos="639"/>
              </w:tabs>
              <w:spacing w:before="40" w:after="40"/>
            </w:pPr>
            <w:r w:rsidRPr="00664332">
              <w:t>Acolo unde e</w:t>
            </w:r>
            <w:r w:rsidR="00DD51B4">
              <w:t>s</w:t>
            </w:r>
            <w:r w:rsidRPr="00664332">
              <w:t>te cazul, anexele la cererea de finanțare au mențiunea conformității cu originalul?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jc w:val="center"/>
              <w:rPr>
                <w:lang w:val="pt-PT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szCs w:val="22"/>
              </w:rPr>
            </w:pPr>
            <w:r>
              <w:t>[</w:t>
            </w:r>
            <w:r>
              <w:rPr>
                <w:i/>
                <w:iCs/>
              </w:rPr>
              <w:t>unde e cazul</w:t>
            </w:r>
            <w:r>
              <w:t xml:space="preserve">] </w:t>
            </w:r>
            <w:r w:rsidRPr="00EB2C19">
              <w:rPr>
                <w:b/>
              </w:rPr>
              <w:t>Mandatul special pentru semnarea anumitor secțiuni din cererea de finanțare</w:t>
            </w:r>
            <w:r>
              <w:t xml:space="preserve"> (dacă este cazul), în original (inclusiv în cazul partenerilor APL, unde e cazul)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jc w:val="center"/>
              <w:rPr>
                <w:lang w:val="pt-PT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</w:tr>
      <w:tr w:rsidR="00CB1837" w:rsidTr="00EE1D08">
        <w:trPr>
          <w:trHeight w:val="582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Default="00CB1837" w:rsidP="00FB5C4A">
            <w:pPr>
              <w:numPr>
                <w:ilvl w:val="0"/>
                <w:numId w:val="4"/>
              </w:numPr>
              <w:spacing w:before="0" w:after="0"/>
              <w:rPr>
                <w:b/>
                <w:szCs w:val="22"/>
                <w:lang w:val="fr-FR"/>
              </w:rPr>
            </w:pPr>
            <w:proofErr w:type="spellStart"/>
            <w:r>
              <w:rPr>
                <w:b/>
                <w:szCs w:val="22"/>
                <w:lang w:val="fr-FR"/>
              </w:rPr>
              <w:t>Documentele</w:t>
            </w:r>
            <w:proofErr w:type="spellEnd"/>
            <w:r>
              <w:rPr>
                <w:b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Cs w:val="22"/>
                <w:lang w:val="fr-FR"/>
              </w:rPr>
              <w:t>statutare</w:t>
            </w:r>
            <w:proofErr w:type="spellEnd"/>
            <w:r>
              <w:rPr>
                <w:b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Cs w:val="22"/>
                <w:lang w:val="fr-FR"/>
              </w:rPr>
              <w:t>ale</w:t>
            </w:r>
            <w:proofErr w:type="spellEnd"/>
            <w:r>
              <w:rPr>
                <w:b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Cs w:val="22"/>
                <w:lang w:val="fr-FR"/>
              </w:rPr>
              <w:t>solicitantului</w:t>
            </w:r>
            <w:proofErr w:type="spellEnd"/>
            <w:r>
              <w:rPr>
                <w:b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Cs w:val="22"/>
                <w:lang w:val="fr-FR"/>
              </w:rPr>
              <w:t>și</w:t>
            </w:r>
            <w:proofErr w:type="spellEnd"/>
            <w:r>
              <w:rPr>
                <w:b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Cs w:val="22"/>
                <w:lang w:val="fr-FR"/>
              </w:rPr>
              <w:t>ale</w:t>
            </w:r>
            <w:proofErr w:type="spellEnd"/>
            <w:r>
              <w:rPr>
                <w:b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Cs w:val="22"/>
                <w:lang w:val="fr-FR"/>
              </w:rPr>
              <w:t>partenerilor</w:t>
            </w:r>
            <w:proofErr w:type="spellEnd"/>
            <w:r>
              <w:rPr>
                <w:b/>
                <w:szCs w:val="22"/>
                <w:lang w:val="fr-FR"/>
              </w:rPr>
              <w:t xml:space="preserve"> (</w:t>
            </w:r>
            <w:proofErr w:type="spellStart"/>
            <w:r>
              <w:rPr>
                <w:b/>
                <w:szCs w:val="22"/>
                <w:lang w:val="fr-FR"/>
              </w:rPr>
              <w:t>dacă</w:t>
            </w:r>
            <w:proofErr w:type="spellEnd"/>
            <w:r>
              <w:rPr>
                <w:b/>
                <w:szCs w:val="22"/>
                <w:lang w:val="fr-FR"/>
              </w:rPr>
              <w:t xml:space="preserve"> este </w:t>
            </w:r>
            <w:proofErr w:type="spellStart"/>
            <w:r>
              <w:rPr>
                <w:b/>
                <w:szCs w:val="22"/>
                <w:lang w:val="fr-FR"/>
              </w:rPr>
              <w:t>cazul</w:t>
            </w:r>
            <w:proofErr w:type="spellEnd"/>
            <w:r>
              <w:rPr>
                <w:b/>
                <w:szCs w:val="22"/>
                <w:lang w:val="fr-FR"/>
              </w:rPr>
              <w:t>)</w:t>
            </w:r>
          </w:p>
          <w:p w:rsidR="00C22423" w:rsidRDefault="00C22423" w:rsidP="00FB5C4A">
            <w:pPr>
              <w:spacing w:before="0" w:after="0"/>
            </w:pPr>
            <w:r>
              <w:t xml:space="preserve">pentru unităţi de cult: Statutul sau codul canonic şi actul de înfiinţare a unităţii de cult, conform reglementărilor specifice fiecărui cult recunoscut în România, în copie </w:t>
            </w:r>
          </w:p>
          <w:p w:rsidR="00755ACC" w:rsidRDefault="00C22423" w:rsidP="00FB5C4A">
            <w:pPr>
              <w:spacing w:before="0" w:after="0"/>
            </w:pPr>
            <w:r>
              <w:t>pentru ONG-uri (persoane juridice de drept privat fără scop patrimonial): actul constitutiv, Statutul, certificatul de înscriere în Registrul asociaţiilor şi fundaţiilor respectiv Hotărârea judecătorească de înfiinţare , în copie</w:t>
            </w:r>
            <w:r w:rsidR="00DF1CA1" w:rsidRPr="00DF1CA1">
              <w:t xml:space="preserve"> </w:t>
            </w:r>
          </w:p>
          <w:p w:rsidR="006D7BC4" w:rsidRPr="00C22423" w:rsidRDefault="00C237A2" w:rsidP="00FB5C4A">
            <w:pPr>
              <w:spacing w:before="0" w:after="0"/>
            </w:pPr>
            <w:r w:rsidRPr="006D7BC4">
              <w:rPr>
                <w:szCs w:val="20"/>
              </w:rPr>
              <w:t xml:space="preserve">în cazul parteneriatelor: </w:t>
            </w:r>
          </w:p>
          <w:p w:rsidR="00AB775C" w:rsidRDefault="00AB775C" w:rsidP="00FB5C4A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este anexat</w:t>
            </w:r>
            <w:r w:rsidR="006D7BC4" w:rsidRPr="00AB775C">
              <w:rPr>
                <w:rFonts w:ascii="Trebuchet MS" w:hAnsi="Trebuchet MS"/>
                <w:sz w:val="20"/>
              </w:rPr>
              <w:t xml:space="preserve"> </w:t>
            </w:r>
            <w:r w:rsidR="00E16335">
              <w:rPr>
                <w:rFonts w:ascii="Trebuchet MS" w:hAnsi="Trebuchet MS"/>
                <w:sz w:val="20"/>
              </w:rPr>
              <w:t>A</w:t>
            </w:r>
            <w:r w:rsidR="00C237A2" w:rsidRPr="00AB775C">
              <w:rPr>
                <w:rFonts w:ascii="Trebuchet MS" w:hAnsi="Trebuchet MS"/>
                <w:sz w:val="20"/>
              </w:rPr>
              <w:t>cordul de parteneriat</w:t>
            </w:r>
            <w:r w:rsidR="00F7035D">
              <w:rPr>
                <w:rFonts w:ascii="Trebuchet MS" w:hAnsi="Trebuchet MS"/>
                <w:sz w:val="20"/>
              </w:rPr>
              <w:t>,</w:t>
            </w:r>
            <w:r w:rsidR="00C237A2" w:rsidRPr="00AB775C">
              <w:rPr>
                <w:rFonts w:ascii="Trebuchet MS" w:hAnsi="Trebuchet MS"/>
                <w:sz w:val="20"/>
              </w:rPr>
              <w:t xml:space="preserve"> </w:t>
            </w:r>
            <w:r w:rsidR="006D7BC4" w:rsidRPr="00F7035D">
              <w:rPr>
                <w:rFonts w:ascii="Trebuchet MS" w:hAnsi="Trebuchet MS"/>
                <w:sz w:val="20"/>
              </w:rPr>
              <w:t>în</w:t>
            </w:r>
            <w:r w:rsidR="00B86AFB" w:rsidRPr="00F7035D">
              <w:rPr>
                <w:rFonts w:ascii="Trebuchet MS" w:hAnsi="Trebuchet MS"/>
                <w:sz w:val="20"/>
              </w:rPr>
              <w:t xml:space="preserve"> copie</w:t>
            </w:r>
            <w:r w:rsidR="006D7BC4" w:rsidRPr="00AB775C">
              <w:rPr>
                <w:rFonts w:ascii="Trebuchet MS" w:hAnsi="Trebuchet MS"/>
                <w:sz w:val="20"/>
              </w:rPr>
              <w:t xml:space="preserve"> </w:t>
            </w:r>
            <w:r w:rsidR="009D397A">
              <w:rPr>
                <w:rFonts w:ascii="Trebuchet MS" w:hAnsi="Trebuchet MS"/>
                <w:sz w:val="20"/>
              </w:rPr>
              <w:t xml:space="preserve">(Model F  din </w:t>
            </w:r>
            <w:r w:rsidR="009D397A" w:rsidRPr="009D397A">
              <w:rPr>
                <w:rFonts w:ascii="Trebuchet MS" w:hAnsi="Trebuchet MS"/>
                <w:b/>
                <w:i/>
                <w:sz w:val="20"/>
              </w:rPr>
              <w:t>Ghidul general</w:t>
            </w:r>
            <w:r w:rsidR="009D397A">
              <w:rPr>
                <w:rFonts w:ascii="Trebuchet MS" w:hAnsi="Trebuchet MS"/>
                <w:sz w:val="20"/>
              </w:rPr>
              <w:t>)</w:t>
            </w:r>
          </w:p>
          <w:p w:rsidR="009D397A" w:rsidRDefault="009D397A" w:rsidP="00FB5C4A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</w:t>
            </w:r>
            <w:r w:rsidRPr="009D397A">
              <w:rPr>
                <w:rFonts w:ascii="Trebuchet MS" w:hAnsi="Trebuchet MS"/>
                <w:sz w:val="20"/>
              </w:rPr>
              <w:t>iderul de proiect este clar identificat în Acordul de parteneriat şi în Formularul cererii de finanţare</w:t>
            </w:r>
          </w:p>
          <w:p w:rsidR="00C237A2" w:rsidRDefault="00AB775C" w:rsidP="00FB5C4A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sunt anexate </w:t>
            </w:r>
            <w:r w:rsidR="00C237A2" w:rsidRPr="00AB775C">
              <w:rPr>
                <w:rFonts w:ascii="Trebuchet MS" w:hAnsi="Trebuchet MS"/>
                <w:sz w:val="20"/>
              </w:rPr>
              <w:t>documentele statutare corespunzătoare fiecărui partener</w:t>
            </w:r>
            <w:r w:rsidR="006D7BC4" w:rsidRPr="00AB775C">
              <w:rPr>
                <w:rFonts w:ascii="Trebuchet MS" w:hAnsi="Trebuchet MS"/>
                <w:sz w:val="20"/>
              </w:rPr>
              <w:t xml:space="preserve">, în copie </w:t>
            </w:r>
          </w:p>
          <w:p w:rsidR="00B86AFB" w:rsidRPr="00F310AF" w:rsidRDefault="00CB1837" w:rsidP="00DD51B4">
            <w:pPr>
              <w:spacing w:before="0" w:after="0"/>
              <w:rPr>
                <w:b/>
                <w:szCs w:val="22"/>
                <w:lang w:val="fr-FR"/>
              </w:rPr>
            </w:pPr>
            <w:r>
              <w:rPr>
                <w:szCs w:val="20"/>
              </w:rPr>
              <w:lastRenderedPageBreak/>
              <w:t>Informațiile rezultate din cadrul documentelor statutare sunt aceleași cu cele din cadrul cererii de finanțare legate de identificarea solicitantului</w:t>
            </w:r>
            <w:r w:rsidR="00755ACC">
              <w:rPr>
                <w:szCs w:val="20"/>
              </w:rPr>
              <w:t>/partenerului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jc w:val="center"/>
              <w:rPr>
                <w:lang w:val="pt-PT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</w:tr>
      <w:tr w:rsidR="00CB1837" w:rsidTr="00EE1D08">
        <w:trPr>
          <w:trHeight w:val="1838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Pr="0028056F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  <w:szCs w:val="22"/>
                <w:lang w:val="fr-FR"/>
              </w:rPr>
            </w:pPr>
            <w:r w:rsidRPr="0028056F">
              <w:rPr>
                <w:b/>
                <w:szCs w:val="22"/>
                <w:lang w:val="fr-FR"/>
              </w:rPr>
              <w:lastRenderedPageBreak/>
              <w:t xml:space="preserve">Documente </w:t>
            </w:r>
            <w:proofErr w:type="spellStart"/>
            <w:r w:rsidRPr="0028056F">
              <w:rPr>
                <w:b/>
                <w:szCs w:val="22"/>
                <w:lang w:val="fr-FR"/>
              </w:rPr>
              <w:t>privind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identificarea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reprezentantului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legal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al </w:t>
            </w:r>
            <w:proofErr w:type="spellStart"/>
            <w:r w:rsidRPr="0028056F">
              <w:rPr>
                <w:b/>
                <w:szCs w:val="22"/>
                <w:lang w:val="fr-FR"/>
              </w:rPr>
              <w:t>solicitantului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și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partenerilor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(</w:t>
            </w:r>
            <w:proofErr w:type="spellStart"/>
            <w:r w:rsidRPr="0028056F">
              <w:rPr>
                <w:b/>
                <w:szCs w:val="22"/>
                <w:lang w:val="fr-FR"/>
              </w:rPr>
              <w:t>dacă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este </w:t>
            </w:r>
            <w:proofErr w:type="spellStart"/>
            <w:r w:rsidRPr="0028056F">
              <w:rPr>
                <w:b/>
                <w:szCs w:val="22"/>
                <w:lang w:val="fr-FR"/>
              </w:rPr>
              <w:t>cazul</w:t>
            </w:r>
            <w:proofErr w:type="spellEnd"/>
            <w:r w:rsidRPr="0028056F">
              <w:rPr>
                <w:b/>
                <w:szCs w:val="22"/>
                <w:lang w:val="fr-FR"/>
              </w:rPr>
              <w:t>)</w:t>
            </w:r>
          </w:p>
          <w:p w:rsidR="00CB1837" w:rsidRPr="0028056F" w:rsidRDefault="00CB1837" w:rsidP="00D35963">
            <w:pPr>
              <w:numPr>
                <w:ilvl w:val="0"/>
                <w:numId w:val="16"/>
              </w:numPr>
              <w:spacing w:before="40" w:after="40"/>
            </w:pPr>
            <w:r w:rsidRPr="0028056F">
              <w:rPr>
                <w:szCs w:val="20"/>
              </w:rPr>
              <w:t xml:space="preserve">Copie conformă cu originalul după un document de identificare a reprezentantului legal </w:t>
            </w:r>
          </w:p>
          <w:p w:rsidR="00CB1837" w:rsidRPr="0028056F" w:rsidRDefault="00CB1837" w:rsidP="00D35963">
            <w:pPr>
              <w:numPr>
                <w:ilvl w:val="0"/>
                <w:numId w:val="16"/>
              </w:numPr>
              <w:spacing w:before="40" w:after="40"/>
            </w:pPr>
            <w:r w:rsidRPr="0028056F">
              <w:rPr>
                <w:szCs w:val="20"/>
              </w:rPr>
              <w:t>Datele din documentul de identificare sunt aceleași cu cele menționate în cadrul cererii de finanțare la secțiunea privind identificarea reprezentantului legal?</w:t>
            </w:r>
          </w:p>
          <w:p w:rsidR="00BB30BA" w:rsidRPr="0028056F" w:rsidRDefault="0050629F" w:rsidP="009D397A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4"/>
                <w:lang w:eastAsia="en-US"/>
              </w:rPr>
            </w:pPr>
            <w:r w:rsidRPr="0028056F">
              <w:rPr>
                <w:rFonts w:ascii="Trebuchet MS" w:hAnsi="Trebuchet MS"/>
                <w:sz w:val="20"/>
                <w:szCs w:val="24"/>
                <w:lang w:eastAsia="en-US"/>
              </w:rPr>
              <w:t>Copie conformă cu originalul după sentința civila a tribunalului de validare a reprezentantului legal (</w:t>
            </w:r>
            <w:r w:rsidR="009D397A" w:rsidRPr="0028056F">
              <w:rPr>
                <w:rFonts w:ascii="Trebuchet MS" w:hAnsi="Trebuchet MS"/>
                <w:sz w:val="20"/>
                <w:szCs w:val="24"/>
                <w:lang w:eastAsia="en-US"/>
              </w:rPr>
              <w:t>p</w:t>
            </w:r>
            <w:r w:rsidRPr="0028056F">
              <w:rPr>
                <w:rFonts w:ascii="Trebuchet MS" w:hAnsi="Trebuchet MS"/>
                <w:sz w:val="20"/>
                <w:szCs w:val="24"/>
                <w:lang w:eastAsia="en-US"/>
              </w:rPr>
              <w:t>resedintelui CJ</w:t>
            </w:r>
            <w:r w:rsidR="009D397A" w:rsidRPr="0028056F">
              <w:rPr>
                <w:rFonts w:ascii="Trebuchet MS" w:hAnsi="Trebuchet MS"/>
                <w:sz w:val="20"/>
                <w:szCs w:val="24"/>
                <w:lang w:eastAsia="en-US"/>
              </w:rPr>
              <w:t xml:space="preserve"> sau ONG</w:t>
            </w:r>
            <w:r w:rsidRPr="0028056F">
              <w:rPr>
                <w:rFonts w:ascii="Trebuchet MS" w:hAnsi="Trebuchet MS"/>
                <w:sz w:val="20"/>
                <w:szCs w:val="24"/>
                <w:lang w:eastAsia="en-US"/>
              </w:rPr>
              <w:t>/primarului)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jc w:val="center"/>
              <w:rPr>
                <w:lang w:val="pt-PT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rPr>
                <w:lang w:val="pt-P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28056F" w:rsidRDefault="00CB1837" w:rsidP="0009501E">
            <w:pPr>
              <w:numPr>
                <w:ilvl w:val="0"/>
                <w:numId w:val="4"/>
              </w:numPr>
              <w:spacing w:before="40" w:after="40"/>
              <w:rPr>
                <w:b/>
                <w:szCs w:val="22"/>
                <w:lang w:val="fr-FR"/>
              </w:rPr>
            </w:pPr>
            <w:r w:rsidRPr="0028056F">
              <w:rPr>
                <w:b/>
                <w:szCs w:val="22"/>
                <w:lang w:val="fr-FR"/>
              </w:rPr>
              <w:t xml:space="preserve">Documente </w:t>
            </w:r>
            <w:proofErr w:type="spellStart"/>
            <w:r w:rsidRPr="0028056F">
              <w:rPr>
                <w:b/>
                <w:szCs w:val="22"/>
                <w:lang w:val="fr-FR"/>
              </w:rPr>
              <w:t>privind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datele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financiare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ale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solicitantului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și</w:t>
            </w:r>
            <w:proofErr w:type="spellEnd"/>
            <w:r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056F">
              <w:rPr>
                <w:b/>
                <w:szCs w:val="22"/>
                <w:lang w:val="fr-FR"/>
              </w:rPr>
              <w:t>a</w:t>
            </w:r>
            <w:r w:rsidR="00B86AFB" w:rsidRPr="0028056F">
              <w:rPr>
                <w:b/>
                <w:szCs w:val="22"/>
                <w:lang w:val="fr-FR"/>
              </w:rPr>
              <w:t>le</w:t>
            </w:r>
            <w:proofErr w:type="spellEnd"/>
            <w:r w:rsidR="00466BB6" w:rsidRPr="0028056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="00466BB6" w:rsidRPr="0028056F">
              <w:rPr>
                <w:b/>
                <w:szCs w:val="22"/>
                <w:lang w:val="fr-FR"/>
              </w:rPr>
              <w:t>partenerilor</w:t>
            </w:r>
            <w:proofErr w:type="spellEnd"/>
            <w:r w:rsidR="00466BB6" w:rsidRPr="0028056F">
              <w:rPr>
                <w:b/>
                <w:szCs w:val="22"/>
                <w:lang w:val="fr-FR"/>
              </w:rPr>
              <w:t xml:space="preserve">, </w:t>
            </w:r>
            <w:proofErr w:type="spellStart"/>
            <w:r w:rsidR="00466BB6" w:rsidRPr="0028056F">
              <w:rPr>
                <w:b/>
                <w:szCs w:val="22"/>
                <w:lang w:val="fr-FR"/>
              </w:rPr>
              <w:t>dacă</w:t>
            </w:r>
            <w:proofErr w:type="spellEnd"/>
            <w:r w:rsidR="00466BB6" w:rsidRPr="0028056F">
              <w:rPr>
                <w:b/>
                <w:szCs w:val="22"/>
                <w:lang w:val="fr-FR"/>
              </w:rPr>
              <w:t xml:space="preserve"> este </w:t>
            </w:r>
            <w:proofErr w:type="spellStart"/>
            <w:r w:rsidR="00466BB6" w:rsidRPr="0028056F">
              <w:rPr>
                <w:b/>
                <w:szCs w:val="22"/>
                <w:lang w:val="fr-FR"/>
              </w:rPr>
              <w:t>cazul</w:t>
            </w:r>
            <w:proofErr w:type="spellEnd"/>
            <w:r w:rsidR="00466BB6" w:rsidRPr="0028056F">
              <w:rPr>
                <w:b/>
                <w:szCs w:val="22"/>
                <w:lang w:val="fr-FR"/>
              </w:rPr>
              <w:t xml:space="preserve"> </w:t>
            </w:r>
          </w:p>
          <w:p w:rsidR="00D4641B" w:rsidRPr="0028056F" w:rsidRDefault="00D4641B" w:rsidP="00D4641B">
            <w:pPr>
              <w:spacing w:before="40" w:after="40"/>
              <w:rPr>
                <w:bCs/>
                <w:snapToGrid w:val="0"/>
              </w:rPr>
            </w:pPr>
            <w:r w:rsidRPr="0028056F">
              <w:rPr>
                <w:bCs/>
                <w:snapToGrid w:val="0"/>
              </w:rPr>
              <w:t>•</w:t>
            </w:r>
            <w:r w:rsidRPr="0028056F">
              <w:rPr>
                <w:bCs/>
                <w:snapToGrid w:val="0"/>
              </w:rPr>
              <w:tab/>
              <w:t xml:space="preserve">Bilanţul contabil vizat de Administraţia financiară pentru anul anterior depunerii cererii de finanţare, inclusiv contul de rezultat patrimonial, Cont de execuţie bugetară, în cazul  solicitanţilor unităţi administrativ-teritoriale  precum şi autorităţi ale administraţiei publice centrale </w:t>
            </w:r>
          </w:p>
          <w:p w:rsidR="00D4641B" w:rsidRPr="0028056F" w:rsidRDefault="00D4641B" w:rsidP="00EE1D08">
            <w:pPr>
              <w:spacing w:before="40" w:after="40"/>
              <w:rPr>
                <w:bCs/>
                <w:snapToGrid w:val="0"/>
              </w:rPr>
            </w:pPr>
            <w:r w:rsidRPr="0028056F">
              <w:rPr>
                <w:bCs/>
                <w:snapToGrid w:val="0"/>
              </w:rPr>
              <w:t>•</w:t>
            </w:r>
            <w:r w:rsidRPr="0028056F">
              <w:rPr>
                <w:bCs/>
                <w:snapToGrid w:val="0"/>
              </w:rPr>
              <w:tab/>
              <w:t>pentru persoane juridice de drept privat fără scop patrimonial, unităţi de cult: cel mai recent bilanţ, contul rezultatului exerciţiului, note explicative –  în conformitate cu prevederile legale în vigoare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113F8E" w:rsidRDefault="00CB1837" w:rsidP="00D35963">
            <w:pPr>
              <w:numPr>
                <w:ilvl w:val="0"/>
                <w:numId w:val="4"/>
              </w:numPr>
              <w:spacing w:before="40" w:after="40"/>
              <w:rPr>
                <w:b/>
                <w:szCs w:val="22"/>
                <w:lang w:val="it-IT"/>
              </w:rPr>
            </w:pPr>
            <w:r w:rsidRPr="00113F8E">
              <w:rPr>
                <w:b/>
                <w:szCs w:val="22"/>
                <w:lang w:val="it-IT"/>
              </w:rPr>
              <w:t>D</w:t>
            </w:r>
            <w:proofErr w:type="spellStart"/>
            <w:r w:rsidRPr="00113F8E">
              <w:rPr>
                <w:b/>
                <w:szCs w:val="22"/>
                <w:lang w:val="fr-FR"/>
              </w:rPr>
              <w:t>eclarația</w:t>
            </w:r>
            <w:proofErr w:type="spellEnd"/>
            <w:r w:rsidRPr="00113F8E">
              <w:rPr>
                <w:b/>
                <w:szCs w:val="22"/>
                <w:lang w:val="fr-FR"/>
              </w:rPr>
              <w:t xml:space="preserve"> de </w:t>
            </w:r>
            <w:proofErr w:type="spellStart"/>
            <w:r w:rsidRPr="00113F8E">
              <w:rPr>
                <w:b/>
                <w:szCs w:val="22"/>
                <w:lang w:val="fr-FR"/>
              </w:rPr>
              <w:t>eligibilitate</w:t>
            </w:r>
            <w:proofErr w:type="spellEnd"/>
            <w:r w:rsidRPr="00113F8E">
              <w:rPr>
                <w:b/>
              </w:rPr>
              <w:t xml:space="preserve"> </w:t>
            </w:r>
          </w:p>
          <w:p w:rsidR="00CB1837" w:rsidRPr="00113F8E" w:rsidRDefault="00CB1837" w:rsidP="00D35963">
            <w:pPr>
              <w:numPr>
                <w:ilvl w:val="0"/>
                <w:numId w:val="19"/>
              </w:numPr>
              <w:spacing w:before="40" w:after="40"/>
              <w:rPr>
                <w:szCs w:val="22"/>
                <w:lang w:val="it-IT"/>
              </w:rPr>
            </w:pPr>
            <w:r>
              <w:t xml:space="preserve">Declaraţia de eligibilitate este ataşată, semnată în original de către reprezentantul </w:t>
            </w:r>
            <w:r w:rsidRPr="00113F8E">
              <w:rPr>
                <w:szCs w:val="20"/>
              </w:rPr>
              <w:t>legal</w:t>
            </w:r>
            <w:r>
              <w:t xml:space="preserve"> </w:t>
            </w:r>
          </w:p>
          <w:p w:rsidR="00CB1837" w:rsidRPr="00113F8E" w:rsidRDefault="00A100D0" w:rsidP="00D35963">
            <w:pPr>
              <w:numPr>
                <w:ilvl w:val="0"/>
                <w:numId w:val="19"/>
              </w:numPr>
              <w:spacing w:before="40" w:after="40"/>
              <w:rPr>
                <w:szCs w:val="22"/>
                <w:lang w:val="it-IT"/>
              </w:rPr>
            </w:pPr>
            <w:r>
              <w:t xml:space="preserve">respectă modelul </w:t>
            </w:r>
            <w:r w:rsidR="00CB1837">
              <w:t xml:space="preserve">din cadrul </w:t>
            </w:r>
            <w:r w:rsidR="00CB1837" w:rsidRPr="00BE2630">
              <w:rPr>
                <w:i/>
                <w:szCs w:val="22"/>
                <w:lang w:val="it-IT"/>
              </w:rPr>
              <w:t>Ghidului s</w:t>
            </w:r>
            <w:r>
              <w:rPr>
                <w:i/>
                <w:szCs w:val="22"/>
                <w:lang w:val="it-IT"/>
              </w:rPr>
              <w:t>pecific, respectiv Model B 5.1</w:t>
            </w:r>
            <w:r w:rsidR="00CB1837">
              <w:rPr>
                <w:i/>
              </w:rPr>
              <w:t>?</w:t>
            </w:r>
          </w:p>
          <w:p w:rsidR="00CB1837" w:rsidRPr="00113F8E" w:rsidRDefault="00CB1837" w:rsidP="00D35963">
            <w:pPr>
              <w:numPr>
                <w:ilvl w:val="0"/>
                <w:numId w:val="19"/>
              </w:numPr>
              <w:spacing w:before="40" w:after="40"/>
              <w:rPr>
                <w:szCs w:val="22"/>
                <w:lang w:val="it-IT"/>
              </w:rPr>
            </w:pPr>
            <w:r w:rsidRPr="00113F8E">
              <w:t xml:space="preserve">Informațiile legate de identificarea reprezentantului legal se </w:t>
            </w:r>
            <w:r w:rsidR="00BF7513">
              <w:t>corelează</w:t>
            </w:r>
            <w:r w:rsidRPr="00113F8E">
              <w:t xml:space="preserve"> cu datele cupri</w:t>
            </w:r>
            <w:r>
              <w:t>n</w:t>
            </w:r>
            <w:r w:rsidRPr="00113F8E">
              <w:t>se în cadrul actului de indentificare și cu cele cuprinse în cadrul documentelor statutare anexate la cererea de finanțare?</w:t>
            </w:r>
          </w:p>
          <w:p w:rsidR="00ED72B8" w:rsidRPr="009D397A" w:rsidRDefault="00CB1837" w:rsidP="009D397A">
            <w:pPr>
              <w:numPr>
                <w:ilvl w:val="0"/>
                <w:numId w:val="19"/>
              </w:numPr>
              <w:spacing w:before="40" w:after="4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În cazul parteneriatelor, </w:t>
            </w:r>
            <w:r>
              <w:t>Declaraţiile de eligibilitate ale p</w:t>
            </w:r>
            <w:r>
              <w:rPr>
                <w:szCs w:val="22"/>
                <w:lang w:val="it-IT"/>
              </w:rPr>
              <w:t xml:space="preserve">artenerilor </w:t>
            </w:r>
            <w:r>
              <w:t xml:space="preserve">sunt ataşate, semnate în original de către reprezentantul legal al acestora și respectă modelul </w:t>
            </w:r>
            <w:r w:rsidR="00E16335">
              <w:t>din</w:t>
            </w:r>
            <w:r w:rsidR="00A100D0">
              <w:t xml:space="preserve"> Ghidul specific, respectiv </w:t>
            </w:r>
            <w:r w:rsidR="00A100D0" w:rsidRPr="00A100D0">
              <w:t>Model B 5.1?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5C75B2" w:rsidRDefault="00CB1837" w:rsidP="007E0AE0">
            <w:pPr>
              <w:numPr>
                <w:ilvl w:val="0"/>
                <w:numId w:val="4"/>
              </w:numPr>
              <w:spacing w:before="40" w:after="40"/>
              <w:jc w:val="both"/>
              <w:rPr>
                <w:b/>
                <w:szCs w:val="22"/>
                <w:lang w:val="it-IT"/>
              </w:rPr>
            </w:pPr>
            <w:r w:rsidRPr="005C75B2">
              <w:rPr>
                <w:b/>
              </w:rPr>
              <w:t>Declaraţie de angajament pentru sumele ce implică contribuția solicitantului și partenerilor în proiect</w:t>
            </w:r>
          </w:p>
          <w:p w:rsidR="00CB1837" w:rsidRDefault="00CB1837" w:rsidP="007E0AE0">
            <w:pPr>
              <w:numPr>
                <w:ilvl w:val="0"/>
                <w:numId w:val="23"/>
              </w:numPr>
              <w:spacing w:before="40" w:after="40"/>
              <w:jc w:val="both"/>
              <w:rPr>
                <w:szCs w:val="22"/>
                <w:lang w:val="it-IT"/>
              </w:rPr>
            </w:pPr>
            <w:r>
              <w:t xml:space="preserve">Declaraţia de angajament este ataşată, semnată în original, de către reprezentantul legal şi respectă modelul din cadrul </w:t>
            </w:r>
            <w:r w:rsidRPr="00BE2630">
              <w:rPr>
                <w:i/>
                <w:szCs w:val="22"/>
                <w:lang w:val="it-IT"/>
              </w:rPr>
              <w:t xml:space="preserve">Ghidului </w:t>
            </w:r>
            <w:r w:rsidR="00A100D0">
              <w:rPr>
                <w:i/>
                <w:szCs w:val="22"/>
                <w:lang w:val="it-IT"/>
              </w:rPr>
              <w:t>specific Model C 5.1</w:t>
            </w:r>
            <w:r>
              <w:rPr>
                <w:i/>
              </w:rPr>
              <w:t>?</w:t>
            </w:r>
          </w:p>
          <w:p w:rsidR="00CB1837" w:rsidRDefault="00F02B14" w:rsidP="007E0AE0">
            <w:pPr>
              <w:numPr>
                <w:ilvl w:val="0"/>
                <w:numId w:val="23"/>
              </w:numPr>
              <w:spacing w:before="40" w:after="40"/>
              <w:jc w:val="both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În cazul parteneriatelor, D</w:t>
            </w:r>
            <w:r w:rsidR="00CB1837">
              <w:rPr>
                <w:szCs w:val="22"/>
                <w:lang w:val="it-IT"/>
              </w:rPr>
              <w:t xml:space="preserve">eclarația </w:t>
            </w:r>
            <w:r w:rsidR="00295326">
              <w:rPr>
                <w:szCs w:val="22"/>
                <w:lang w:val="it-IT"/>
              </w:rPr>
              <w:t xml:space="preserve">de angajament </w:t>
            </w:r>
            <w:r w:rsidR="00CB1837">
              <w:rPr>
                <w:szCs w:val="22"/>
                <w:lang w:val="it-IT"/>
              </w:rPr>
              <w:t xml:space="preserve">este semnată de </w:t>
            </w:r>
            <w:r w:rsidR="00CB1837">
              <w:t xml:space="preserve">către </w:t>
            </w:r>
            <w:r w:rsidR="009D397A">
              <w:t>fiecare dintre parteneri</w:t>
            </w:r>
            <w:r w:rsidR="00CB1837">
              <w:t xml:space="preserve">, prin reprezentanţii legali, iar </w:t>
            </w:r>
            <w:r w:rsidR="00CB1837">
              <w:rPr>
                <w:szCs w:val="22"/>
                <w:lang w:val="it-IT"/>
              </w:rPr>
              <w:t xml:space="preserve">suma </w:t>
            </w:r>
            <w:r>
              <w:rPr>
                <w:szCs w:val="22"/>
                <w:lang w:val="it-IT"/>
              </w:rPr>
              <w:t>menţionată în cadrul acesteia</w:t>
            </w:r>
            <w:r w:rsidR="00CB1837">
              <w:rPr>
                <w:szCs w:val="22"/>
                <w:lang w:val="it-IT"/>
              </w:rPr>
              <w:t xml:space="preserve"> se </w:t>
            </w:r>
            <w:r>
              <w:rPr>
                <w:szCs w:val="22"/>
                <w:lang w:val="it-IT"/>
              </w:rPr>
              <w:t>corelează</w:t>
            </w:r>
            <w:r w:rsidR="00CB1837">
              <w:rPr>
                <w:szCs w:val="22"/>
                <w:lang w:val="it-IT"/>
              </w:rPr>
              <w:t xml:space="preserve"> cu datele menționate în cadrul </w:t>
            </w:r>
            <w:r w:rsidR="009D397A">
              <w:rPr>
                <w:szCs w:val="22"/>
                <w:lang w:val="it-IT"/>
              </w:rPr>
              <w:t>A</w:t>
            </w:r>
            <w:r w:rsidR="00CB1837">
              <w:rPr>
                <w:szCs w:val="22"/>
                <w:lang w:val="it-IT"/>
              </w:rPr>
              <w:t>cordului de parteneriat?</w:t>
            </w:r>
          </w:p>
          <w:p w:rsidR="00CB1837" w:rsidRDefault="00CB1837" w:rsidP="007E0AE0">
            <w:pPr>
              <w:numPr>
                <w:ilvl w:val="0"/>
                <w:numId w:val="23"/>
              </w:numPr>
              <w:spacing w:before="40" w:after="40"/>
              <w:jc w:val="both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Datele financiare incluse </w:t>
            </w:r>
            <w:r w:rsidR="007E0AE0">
              <w:rPr>
                <w:szCs w:val="22"/>
                <w:lang w:val="it-IT"/>
              </w:rPr>
              <w:t xml:space="preserve">în Declaraţia de </w:t>
            </w:r>
            <w:r w:rsidR="007E0AE0" w:rsidRPr="00CD3EA9">
              <w:rPr>
                <w:szCs w:val="22"/>
                <w:lang w:val="it-IT"/>
              </w:rPr>
              <w:t xml:space="preserve">angajament </w:t>
            </w:r>
            <w:r w:rsidR="00260AAF" w:rsidRPr="00CD3EA9">
              <w:rPr>
                <w:szCs w:val="22"/>
                <w:lang w:val="it-IT"/>
              </w:rPr>
              <w:t>se corelează</w:t>
            </w:r>
            <w:r w:rsidR="00260AAF">
              <w:rPr>
                <w:szCs w:val="22"/>
                <w:lang w:val="it-IT"/>
              </w:rPr>
              <w:t xml:space="preserve"> cu cele di</w:t>
            </w:r>
            <w:r>
              <w:rPr>
                <w:szCs w:val="22"/>
                <w:lang w:val="it-IT"/>
              </w:rPr>
              <w:t>n cadrul cererii de finanțare - secțiunea privind sursele de finanțare a</w:t>
            </w:r>
            <w:r w:rsidR="004225DD">
              <w:rPr>
                <w:szCs w:val="22"/>
                <w:lang w:val="it-IT"/>
              </w:rPr>
              <w:t>le</w:t>
            </w:r>
            <w:r>
              <w:rPr>
                <w:szCs w:val="22"/>
                <w:lang w:val="it-IT"/>
              </w:rPr>
              <w:t xml:space="preserve"> proiectului?</w:t>
            </w:r>
          </w:p>
          <w:p w:rsidR="00CB1837" w:rsidRPr="003A399A" w:rsidRDefault="00E7573F" w:rsidP="00E7573F">
            <w:pPr>
              <w:numPr>
                <w:ilvl w:val="0"/>
                <w:numId w:val="23"/>
              </w:numPr>
              <w:spacing w:before="40" w:after="40"/>
              <w:jc w:val="both"/>
              <w:rPr>
                <w:szCs w:val="22"/>
                <w:lang w:val="it-IT"/>
              </w:rPr>
            </w:pPr>
            <w:r w:rsidRPr="00E7573F">
              <w:rPr>
                <w:szCs w:val="22"/>
                <w:lang w:val="it-IT"/>
              </w:rPr>
              <w:t xml:space="preserve">Declaraţia de angajament </w:t>
            </w:r>
            <w:r>
              <w:rPr>
                <w:szCs w:val="22"/>
                <w:lang w:val="it-IT"/>
              </w:rPr>
              <w:t>e</w:t>
            </w:r>
            <w:r w:rsidR="00CB1837" w:rsidRPr="005C75B2">
              <w:rPr>
                <w:szCs w:val="22"/>
                <w:lang w:val="it-IT"/>
              </w:rPr>
              <w:t>ste semnată de către reprezentantul legal al solicitantu</w:t>
            </w:r>
            <w:r w:rsidR="00CB1837">
              <w:rPr>
                <w:szCs w:val="22"/>
                <w:lang w:val="it-IT"/>
              </w:rPr>
              <w:t>l</w:t>
            </w:r>
            <w:r w:rsidR="00CB1837" w:rsidRPr="005C75B2">
              <w:rPr>
                <w:szCs w:val="22"/>
                <w:lang w:val="it-IT"/>
              </w:rPr>
              <w:t>ui</w:t>
            </w:r>
            <w:r w:rsidR="00CB1837">
              <w:rPr>
                <w:szCs w:val="22"/>
                <w:lang w:val="it-IT"/>
              </w:rPr>
              <w:t>/membrilor parteneriatului</w:t>
            </w:r>
            <w:r w:rsidR="00CB1837" w:rsidRPr="005C75B2">
              <w:rPr>
                <w:szCs w:val="22"/>
                <w:lang w:val="it-IT"/>
              </w:rPr>
              <w:t xml:space="preserve">, iar datele de identificare ale </w:t>
            </w:r>
            <w:r w:rsidR="00CB1837" w:rsidRPr="00077447">
              <w:rPr>
                <w:szCs w:val="22"/>
                <w:lang w:val="it-IT"/>
              </w:rPr>
              <w:t xml:space="preserve">acestuia </w:t>
            </w:r>
            <w:r w:rsidRPr="00077447">
              <w:t>se corelează</w:t>
            </w:r>
            <w:r w:rsidR="00CB1837" w:rsidRPr="00077447">
              <w:t xml:space="preserve"> cu</w:t>
            </w:r>
            <w:r w:rsidR="00CB1837" w:rsidRPr="00113F8E">
              <w:t xml:space="preserve"> </w:t>
            </w:r>
            <w:r w:rsidR="00CB1837">
              <w:t>ce</w:t>
            </w:r>
            <w:r>
              <w:t>le</w:t>
            </w:r>
            <w:r w:rsidR="00CB1837" w:rsidRPr="00113F8E">
              <w:t xml:space="preserve"> cupri</w:t>
            </w:r>
            <w:r w:rsidR="00CB1837">
              <w:t>n</w:t>
            </w:r>
            <w:r w:rsidR="00CB1837" w:rsidRPr="00113F8E">
              <w:t xml:space="preserve">se în cadrul actului de </w:t>
            </w:r>
            <w:r w:rsidR="00CB1837" w:rsidRPr="00113F8E">
              <w:lastRenderedPageBreak/>
              <w:t>indentificare și cu cele cuprinse în cadrul documentelor statutare anexate la cererea de finanțare?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es-ES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es-ES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es-ES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es-ES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es-ES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D62582" w:rsidRPr="00D62582" w:rsidRDefault="00D62582" w:rsidP="007E0AE0">
            <w:pPr>
              <w:numPr>
                <w:ilvl w:val="0"/>
                <w:numId w:val="4"/>
              </w:num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lastRenderedPageBreak/>
              <w:t>Documente de proprietate</w:t>
            </w:r>
          </w:p>
          <w:p w:rsidR="00CB1837" w:rsidRPr="0088687E" w:rsidRDefault="00CB1837" w:rsidP="007E0AE0">
            <w:pPr>
              <w:pStyle w:val="ListParagraph"/>
              <w:numPr>
                <w:ilvl w:val="0"/>
                <w:numId w:val="64"/>
              </w:numPr>
              <w:spacing w:before="40" w:after="40"/>
              <w:rPr>
                <w:rFonts w:ascii="Trebuchet MS" w:hAnsi="Trebuchet MS"/>
                <w:sz w:val="20"/>
              </w:rPr>
            </w:pPr>
            <w:r w:rsidRPr="0088687E">
              <w:rPr>
                <w:rFonts w:ascii="Trebuchet MS" w:hAnsi="Trebuchet MS"/>
                <w:sz w:val="20"/>
              </w:rPr>
              <w:t>Documente ce dovedesc proprietatea/</w:t>
            </w:r>
            <w:r w:rsidRPr="00D175A9">
              <w:rPr>
                <w:rFonts w:ascii="Trebuchet MS" w:hAnsi="Trebuchet MS"/>
                <w:sz w:val="20"/>
              </w:rPr>
              <w:t>concesiunea/administrarea</w:t>
            </w:r>
            <w:r w:rsidR="00A100D0" w:rsidRPr="00D175A9">
              <w:rPr>
                <w:rFonts w:ascii="Trebuchet MS" w:hAnsi="Trebuchet MS"/>
                <w:sz w:val="20"/>
              </w:rPr>
              <w:t xml:space="preserve"> obiectivului</w:t>
            </w:r>
            <w:r w:rsidR="00A100D0">
              <w:rPr>
                <w:rFonts w:ascii="Trebuchet MS" w:hAnsi="Trebuchet MS"/>
                <w:sz w:val="20"/>
              </w:rPr>
              <w:t xml:space="preserve"> de patrimoniu</w:t>
            </w:r>
            <w:r w:rsidR="00D175A9">
              <w:rPr>
                <w:rFonts w:ascii="Trebuchet MS" w:hAnsi="Trebuchet MS"/>
                <w:sz w:val="20"/>
              </w:rPr>
              <w:t xml:space="preserve">, respectiv proprietatea/concesiune pentru </w:t>
            </w:r>
            <w:r w:rsidR="00A100D0">
              <w:rPr>
                <w:rFonts w:ascii="Trebuchet MS" w:hAnsi="Trebuchet MS"/>
                <w:sz w:val="20"/>
              </w:rPr>
              <w:t>teren</w:t>
            </w:r>
            <w:r w:rsidR="00D175A9">
              <w:rPr>
                <w:rFonts w:ascii="Trebuchet MS" w:hAnsi="Trebuchet MS"/>
                <w:sz w:val="20"/>
              </w:rPr>
              <w:t>, dacă este cazul</w:t>
            </w:r>
            <w:r w:rsidR="00A100D0">
              <w:rPr>
                <w:rFonts w:ascii="Trebuchet MS" w:hAnsi="Trebuchet MS"/>
                <w:sz w:val="20"/>
              </w:rPr>
              <w:t xml:space="preserve"> </w:t>
            </w:r>
          </w:p>
          <w:p w:rsidR="00CB1837" w:rsidRDefault="00CB1837" w:rsidP="007E0AE0">
            <w:pPr>
              <w:numPr>
                <w:ilvl w:val="0"/>
                <w:numId w:val="65"/>
              </w:numPr>
              <w:spacing w:before="40" w:after="40"/>
              <w:ind w:left="1773"/>
              <w:jc w:val="both"/>
            </w:pPr>
            <w:r w:rsidRPr="00D175A9">
              <w:t>Documentele sunt</w:t>
            </w:r>
            <w:r w:rsidR="00D62582">
              <w:t xml:space="preserve"> anexate</w:t>
            </w:r>
            <w:r w:rsidRPr="00D62582">
              <w:t xml:space="preserve"> în copie conformă cu originalul?</w:t>
            </w:r>
          </w:p>
          <w:p w:rsidR="00D62582" w:rsidRPr="00C75A1F" w:rsidRDefault="00B34CFE" w:rsidP="007E0AE0">
            <w:pPr>
              <w:numPr>
                <w:ilvl w:val="0"/>
                <w:numId w:val="65"/>
              </w:numPr>
              <w:spacing w:before="40" w:after="40"/>
              <w:ind w:left="1773"/>
              <w:jc w:val="both"/>
            </w:pPr>
            <w:r w:rsidRPr="00C75A1F">
              <w:t>E</w:t>
            </w:r>
            <w:r w:rsidR="00D62582" w:rsidRPr="00C75A1F">
              <w:t>xtrasele de carte funciara aferente precum si planul de amplasament vizat de OCPI</w:t>
            </w:r>
            <w:r w:rsidRPr="00C75A1F">
              <w:t xml:space="preserve"> sunt anexate in copie conforma cu originalul</w:t>
            </w:r>
            <w:r w:rsidR="00D62582" w:rsidRPr="00C75A1F">
              <w:t>?</w:t>
            </w:r>
          </w:p>
          <w:p w:rsidR="00533A71" w:rsidRDefault="007C4888" w:rsidP="00533A71">
            <w:pPr>
              <w:numPr>
                <w:ilvl w:val="0"/>
                <w:numId w:val="65"/>
              </w:numPr>
              <w:spacing w:before="40" w:after="40"/>
              <w:ind w:left="1773" w:hanging="425"/>
              <w:jc w:val="both"/>
            </w:pPr>
            <w:r w:rsidRPr="00C75A1F">
              <w:t xml:space="preserve">Suprafaţa menţionată în extrasul de carte funciară </w:t>
            </w:r>
            <w:r w:rsidR="00533A71" w:rsidRPr="00C75A1F">
              <w:t>include suprafaţa menţionată în cadrul  documen</w:t>
            </w:r>
            <w:r w:rsidR="00D175A9">
              <w:t>tației tehnico-economice pentru o</w:t>
            </w:r>
            <w:r w:rsidR="000E405C">
              <w:t>biectivul de patrimoniu şi/sau terenul</w:t>
            </w:r>
            <w:r w:rsidR="00533A71" w:rsidRPr="00C75A1F">
              <w:t xml:space="preserve"> pe care se realizează investiția,</w:t>
            </w:r>
            <w:r w:rsidR="00533A71">
              <w:t xml:space="preserve"> </w:t>
            </w:r>
            <w:r w:rsidR="00533A71" w:rsidRPr="00533A71">
              <w:t>iar informațiile se corelează cu cele menționate în cadrul cererii de finanțare</w:t>
            </w:r>
          </w:p>
          <w:p w:rsidR="00CB1837" w:rsidRPr="00C75A1F" w:rsidRDefault="00533A71" w:rsidP="00CF0B36">
            <w:pPr>
              <w:numPr>
                <w:ilvl w:val="0"/>
                <w:numId w:val="65"/>
              </w:numPr>
              <w:spacing w:before="40" w:after="40"/>
              <w:ind w:left="1773" w:hanging="425"/>
              <w:jc w:val="both"/>
            </w:pPr>
            <w:r>
              <w:t>Amplasamentul obiectului proiectului</w:t>
            </w:r>
            <w:r w:rsidR="00A004DF">
              <w:t xml:space="preserve"> </w:t>
            </w:r>
            <w:r>
              <w:t xml:space="preserve">menţionat în </w:t>
            </w:r>
            <w:r w:rsidRPr="00533A71">
              <w:t xml:space="preserve">planul de amplasament vizat de OCPI </w:t>
            </w:r>
            <w:r w:rsidR="00CF0B36">
              <w:t>se corelează cu cel menționat</w:t>
            </w:r>
            <w:r w:rsidR="00CB1837" w:rsidRPr="00C75A1F">
              <w:t xml:space="preserve"> în cadrul cererii de finanțare la secțiunea privind localizarea proiectului și în cadrul C</w:t>
            </w:r>
            <w:r w:rsidR="007C4888" w:rsidRPr="00C75A1F">
              <w:t xml:space="preserve">ertificatului de </w:t>
            </w:r>
            <w:r w:rsidR="00CB1837" w:rsidRPr="00C75A1F">
              <w:t>U</w:t>
            </w:r>
            <w:r w:rsidR="007C4888" w:rsidRPr="00C75A1F">
              <w:t>rbanism</w:t>
            </w:r>
            <w:r w:rsidR="00CB1837" w:rsidRPr="00C75A1F">
              <w:t xml:space="preserve"> anexat?</w:t>
            </w:r>
          </w:p>
          <w:p w:rsidR="00D62582" w:rsidRDefault="00741A1E" w:rsidP="007E0AE0">
            <w:pPr>
              <w:numPr>
                <w:ilvl w:val="0"/>
                <w:numId w:val="65"/>
              </w:numPr>
              <w:spacing w:before="40" w:after="40"/>
              <w:ind w:left="1773"/>
              <w:jc w:val="both"/>
            </w:pPr>
            <w:r>
              <w:t>Nr. cărţ</w:t>
            </w:r>
            <w:r w:rsidR="00CB1837" w:rsidRPr="00D62582">
              <w:t>ilor cadastrale si ale nume</w:t>
            </w:r>
            <w:r>
              <w:t>re</w:t>
            </w:r>
            <w:r w:rsidR="00CB1837" w:rsidRPr="00D62582">
              <w:t>lor topo anexate corespund cu informațiile incluse în cadrul documentației-tehnico economice, iar informațiile se corelează cu cele menționate în cadrul cererii de finanțare la secțiunea privind localizarea proiectului și în cadrul CU anexat?</w:t>
            </w:r>
          </w:p>
          <w:p w:rsidR="00B80E3D" w:rsidRDefault="00B80E3D" w:rsidP="007E0AE0">
            <w:pPr>
              <w:numPr>
                <w:ilvl w:val="0"/>
                <w:numId w:val="65"/>
              </w:numPr>
              <w:spacing w:before="40" w:after="40"/>
              <w:ind w:left="1773"/>
              <w:jc w:val="both"/>
            </w:pPr>
            <w:r w:rsidRPr="00B763AC">
              <w:t>Plan al situației propuse pentru realizarea investiţiei</w:t>
            </w:r>
            <w:r w:rsidR="00995914">
              <w:t xml:space="preserve"> elaborat de proiectant</w:t>
            </w:r>
          </w:p>
          <w:p w:rsidR="00995914" w:rsidRPr="00D62582" w:rsidRDefault="00995914" w:rsidP="00995914">
            <w:pPr>
              <w:numPr>
                <w:ilvl w:val="0"/>
                <w:numId w:val="65"/>
              </w:numPr>
              <w:spacing w:before="40" w:after="40"/>
              <w:ind w:left="1773" w:hanging="283"/>
              <w:jc w:val="both"/>
            </w:pPr>
            <w:r w:rsidRPr="00995914">
              <w:t>Există Tabel nr.cadastral Model K, dacă este cazul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it-IT"/>
              </w:rPr>
            </w:pPr>
          </w:p>
          <w:p w:rsidR="00A004DF" w:rsidRDefault="00A004DF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8A44C0" w:rsidRDefault="00285287" w:rsidP="00AE4DEE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AE4DEE">
              <w:rPr>
                <w:b/>
              </w:rPr>
              <w:t>.</w:t>
            </w:r>
            <w:r w:rsidR="008F7E9B">
              <w:rPr>
                <w:b/>
              </w:rPr>
              <w:t xml:space="preserve"> </w:t>
            </w:r>
            <w:r w:rsidR="00CB1837" w:rsidRPr="008A44C0">
              <w:rPr>
                <w:b/>
              </w:rPr>
              <w:t xml:space="preserve">Documentația tehnico - economică, </w:t>
            </w:r>
          </w:p>
          <w:p w:rsidR="00CB1837" w:rsidRPr="009008DF" w:rsidRDefault="00CB1837" w:rsidP="00206C0B">
            <w:pPr>
              <w:numPr>
                <w:ilvl w:val="0"/>
                <w:numId w:val="24"/>
              </w:numPr>
              <w:spacing w:before="40" w:after="40"/>
              <w:jc w:val="both"/>
              <w:rPr>
                <w:szCs w:val="20"/>
              </w:rPr>
            </w:pPr>
            <w:r w:rsidRPr="009008DF">
              <w:rPr>
                <w:rFonts w:cs="Arial"/>
                <w:iCs/>
                <w:szCs w:val="20"/>
              </w:rPr>
              <w:t>Documentaţia tehnico-economică, este depusă la dosarul cererii de finanţare</w:t>
            </w:r>
            <w:r w:rsidR="004F2B36" w:rsidRPr="009008DF">
              <w:rPr>
                <w:szCs w:val="20"/>
              </w:rPr>
              <w:t xml:space="preserve"> în format digital (CD)</w:t>
            </w:r>
            <w:r w:rsidRPr="009008DF">
              <w:rPr>
                <w:szCs w:val="20"/>
              </w:rPr>
              <w:t xml:space="preserve"> </w:t>
            </w:r>
          </w:p>
          <w:p w:rsidR="003C4381" w:rsidRPr="009008DF" w:rsidRDefault="003C4381" w:rsidP="00206C0B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rebuchet MS" w:hAnsi="Trebuchet MS"/>
                <w:sz w:val="20"/>
              </w:rPr>
            </w:pPr>
            <w:r w:rsidRPr="009008DF">
              <w:rPr>
                <w:rFonts w:ascii="Trebuchet MS" w:hAnsi="Trebuchet MS"/>
                <w:sz w:val="20"/>
              </w:rPr>
              <w:t xml:space="preserve">Documentaţia tehnico-economică a fost elaborată </w:t>
            </w:r>
            <w:r w:rsidRPr="009008DF">
              <w:rPr>
                <w:rFonts w:ascii="Trebuchet MS" w:hAnsi="Trebuchet MS"/>
                <w:sz w:val="20"/>
                <w:lang w:eastAsia="en-US"/>
              </w:rPr>
              <w:t>în conformitate cu legislația în vigoare - HG nr. 28/2008 privind aprobarea conţinutului-cadru al documentaţiei tehnico-economice aferente investiţiilor publice, precum şi a structurii şi metodologiei de elaborare a devizului general pentru obiective de investiţii şi lucrări de intervenţii</w:t>
            </w:r>
            <w:r w:rsidR="001A27C1">
              <w:rPr>
                <w:rFonts w:ascii="Trebuchet MS" w:hAnsi="Trebuchet MS"/>
                <w:sz w:val="20"/>
                <w:lang w:eastAsia="en-US"/>
              </w:rPr>
              <w:t>, cu modificările şi completările ulterioare</w:t>
            </w:r>
          </w:p>
          <w:p w:rsidR="0035152F" w:rsidRPr="003C4381" w:rsidRDefault="0035152F" w:rsidP="00206C0B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rebuchet MS" w:hAnsi="Trebuchet MS"/>
                <w:sz w:val="20"/>
              </w:rPr>
            </w:pPr>
            <w:r w:rsidRPr="009008DF">
              <w:rPr>
                <w:rFonts w:ascii="Trebuchet MS" w:hAnsi="Trebuchet MS"/>
                <w:sz w:val="20"/>
              </w:rPr>
              <w:t xml:space="preserve">Devizul general </w:t>
            </w:r>
            <w:r w:rsidRPr="009008DF">
              <w:rPr>
                <w:rFonts w:ascii="Trebuchet MS" w:hAnsi="Trebuchet MS"/>
                <w:sz w:val="20"/>
                <w:lang w:val="it-IT"/>
              </w:rPr>
              <w:t>este ataşat cererii de finanţare</w:t>
            </w:r>
            <w:r w:rsidRPr="003C4381">
              <w:rPr>
                <w:rFonts w:ascii="Trebuchet MS" w:hAnsi="Trebuchet MS"/>
                <w:sz w:val="20"/>
                <w:lang w:val="it-IT"/>
              </w:rPr>
              <w:t xml:space="preserve"> ?</w:t>
            </w:r>
          </w:p>
          <w:p w:rsidR="0035152F" w:rsidRPr="00DB5512" w:rsidRDefault="0035152F" w:rsidP="0049051C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rebuchet MS" w:hAnsi="Trebuchet MS"/>
                <w:sz w:val="20"/>
              </w:rPr>
            </w:pPr>
            <w:r w:rsidRPr="00DB5512">
              <w:rPr>
                <w:rFonts w:ascii="Trebuchet MS" w:hAnsi="Trebuchet MS"/>
                <w:sz w:val="20"/>
              </w:rPr>
              <w:t xml:space="preserve">Devizul general </w:t>
            </w:r>
            <w:r w:rsidR="003C4381" w:rsidRPr="00DB5512">
              <w:rPr>
                <w:rFonts w:ascii="Trebuchet MS" w:hAnsi="Trebuchet MS"/>
                <w:sz w:val="20"/>
                <w:lang w:eastAsia="en-US"/>
              </w:rPr>
              <w:t>e</w:t>
            </w:r>
            <w:r w:rsidRPr="00DB5512">
              <w:rPr>
                <w:rFonts w:ascii="Trebuchet MS" w:hAnsi="Trebuchet MS"/>
                <w:sz w:val="20"/>
                <w:lang w:eastAsia="en-US"/>
              </w:rPr>
              <w:t>ste elaborat în conformitate cu legislația în vigoare -a se vedea structura devizului general din cadrul HG nr. 28/2008 privind aprobarea conţinutului-cadru al documentaţiei tehnico-economice aferente investiţiilor publice, precum şi a structurii şi metodologiei de elaborare a devizului general pentru obiective de investiţii şi lucrări de intervenţii</w:t>
            </w:r>
            <w:r w:rsidR="0049051C" w:rsidRPr="00DB5512">
              <w:rPr>
                <w:rFonts w:ascii="Trebuchet MS" w:hAnsi="Trebuchet MS"/>
                <w:sz w:val="20"/>
                <w:lang w:eastAsia="en-US"/>
              </w:rPr>
              <w:t>,</w:t>
            </w:r>
            <w:r w:rsidR="0049051C" w:rsidRPr="00DB5512">
              <w:t xml:space="preserve"> </w:t>
            </w:r>
            <w:r w:rsidR="0049051C" w:rsidRPr="00DB5512">
              <w:rPr>
                <w:rFonts w:ascii="Trebuchet MS" w:hAnsi="Trebuchet MS"/>
                <w:sz w:val="20"/>
                <w:lang w:eastAsia="en-US"/>
              </w:rPr>
              <w:t>cu modificările şi completările ulterioare</w:t>
            </w:r>
          </w:p>
          <w:p w:rsidR="00D90149" w:rsidRPr="00423E1B" w:rsidRDefault="00D90149" w:rsidP="00206C0B">
            <w:pPr>
              <w:numPr>
                <w:ilvl w:val="0"/>
                <w:numId w:val="24"/>
              </w:numPr>
              <w:spacing w:before="40" w:after="40"/>
              <w:jc w:val="both"/>
              <w:rPr>
                <w:szCs w:val="20"/>
              </w:rPr>
            </w:pPr>
            <w:r w:rsidRPr="00423E1B">
              <w:rPr>
                <w:szCs w:val="20"/>
              </w:rPr>
              <w:t>Expertiza tehnică a clădirii</w:t>
            </w:r>
            <w:r w:rsidR="00A81787" w:rsidRPr="00423E1B">
              <w:rPr>
                <w:szCs w:val="20"/>
              </w:rPr>
              <w:t xml:space="preserve"> este anexată documentaţiei tehnico-economice</w:t>
            </w:r>
            <w:r w:rsidR="00860124" w:rsidRPr="00423E1B">
              <w:rPr>
                <w:szCs w:val="20"/>
              </w:rPr>
              <w:t>;</w:t>
            </w:r>
          </w:p>
          <w:p w:rsidR="00DB5512" w:rsidRPr="008A44C0" w:rsidRDefault="00860124" w:rsidP="00F45C00">
            <w:pPr>
              <w:numPr>
                <w:ilvl w:val="0"/>
                <w:numId w:val="24"/>
              </w:numPr>
              <w:spacing w:before="40" w:after="40"/>
              <w:jc w:val="both"/>
            </w:pPr>
            <w:r w:rsidRPr="00423E1B">
              <w:rPr>
                <w:szCs w:val="20"/>
              </w:rPr>
              <w:t>Raportul de audit energetic</w:t>
            </w:r>
            <w:r w:rsidR="00A81787" w:rsidRPr="00423E1B">
              <w:rPr>
                <w:szCs w:val="20"/>
              </w:rPr>
              <w:t xml:space="preserve"> este anexat documentaţiei tehnico-economice</w:t>
            </w:r>
            <w:r w:rsidR="00897672" w:rsidRPr="00423E1B">
              <w:rPr>
                <w:szCs w:val="20"/>
              </w:rPr>
              <w:t>.</w:t>
            </w:r>
          </w:p>
        </w:tc>
        <w:tc>
          <w:tcPr>
            <w:tcW w:w="472" w:type="dxa"/>
          </w:tcPr>
          <w:p w:rsidR="00CB1837" w:rsidRDefault="00CB1837" w:rsidP="00A27292">
            <w:pPr>
              <w:jc w:val="both"/>
              <w:rPr>
                <w:lang w:val="pt-PT"/>
              </w:rPr>
            </w:pPr>
          </w:p>
        </w:tc>
        <w:tc>
          <w:tcPr>
            <w:tcW w:w="486" w:type="dxa"/>
          </w:tcPr>
          <w:p w:rsidR="00CB1837" w:rsidRDefault="00CB1837" w:rsidP="00A27292">
            <w:pPr>
              <w:jc w:val="both"/>
              <w:rPr>
                <w:lang w:val="pt-PT"/>
              </w:rPr>
            </w:pPr>
          </w:p>
        </w:tc>
        <w:tc>
          <w:tcPr>
            <w:tcW w:w="1358" w:type="dxa"/>
          </w:tcPr>
          <w:p w:rsidR="00D45F99" w:rsidRDefault="00D45F99" w:rsidP="00A27292">
            <w:pPr>
              <w:jc w:val="both"/>
              <w:rPr>
                <w:lang w:val="pt-PT"/>
              </w:rPr>
            </w:pPr>
          </w:p>
          <w:p w:rsidR="00D45F99" w:rsidRDefault="00D45F99" w:rsidP="00A27292">
            <w:pPr>
              <w:jc w:val="both"/>
              <w:rPr>
                <w:lang w:val="pt-PT"/>
              </w:rPr>
            </w:pPr>
          </w:p>
        </w:tc>
        <w:tc>
          <w:tcPr>
            <w:tcW w:w="472" w:type="dxa"/>
          </w:tcPr>
          <w:p w:rsidR="00CB1837" w:rsidRDefault="00CB1837" w:rsidP="00A27292">
            <w:pPr>
              <w:jc w:val="both"/>
              <w:rPr>
                <w:lang w:val="pt-PT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A27292">
            <w:pPr>
              <w:jc w:val="both"/>
              <w:rPr>
                <w:lang w:val="pt-PT"/>
              </w:rPr>
            </w:pPr>
          </w:p>
        </w:tc>
        <w:tc>
          <w:tcPr>
            <w:tcW w:w="1352" w:type="dxa"/>
          </w:tcPr>
          <w:p w:rsidR="00CB1837" w:rsidRDefault="00CB1837" w:rsidP="00A27292">
            <w:pPr>
              <w:jc w:val="both"/>
              <w:rPr>
                <w:lang w:val="pt-P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4B3094" w:rsidRDefault="004B3094" w:rsidP="004B3094">
            <w:pPr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XVI.</w:t>
            </w:r>
            <w:r w:rsidR="00CB1837" w:rsidRPr="004B3094">
              <w:rPr>
                <w:b/>
                <w:szCs w:val="22"/>
              </w:rPr>
              <w:t>Certificatul de urbanism</w:t>
            </w:r>
          </w:p>
          <w:p w:rsidR="00CB1837" w:rsidRDefault="00CB1837" w:rsidP="004332BD">
            <w:pPr>
              <w:numPr>
                <w:ilvl w:val="0"/>
                <w:numId w:val="27"/>
              </w:num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este ataşat în copie conformă cu originalul și este in termen de valabilitate</w:t>
            </w:r>
          </w:p>
          <w:p w:rsidR="00CB1837" w:rsidRDefault="00CB1837" w:rsidP="004332BD">
            <w:pPr>
              <w:spacing w:before="40" w:after="40"/>
              <w:ind w:left="360"/>
              <w:jc w:val="both"/>
            </w:pPr>
            <w:r w:rsidRPr="0039433D">
              <w:rPr>
                <w:szCs w:val="22"/>
              </w:rPr>
              <w:t>Se pot anexa</w:t>
            </w:r>
            <w:r>
              <w:rPr>
                <w:szCs w:val="22"/>
              </w:rPr>
              <w:t xml:space="preserve"> </w:t>
            </w:r>
            <w:r w:rsidRPr="00633482">
              <w:t>și</w:t>
            </w:r>
            <w:r>
              <w:t xml:space="preserve"> alte documente suplimentare </w:t>
            </w:r>
            <w:r w:rsidRPr="00633482">
              <w:t>(acolo unde este cazul)</w:t>
            </w:r>
            <w:r>
              <w:t xml:space="preserve"> care să demonstreze gradul de maturitate al proiectului. În acest sens, la cererea de finanțare se pot anexa următoarele documente:</w:t>
            </w:r>
          </w:p>
          <w:p w:rsidR="00CB1837" w:rsidRPr="00F0244D" w:rsidRDefault="00CB1837" w:rsidP="004332BD">
            <w:pPr>
              <w:numPr>
                <w:ilvl w:val="0"/>
                <w:numId w:val="27"/>
              </w:numPr>
              <w:spacing w:before="40" w:after="40"/>
              <w:jc w:val="both"/>
              <w:rPr>
                <w:szCs w:val="22"/>
              </w:rPr>
            </w:pPr>
            <w:r w:rsidRPr="00F0244D">
              <w:rPr>
                <w:szCs w:val="22"/>
              </w:rPr>
              <w:t xml:space="preserve">Copii conforme cu originalul de pe avizele solicitate în cadrul CU, de pe AC, de pe </w:t>
            </w:r>
            <w:r>
              <w:rPr>
                <w:szCs w:val="22"/>
              </w:rPr>
              <w:t>p</w:t>
            </w:r>
            <w:r>
              <w:t xml:space="preserve">rocesul </w:t>
            </w:r>
            <w:r w:rsidRPr="0080473D">
              <w:t xml:space="preserve">verbal de recepție al proiectului tehnic, </w:t>
            </w:r>
            <w:r>
              <w:t>de pe dovada</w:t>
            </w:r>
            <w:r w:rsidRPr="0080473D">
              <w:t xml:space="preserve"> </w:t>
            </w:r>
            <w:r>
              <w:t xml:space="preserve">lansării </w:t>
            </w:r>
            <w:r w:rsidRPr="0080473D">
              <w:t>a în SEAP a anunțului de atribuire.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38668A" w:rsidRDefault="0050059F" w:rsidP="0050059F">
            <w:pPr>
              <w:spacing w:before="40" w:after="40"/>
              <w:rPr>
                <w:szCs w:val="22"/>
              </w:rPr>
            </w:pPr>
            <w:r>
              <w:rPr>
                <w:b/>
              </w:rPr>
              <w:t xml:space="preserve">XVII. </w:t>
            </w:r>
            <w:r w:rsidR="00CB1837" w:rsidRPr="0038668A">
              <w:rPr>
                <w:b/>
              </w:rPr>
              <w:t>Decizia etapei de încadrare a proiectului în procedura de evaluare a impactului asupra mediului</w:t>
            </w:r>
            <w:r w:rsidR="00CB1837" w:rsidRPr="0038668A">
              <w:t xml:space="preserve">, emisă de  autoritatea pentru protecția mediului (dacă este cazul) în conformitate cu HG nr. 445/2009 privind evaluarea impactului anumitor proiecte publice şi private asupra mediului, în copie conformă cu originalul </w:t>
            </w:r>
          </w:p>
          <w:p w:rsidR="00CB1837" w:rsidRPr="0038668A" w:rsidRDefault="00CB1837" w:rsidP="00D35963">
            <w:pPr>
              <w:numPr>
                <w:ilvl w:val="0"/>
                <w:numId w:val="28"/>
              </w:numPr>
              <w:spacing w:before="40" w:after="40"/>
              <w:rPr>
                <w:szCs w:val="22"/>
              </w:rPr>
            </w:pPr>
            <w:r w:rsidRPr="0038668A">
              <w:rPr>
                <w:szCs w:val="22"/>
              </w:rPr>
              <w:t>Decizia este anterioară datei depunerii cerererii de finațare</w:t>
            </w:r>
            <w:r w:rsidRPr="0038668A">
              <w:rPr>
                <w:szCs w:val="22"/>
                <w:lang w:val="en-US"/>
              </w:rPr>
              <w:t>?</w:t>
            </w:r>
          </w:p>
        </w:tc>
        <w:tc>
          <w:tcPr>
            <w:tcW w:w="472" w:type="dxa"/>
          </w:tcPr>
          <w:p w:rsidR="00CB1837" w:rsidRPr="0038668A" w:rsidRDefault="00CB1837" w:rsidP="00693143">
            <w:pPr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Pr="0038668A" w:rsidRDefault="00CB1837" w:rsidP="00693143">
            <w:pPr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Pr="0038668A" w:rsidRDefault="00CB1837" w:rsidP="00693143">
            <w:pPr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it-IT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3C7A78" w:rsidRDefault="0050059F" w:rsidP="0050059F">
            <w:pPr>
              <w:spacing w:before="40" w:after="40"/>
              <w:rPr>
                <w:b/>
              </w:rPr>
            </w:pPr>
            <w:r>
              <w:rPr>
                <w:b/>
              </w:rPr>
              <w:t>XVI</w:t>
            </w:r>
            <w:r w:rsidR="004873A3">
              <w:rPr>
                <w:b/>
              </w:rPr>
              <w:t>I</w:t>
            </w:r>
            <w:r>
              <w:rPr>
                <w:b/>
              </w:rPr>
              <w:t>I.</w:t>
            </w:r>
            <w:r w:rsidR="004873A3">
              <w:rPr>
                <w:b/>
              </w:rPr>
              <w:t xml:space="preserve"> </w:t>
            </w:r>
            <w:r w:rsidR="0000397D">
              <w:rPr>
                <w:b/>
              </w:rPr>
              <w:t>Hotărârea de aprobare</w:t>
            </w:r>
            <w:r w:rsidR="00CB1837" w:rsidRPr="003C7A78">
              <w:rPr>
                <w:b/>
              </w:rPr>
              <w:t xml:space="preserve"> a indicatorilor tehnico</w:t>
            </w:r>
            <w:r w:rsidR="004B3094">
              <w:rPr>
                <w:b/>
              </w:rPr>
              <w:t>-</w:t>
            </w:r>
            <w:r w:rsidR="00CB1837" w:rsidRPr="003C7A78">
              <w:rPr>
                <w:b/>
              </w:rPr>
              <w:t xml:space="preserve">economici </w:t>
            </w:r>
          </w:p>
          <w:p w:rsidR="00CB1837" w:rsidRDefault="008D6AEC" w:rsidP="00BE09C4">
            <w:pPr>
              <w:numPr>
                <w:ilvl w:val="0"/>
                <w:numId w:val="30"/>
              </w:numPr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t>Este ataşată la cererea de finanţare, în c</w:t>
            </w:r>
            <w:r w:rsidR="00CB1837">
              <w:rPr>
                <w:lang w:val="it-IT"/>
              </w:rPr>
              <w:t xml:space="preserve">opie conformă cu originalul, </w:t>
            </w:r>
          </w:p>
          <w:p w:rsidR="00CB1837" w:rsidRDefault="00F92B34" w:rsidP="00F92B34">
            <w:pPr>
              <w:numPr>
                <w:ilvl w:val="0"/>
                <w:numId w:val="30"/>
              </w:numPr>
              <w:spacing w:before="40" w:after="40"/>
              <w:jc w:val="both"/>
              <w:rPr>
                <w:lang w:val="it-IT"/>
              </w:rPr>
            </w:pPr>
            <w:r w:rsidRPr="00F92B34">
              <w:rPr>
                <w:lang w:val="it-IT"/>
              </w:rPr>
              <w:t xml:space="preserve">Hotărârea de aprobare a indicatorilor tehnico/economici </w:t>
            </w:r>
            <w:r>
              <w:rPr>
                <w:lang w:val="it-IT"/>
              </w:rPr>
              <w:t xml:space="preserve">se referă la obiectul proiectului aşa cum reiese din </w:t>
            </w:r>
            <w:r w:rsidR="00CB1837">
              <w:rPr>
                <w:lang w:val="it-IT"/>
              </w:rPr>
              <w:t>cerer</w:t>
            </w:r>
            <w:r w:rsidR="00BE09C4">
              <w:rPr>
                <w:lang w:val="it-IT"/>
              </w:rPr>
              <w:t>e</w:t>
            </w:r>
            <w:r w:rsidR="00CB1837">
              <w:rPr>
                <w:lang w:val="it-IT"/>
              </w:rPr>
              <w:t>a de finan</w:t>
            </w:r>
            <w:r w:rsidR="00CB1837">
              <w:t>ța</w:t>
            </w:r>
            <w:r w:rsidR="008A16E2">
              <w:rPr>
                <w:lang w:val="it-IT"/>
              </w:rPr>
              <w:t xml:space="preserve">re și </w:t>
            </w:r>
            <w:r>
              <w:rPr>
                <w:lang w:val="it-IT"/>
              </w:rPr>
              <w:t>din</w:t>
            </w:r>
            <w:r w:rsidR="008A16E2">
              <w:rPr>
                <w:lang w:val="it-IT"/>
              </w:rPr>
              <w:t xml:space="preserve"> întreaga documentaţi</w:t>
            </w:r>
            <w:r w:rsidR="00CB1837">
              <w:rPr>
                <w:lang w:val="it-IT"/>
              </w:rPr>
              <w:t>e anexată</w:t>
            </w:r>
          </w:p>
          <w:p w:rsidR="004B3094" w:rsidRPr="004B3094" w:rsidRDefault="004B3094" w:rsidP="004B3094">
            <w:pPr>
              <w:numPr>
                <w:ilvl w:val="0"/>
                <w:numId w:val="30"/>
              </w:numPr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Este </w:t>
            </w:r>
            <w:r w:rsidRPr="004B3094">
              <w:rPr>
                <w:lang w:val="it-IT"/>
              </w:rPr>
              <w:t>specifică tipului solicitantului (Hotărâre a consiliului local, consiliului judeţean, Hotărâre de Guvern, Hotărârea organelor de conducere, Hotărârea Adunării Generale a Asociaţilor/Consiliului Director)</w:t>
            </w:r>
          </w:p>
          <w:p w:rsidR="00CB1837" w:rsidRDefault="00CB1837" w:rsidP="00BE09C4">
            <w:pPr>
              <w:numPr>
                <w:ilvl w:val="0"/>
                <w:numId w:val="30"/>
              </w:numPr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t>Documentul este anterior depunerii cererii de finanțare</w:t>
            </w:r>
          </w:p>
          <w:p w:rsidR="004B3094" w:rsidRDefault="004B3094" w:rsidP="004B3094">
            <w:pPr>
              <w:numPr>
                <w:ilvl w:val="0"/>
                <w:numId w:val="30"/>
              </w:numPr>
              <w:spacing w:before="40" w:after="40"/>
              <w:jc w:val="both"/>
              <w:rPr>
                <w:lang w:val="it-IT"/>
              </w:rPr>
            </w:pPr>
            <w:r w:rsidRPr="004B3094">
              <w:rPr>
                <w:lang w:val="it-IT"/>
              </w:rPr>
              <w:t>Documentul cuprinde în anexă Descrierea investiţiei din DALI şi SF(dacă este cazul)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F20505" w:rsidRDefault="004873A3" w:rsidP="004873A3">
            <w:pPr>
              <w:spacing w:before="40" w:after="40"/>
              <w:jc w:val="both"/>
            </w:pPr>
            <w:r>
              <w:rPr>
                <w:b/>
              </w:rPr>
              <w:t>XIX.</w:t>
            </w:r>
            <w:r w:rsidR="00B35C13">
              <w:rPr>
                <w:b/>
              </w:rPr>
              <w:t xml:space="preserve"> </w:t>
            </w:r>
            <w:r w:rsidR="00CB1837" w:rsidRPr="003C7A78">
              <w:rPr>
                <w:b/>
              </w:rPr>
              <w:t xml:space="preserve">Devizul general pentru proiectele de lucrări </w:t>
            </w:r>
          </w:p>
          <w:p w:rsidR="00F20505" w:rsidRPr="00672D73" w:rsidRDefault="00F20505" w:rsidP="00672D73">
            <w:pPr>
              <w:spacing w:before="40" w:after="40"/>
              <w:ind w:left="720"/>
              <w:jc w:val="both"/>
            </w:pPr>
            <w:r w:rsidRPr="00672D73">
              <w:t xml:space="preserve">Documentul </w:t>
            </w:r>
            <w:r w:rsidR="00672D73" w:rsidRPr="00672D73">
              <w:t xml:space="preserve">există, </w:t>
            </w:r>
            <w:r w:rsidR="00672D73">
              <w:t xml:space="preserve">sunt prezentate devize pe obiective </w:t>
            </w:r>
            <w:r w:rsidR="00672D73" w:rsidRPr="00672D73">
              <w:t>(obiectiv de patri</w:t>
            </w:r>
            <w:r w:rsidR="00672D73">
              <w:t>moniu şi spaţii/clădiri conexe)</w:t>
            </w:r>
          </w:p>
        </w:tc>
        <w:tc>
          <w:tcPr>
            <w:tcW w:w="472" w:type="dxa"/>
          </w:tcPr>
          <w:p w:rsidR="00CB1837" w:rsidRDefault="00CB1837" w:rsidP="00693143">
            <w:pPr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492" w:type="dxa"/>
            <w:gridSpan w:val="2"/>
          </w:tcPr>
          <w:p w:rsidR="00CB1837" w:rsidRDefault="00CB1837" w:rsidP="00693143">
            <w:pPr>
              <w:rPr>
                <w:lang w:val="fr-FR"/>
              </w:rPr>
            </w:pPr>
          </w:p>
        </w:tc>
        <w:tc>
          <w:tcPr>
            <w:tcW w:w="1352" w:type="dxa"/>
          </w:tcPr>
          <w:p w:rsidR="00CB1837" w:rsidRDefault="00CB1837" w:rsidP="00693143">
            <w:pPr>
              <w:rPr>
                <w:lang w:val="fr-FR"/>
              </w:rPr>
            </w:pPr>
          </w:p>
        </w:tc>
      </w:tr>
      <w:tr w:rsidR="00CB1837" w:rsidRPr="00DF6959" w:rsidTr="00EC6CB2">
        <w:trPr>
          <w:trHeight w:val="20"/>
        </w:trPr>
        <w:tc>
          <w:tcPr>
            <w:tcW w:w="10386" w:type="dxa"/>
          </w:tcPr>
          <w:p w:rsidR="00CB1837" w:rsidRPr="00B35C13" w:rsidRDefault="00B35C13" w:rsidP="00B35C13">
            <w:pPr>
              <w:spacing w:before="40" w:after="40"/>
              <w:rPr>
                <w:b/>
                <w:lang w:val="it-IT"/>
              </w:rPr>
            </w:pPr>
            <w:r>
              <w:rPr>
                <w:b/>
              </w:rPr>
              <w:t>XX.</w:t>
            </w:r>
            <w:r w:rsidR="00741E12">
              <w:rPr>
                <w:b/>
              </w:rPr>
              <w:t xml:space="preserve"> </w:t>
            </w:r>
            <w:r w:rsidR="00CB1837" w:rsidRPr="00B35C13">
              <w:rPr>
                <w:b/>
              </w:rPr>
              <w:t xml:space="preserve">Lista de </w:t>
            </w:r>
            <w:r w:rsidR="00423E1B" w:rsidRPr="00B35C13">
              <w:rPr>
                <w:b/>
              </w:rPr>
              <w:t>dotări</w:t>
            </w:r>
            <w:r w:rsidR="00CB1837" w:rsidRPr="00B35C13">
              <w:rPr>
                <w:b/>
              </w:rPr>
              <w:t xml:space="preserve"> și lucrări cu încadrarea acestora pe secțiunea de cheltuieli eligibile /ne-eligibile (dacă este cazul)</w:t>
            </w:r>
          </w:p>
          <w:p w:rsidR="00CB1837" w:rsidRPr="00DF6959" w:rsidRDefault="00CB1837" w:rsidP="00693143">
            <w:pPr>
              <w:numPr>
                <w:ilvl w:val="0"/>
                <w:numId w:val="29"/>
              </w:numPr>
              <w:spacing w:before="40" w:after="40"/>
              <w:rPr>
                <w:szCs w:val="20"/>
                <w:lang w:val="it-IT"/>
              </w:rPr>
            </w:pPr>
            <w:r w:rsidRPr="00DF6959">
              <w:rPr>
                <w:szCs w:val="20"/>
                <w:lang w:val="it-IT"/>
              </w:rPr>
              <w:t>Se corelează cu sumele mentionate in cadrul bugetului proiectului la capitolul bugetar corespunzator</w:t>
            </w:r>
            <w:r w:rsidRPr="00DF6959">
              <w:rPr>
                <w:szCs w:val="20"/>
                <w:lang w:val="en-US"/>
              </w:rPr>
              <w:t>?</w:t>
            </w:r>
          </w:p>
        </w:tc>
        <w:tc>
          <w:tcPr>
            <w:tcW w:w="472" w:type="dxa"/>
          </w:tcPr>
          <w:p w:rsidR="00CB1837" w:rsidRPr="00DF6959" w:rsidRDefault="00CB1837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CB1837" w:rsidRPr="00DF6959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CB1837" w:rsidRPr="00DF6959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CB1837" w:rsidRPr="00DF6959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CB1837" w:rsidRPr="00DF6959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CB1837" w:rsidRPr="00DF6959" w:rsidRDefault="00CB1837" w:rsidP="00693143">
            <w:pPr>
              <w:rPr>
                <w:szCs w:val="20"/>
                <w:lang w:val="fr-FR"/>
              </w:rPr>
            </w:pPr>
          </w:p>
        </w:tc>
      </w:tr>
      <w:tr w:rsidR="0020459D" w:rsidRPr="00DF6959" w:rsidTr="00EC6CB2">
        <w:trPr>
          <w:trHeight w:val="20"/>
        </w:trPr>
        <w:tc>
          <w:tcPr>
            <w:tcW w:w="10386" w:type="dxa"/>
          </w:tcPr>
          <w:p w:rsidR="0020459D" w:rsidRPr="004E66E7" w:rsidRDefault="00741E12" w:rsidP="00741E12">
            <w:pPr>
              <w:spacing w:before="40" w:after="40"/>
              <w:rPr>
                <w:b/>
                <w:szCs w:val="20"/>
              </w:rPr>
            </w:pPr>
            <w:r w:rsidRPr="004E66E7">
              <w:rPr>
                <w:b/>
                <w:bCs/>
                <w:snapToGrid w:val="0"/>
                <w:szCs w:val="20"/>
              </w:rPr>
              <w:t xml:space="preserve">XXI. </w:t>
            </w:r>
            <w:r w:rsidR="0020459D" w:rsidRPr="004E66E7">
              <w:rPr>
                <w:b/>
                <w:bCs/>
                <w:snapToGrid w:val="0"/>
                <w:szCs w:val="20"/>
              </w:rPr>
              <w:t>Avizul</w:t>
            </w:r>
            <w:r w:rsidR="0020459D" w:rsidRPr="004E66E7">
              <w:rPr>
                <w:szCs w:val="20"/>
              </w:rPr>
              <w:t xml:space="preserve"> </w:t>
            </w:r>
            <w:r w:rsidR="0020459D" w:rsidRPr="004E66E7">
              <w:rPr>
                <w:b/>
                <w:szCs w:val="20"/>
              </w:rPr>
              <w:t>Ministerului Culturii pentru documentaţia tehnico-economică depusă</w:t>
            </w:r>
          </w:p>
          <w:p w:rsidR="0020459D" w:rsidRPr="004E66E7" w:rsidRDefault="0020459D" w:rsidP="0020459D">
            <w:pPr>
              <w:pStyle w:val="ListParagraph"/>
              <w:spacing w:before="40" w:after="40"/>
              <w:rPr>
                <w:rFonts w:ascii="Trebuchet MS" w:hAnsi="Trebuchet MS"/>
                <w:sz w:val="20"/>
              </w:rPr>
            </w:pPr>
            <w:r w:rsidRPr="004E66E7">
              <w:rPr>
                <w:rFonts w:ascii="Trebuchet MS" w:hAnsi="Trebuchet MS"/>
                <w:sz w:val="20"/>
              </w:rPr>
              <w:t>Documentul există, se referă la obiectivul de patrimoniu obiect al proiectului</w:t>
            </w:r>
          </w:p>
        </w:tc>
        <w:tc>
          <w:tcPr>
            <w:tcW w:w="472" w:type="dxa"/>
          </w:tcPr>
          <w:p w:rsidR="0020459D" w:rsidRPr="00DF6959" w:rsidRDefault="0020459D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</w:tr>
      <w:tr w:rsidR="0020459D" w:rsidRPr="00DF6959" w:rsidTr="00EC6CB2">
        <w:trPr>
          <w:trHeight w:val="20"/>
        </w:trPr>
        <w:tc>
          <w:tcPr>
            <w:tcW w:w="10386" w:type="dxa"/>
          </w:tcPr>
          <w:p w:rsidR="0020459D" w:rsidRPr="004E66E7" w:rsidRDefault="00741E12" w:rsidP="00741E12">
            <w:pPr>
              <w:spacing w:before="40" w:after="40"/>
              <w:rPr>
                <w:b/>
                <w:bCs/>
                <w:snapToGrid w:val="0"/>
                <w:szCs w:val="20"/>
              </w:rPr>
            </w:pPr>
            <w:r w:rsidRPr="004E66E7">
              <w:rPr>
                <w:b/>
                <w:bCs/>
                <w:iCs/>
                <w:snapToGrid w:val="0"/>
                <w:szCs w:val="20"/>
              </w:rPr>
              <w:t xml:space="preserve">XXII. </w:t>
            </w:r>
            <w:r w:rsidR="0020459D" w:rsidRPr="004E66E7">
              <w:rPr>
                <w:b/>
                <w:bCs/>
                <w:iCs/>
                <w:snapToGrid w:val="0"/>
                <w:szCs w:val="20"/>
              </w:rPr>
              <w:t>Obligaţia privind folosinţa monumentului istoric</w:t>
            </w:r>
          </w:p>
          <w:p w:rsidR="0020459D" w:rsidRPr="004E66E7" w:rsidRDefault="0020459D" w:rsidP="00232898">
            <w:pPr>
              <w:pStyle w:val="ListParagraph"/>
              <w:spacing w:before="40" w:after="40"/>
              <w:rPr>
                <w:rFonts w:ascii="Trebuchet MS" w:hAnsi="Trebuchet MS"/>
                <w:bCs/>
                <w:snapToGrid w:val="0"/>
                <w:sz w:val="20"/>
              </w:rPr>
            </w:pPr>
            <w:r w:rsidRPr="004E66E7">
              <w:rPr>
                <w:rFonts w:ascii="Trebuchet MS" w:hAnsi="Trebuchet MS"/>
                <w:sz w:val="20"/>
              </w:rPr>
              <w:t>Documentul există, se referă la obiectivul de patrimoniu obiect al proiectului, informa</w:t>
            </w:r>
            <w:r w:rsidR="00232898" w:rsidRPr="004E66E7">
              <w:rPr>
                <w:rFonts w:ascii="Trebuchet MS" w:hAnsi="Trebuchet MS"/>
                <w:sz w:val="20"/>
              </w:rPr>
              <w:t>ţ</w:t>
            </w:r>
            <w:r w:rsidRPr="004E66E7">
              <w:rPr>
                <w:rFonts w:ascii="Trebuchet MS" w:hAnsi="Trebuchet MS"/>
                <w:sz w:val="20"/>
              </w:rPr>
              <w:t xml:space="preserve">iile care le cuprinde sunt în concordanţă cu cele relevante din cadrul altor documente </w:t>
            </w:r>
          </w:p>
        </w:tc>
        <w:tc>
          <w:tcPr>
            <w:tcW w:w="472" w:type="dxa"/>
          </w:tcPr>
          <w:p w:rsidR="0020459D" w:rsidRPr="00DF6959" w:rsidRDefault="0020459D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20459D" w:rsidRPr="00DF6959" w:rsidRDefault="0020459D" w:rsidP="00693143">
            <w:pPr>
              <w:rPr>
                <w:szCs w:val="20"/>
                <w:lang w:val="fr-FR"/>
              </w:rPr>
            </w:pPr>
          </w:p>
        </w:tc>
      </w:tr>
      <w:tr w:rsidR="009B2E43" w:rsidRPr="00DF6959" w:rsidTr="00EC6CB2">
        <w:trPr>
          <w:trHeight w:val="20"/>
        </w:trPr>
        <w:tc>
          <w:tcPr>
            <w:tcW w:w="10386" w:type="dxa"/>
          </w:tcPr>
          <w:p w:rsidR="009B2E43" w:rsidRPr="004E66E7" w:rsidRDefault="00741E12" w:rsidP="00741E12">
            <w:pPr>
              <w:spacing w:before="40" w:after="40"/>
              <w:rPr>
                <w:b/>
                <w:bCs/>
                <w:iCs/>
                <w:snapToGrid w:val="0"/>
                <w:szCs w:val="20"/>
              </w:rPr>
            </w:pPr>
            <w:r w:rsidRPr="004E66E7">
              <w:rPr>
                <w:b/>
                <w:bCs/>
                <w:iCs/>
                <w:snapToGrid w:val="0"/>
                <w:szCs w:val="20"/>
              </w:rPr>
              <w:t xml:space="preserve">XXIII. </w:t>
            </w:r>
            <w:r w:rsidR="009B2E43" w:rsidRPr="004E66E7">
              <w:rPr>
                <w:b/>
                <w:bCs/>
                <w:iCs/>
                <w:snapToGrid w:val="0"/>
                <w:szCs w:val="20"/>
              </w:rPr>
              <w:t>Planul de marketing</w:t>
            </w:r>
          </w:p>
          <w:p w:rsidR="009B2E43" w:rsidRPr="004E66E7" w:rsidRDefault="009B2E43" w:rsidP="009B2E43">
            <w:pPr>
              <w:spacing w:before="40" w:after="40"/>
              <w:ind w:left="360"/>
              <w:rPr>
                <w:bCs/>
                <w:iCs/>
                <w:snapToGrid w:val="0"/>
                <w:szCs w:val="20"/>
              </w:rPr>
            </w:pPr>
            <w:r w:rsidRPr="004E66E7">
              <w:rPr>
                <w:b/>
                <w:bCs/>
                <w:iCs/>
                <w:snapToGrid w:val="0"/>
                <w:szCs w:val="20"/>
              </w:rPr>
              <w:t xml:space="preserve">      </w:t>
            </w:r>
            <w:r w:rsidRPr="004E66E7">
              <w:rPr>
                <w:szCs w:val="20"/>
              </w:rPr>
              <w:t>Documentul există</w:t>
            </w:r>
            <w:r w:rsidRPr="004E66E7">
              <w:rPr>
                <w:b/>
                <w:bCs/>
                <w:iCs/>
                <w:snapToGrid w:val="0"/>
                <w:szCs w:val="20"/>
              </w:rPr>
              <w:t xml:space="preserve"> </w:t>
            </w:r>
            <w:r w:rsidRPr="004E66E7">
              <w:rPr>
                <w:bCs/>
                <w:iCs/>
                <w:snapToGrid w:val="0"/>
                <w:szCs w:val="20"/>
              </w:rPr>
              <w:t>si este in formatul recomandat in Ghidul specific</w:t>
            </w:r>
          </w:p>
        </w:tc>
        <w:tc>
          <w:tcPr>
            <w:tcW w:w="472" w:type="dxa"/>
          </w:tcPr>
          <w:p w:rsidR="009B2E43" w:rsidRPr="00DF6959" w:rsidRDefault="009B2E43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9B2E43" w:rsidRPr="00DF6959" w:rsidRDefault="009B2E43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9B2E43" w:rsidRPr="00DF6959" w:rsidRDefault="009B2E43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9B2E43" w:rsidRPr="00DF6959" w:rsidRDefault="009B2E43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9B2E43" w:rsidRPr="00DF6959" w:rsidRDefault="009B2E43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9B2E43" w:rsidRPr="00DF6959" w:rsidRDefault="009B2E43" w:rsidP="00693143">
            <w:pPr>
              <w:rPr>
                <w:szCs w:val="20"/>
                <w:lang w:val="fr-FR"/>
              </w:rPr>
            </w:pPr>
          </w:p>
        </w:tc>
      </w:tr>
      <w:tr w:rsidR="006F6AF9" w:rsidRPr="00DF6959" w:rsidTr="006F6AF9">
        <w:trPr>
          <w:trHeight w:val="704"/>
        </w:trPr>
        <w:tc>
          <w:tcPr>
            <w:tcW w:w="10386" w:type="dxa"/>
          </w:tcPr>
          <w:p w:rsidR="004E66E7" w:rsidRDefault="004E66E7" w:rsidP="004E66E7">
            <w:pPr>
              <w:rPr>
                <w:b/>
                <w:bCs/>
                <w:iCs/>
                <w:snapToGrid w:val="0"/>
              </w:rPr>
            </w:pPr>
            <w:r w:rsidRPr="004E66E7">
              <w:rPr>
                <w:b/>
                <w:bCs/>
                <w:iCs/>
                <w:snapToGrid w:val="0"/>
              </w:rPr>
              <w:lastRenderedPageBreak/>
              <w:t>XXIV.</w:t>
            </w:r>
            <w:r>
              <w:rPr>
                <w:b/>
                <w:bCs/>
                <w:iCs/>
                <w:snapToGrid w:val="0"/>
              </w:rPr>
              <w:t xml:space="preserve"> </w:t>
            </w:r>
            <w:r w:rsidR="006F6AF9" w:rsidRPr="004E66E7">
              <w:rPr>
                <w:b/>
                <w:bCs/>
                <w:iCs/>
                <w:snapToGrid w:val="0"/>
              </w:rPr>
              <w:t xml:space="preserve">Anexa Model de calcul proiecte generatoare de venit – metoda „funding gap”  </w:t>
            </w:r>
          </w:p>
          <w:p w:rsidR="006F6AF9" w:rsidRPr="004E66E7" w:rsidRDefault="006F6AF9" w:rsidP="004E66E7">
            <w:pPr>
              <w:rPr>
                <w:b/>
                <w:bCs/>
                <w:iCs/>
                <w:snapToGrid w:val="0"/>
              </w:rPr>
            </w:pPr>
            <w:r w:rsidRPr="004E66E7">
              <w:rPr>
                <w:b/>
                <w:bCs/>
                <w:iCs/>
                <w:snapToGrid w:val="0"/>
              </w:rPr>
              <w:t xml:space="preserve">          </w:t>
            </w:r>
            <w:r w:rsidRPr="004E66E7">
              <w:t>Documentul există</w:t>
            </w:r>
            <w:r w:rsidRPr="004E66E7">
              <w:rPr>
                <w:b/>
                <w:bCs/>
                <w:iCs/>
                <w:snapToGrid w:val="0"/>
              </w:rPr>
              <w:t xml:space="preserve"> </w:t>
            </w:r>
            <w:r w:rsidRPr="004E66E7">
              <w:rPr>
                <w:bCs/>
                <w:iCs/>
                <w:snapToGrid w:val="0"/>
              </w:rPr>
              <w:t>si este in formatul recomandat in Ghidul specific</w:t>
            </w:r>
          </w:p>
        </w:tc>
        <w:tc>
          <w:tcPr>
            <w:tcW w:w="472" w:type="dxa"/>
          </w:tcPr>
          <w:p w:rsidR="006F6AF9" w:rsidRPr="00DF6959" w:rsidRDefault="006F6AF9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6F6AF9" w:rsidRPr="00DF6959" w:rsidRDefault="006F6AF9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6F6AF9" w:rsidRPr="00DF6959" w:rsidRDefault="006F6AF9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6F6AF9" w:rsidRPr="00DF6959" w:rsidRDefault="006F6AF9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6F6AF9" w:rsidRPr="00DF6959" w:rsidRDefault="006F6AF9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6F6AF9" w:rsidRDefault="006F6AF9" w:rsidP="00693143">
            <w:pPr>
              <w:rPr>
                <w:szCs w:val="20"/>
                <w:lang w:val="fr-FR"/>
              </w:rPr>
            </w:pPr>
          </w:p>
          <w:p w:rsidR="006F6AF9" w:rsidRPr="00DF6959" w:rsidRDefault="006F6AF9" w:rsidP="00693143">
            <w:pPr>
              <w:rPr>
                <w:szCs w:val="20"/>
                <w:lang w:val="fr-FR"/>
              </w:rPr>
            </w:pPr>
          </w:p>
        </w:tc>
      </w:tr>
      <w:tr w:rsidR="00CB1837" w:rsidRPr="00C25B76" w:rsidTr="00EC6CB2">
        <w:trPr>
          <w:trHeight w:val="20"/>
        </w:trPr>
        <w:tc>
          <w:tcPr>
            <w:tcW w:w="10386" w:type="dxa"/>
          </w:tcPr>
          <w:p w:rsidR="00CB1837" w:rsidRPr="004E66E7" w:rsidRDefault="004E66E7" w:rsidP="00290323">
            <w:pPr>
              <w:spacing w:before="40" w:after="40"/>
            </w:pPr>
            <w:r w:rsidRPr="004E66E7">
              <w:rPr>
                <w:b/>
              </w:rPr>
              <w:t>XXV.</w:t>
            </w:r>
            <w:r>
              <w:t xml:space="preserve"> </w:t>
            </w:r>
            <w:r w:rsidR="00290323" w:rsidRPr="004E66E7">
              <w:rPr>
                <w:b/>
                <w:lang w:val="it-IT"/>
              </w:rPr>
              <w:t>Declaratie privind neductibilitatea TVA</w:t>
            </w:r>
          </w:p>
        </w:tc>
        <w:tc>
          <w:tcPr>
            <w:tcW w:w="472" w:type="dxa"/>
          </w:tcPr>
          <w:p w:rsidR="00CB1837" w:rsidRPr="00C25B76" w:rsidRDefault="00CB1837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CB1837" w:rsidRPr="00C25B76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CB1837" w:rsidRPr="00C25B76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CB1837" w:rsidRPr="00C25B76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CB1837" w:rsidRPr="00C25B76" w:rsidRDefault="00CB1837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CB1837" w:rsidRPr="00C25B76" w:rsidRDefault="00CB1837" w:rsidP="00693143">
            <w:pPr>
              <w:rPr>
                <w:szCs w:val="20"/>
                <w:lang w:val="fr-FR"/>
              </w:rPr>
            </w:pPr>
          </w:p>
        </w:tc>
      </w:tr>
      <w:tr w:rsidR="003C70E4" w:rsidRPr="00C25B76" w:rsidTr="00EC6CB2">
        <w:trPr>
          <w:trHeight w:val="20"/>
        </w:trPr>
        <w:tc>
          <w:tcPr>
            <w:tcW w:w="10386" w:type="dxa"/>
          </w:tcPr>
          <w:p w:rsidR="003C70E4" w:rsidRPr="004E66E7" w:rsidRDefault="004E66E7" w:rsidP="00290323">
            <w:pPr>
              <w:spacing w:before="40" w:after="4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XXVI. </w:t>
            </w:r>
            <w:r w:rsidR="00290323" w:rsidRPr="004E66E7">
              <w:t>Documentele ataşate sunt valabile, conform opis-ului (perioada de valabilitate)</w:t>
            </w:r>
          </w:p>
        </w:tc>
        <w:tc>
          <w:tcPr>
            <w:tcW w:w="472" w:type="dxa"/>
          </w:tcPr>
          <w:p w:rsidR="003C70E4" w:rsidRPr="00C25B76" w:rsidRDefault="003C70E4" w:rsidP="00693143">
            <w:pPr>
              <w:jc w:val="center"/>
              <w:rPr>
                <w:szCs w:val="20"/>
                <w:lang w:val="fr-FR"/>
              </w:rPr>
            </w:pPr>
          </w:p>
        </w:tc>
        <w:tc>
          <w:tcPr>
            <w:tcW w:w="486" w:type="dxa"/>
          </w:tcPr>
          <w:p w:rsidR="003C70E4" w:rsidRPr="00C25B76" w:rsidRDefault="003C70E4" w:rsidP="00693143">
            <w:pPr>
              <w:rPr>
                <w:szCs w:val="20"/>
                <w:lang w:val="fr-FR"/>
              </w:rPr>
            </w:pPr>
          </w:p>
        </w:tc>
        <w:tc>
          <w:tcPr>
            <w:tcW w:w="1358" w:type="dxa"/>
          </w:tcPr>
          <w:p w:rsidR="003C70E4" w:rsidRPr="00C25B76" w:rsidRDefault="003C70E4" w:rsidP="00693143">
            <w:pPr>
              <w:rPr>
                <w:szCs w:val="20"/>
                <w:lang w:val="fr-FR"/>
              </w:rPr>
            </w:pPr>
          </w:p>
        </w:tc>
        <w:tc>
          <w:tcPr>
            <w:tcW w:w="472" w:type="dxa"/>
          </w:tcPr>
          <w:p w:rsidR="003C70E4" w:rsidRPr="00C25B76" w:rsidRDefault="003C70E4" w:rsidP="00693143">
            <w:pPr>
              <w:rPr>
                <w:szCs w:val="20"/>
                <w:lang w:val="fr-FR"/>
              </w:rPr>
            </w:pPr>
          </w:p>
        </w:tc>
        <w:tc>
          <w:tcPr>
            <w:tcW w:w="492" w:type="dxa"/>
            <w:gridSpan w:val="2"/>
          </w:tcPr>
          <w:p w:rsidR="003C70E4" w:rsidRPr="00C25B76" w:rsidRDefault="003C70E4" w:rsidP="00693143">
            <w:pPr>
              <w:rPr>
                <w:szCs w:val="20"/>
                <w:lang w:val="fr-FR"/>
              </w:rPr>
            </w:pPr>
          </w:p>
        </w:tc>
        <w:tc>
          <w:tcPr>
            <w:tcW w:w="1352" w:type="dxa"/>
          </w:tcPr>
          <w:p w:rsidR="003C70E4" w:rsidRPr="00C25B76" w:rsidRDefault="003C70E4" w:rsidP="00693143">
            <w:pPr>
              <w:rPr>
                <w:szCs w:val="20"/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501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CB1837" w:rsidRDefault="00CB1837" w:rsidP="00693143">
            <w:pPr>
              <w:pStyle w:val="BodyText"/>
              <w:jc w:val="center"/>
              <w:rPr>
                <w:rFonts w:ascii="Trebuchet MS" w:hAnsi="Trebuchet MS"/>
                <w:b/>
                <w:bCs/>
                <w:lang w:val="it-IT"/>
              </w:rPr>
            </w:pPr>
            <w:r>
              <w:rPr>
                <w:rFonts w:ascii="Trebuchet MS" w:hAnsi="Trebuchet MS"/>
                <w:b/>
                <w:bCs/>
                <w:lang w:val="it-IT"/>
              </w:rPr>
              <w:t>VERIFICAREA ELIGIBILITĂŢII</w:t>
            </w:r>
          </w:p>
        </w:tc>
      </w:tr>
      <w:tr w:rsidR="00CB1837" w:rsidTr="00EC6CB2">
        <w:trPr>
          <w:trHeight w:val="20"/>
        </w:trPr>
        <w:tc>
          <w:tcPr>
            <w:tcW w:w="10386" w:type="dxa"/>
            <w:shd w:val="clear" w:color="auto" w:fill="FFC000"/>
          </w:tcPr>
          <w:p w:rsidR="00CB1837" w:rsidRPr="003B75D5" w:rsidRDefault="00CB1837" w:rsidP="0061457E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enter" w:pos="356"/>
              </w:tabs>
              <w:spacing w:before="40" w:after="40"/>
              <w:ind w:left="356" w:hanging="356"/>
              <w:rPr>
                <w:b/>
                <w:lang w:val="it-IT"/>
              </w:rPr>
            </w:pPr>
            <w:r>
              <w:rPr>
                <w:b/>
                <w:lang w:val="it-IT"/>
              </w:rPr>
              <w:t>ELIGIBILITATEA SOLICITAN</w:t>
            </w:r>
            <w:r w:rsidR="0061457E">
              <w:rPr>
                <w:b/>
                <w:lang w:val="it-IT"/>
              </w:rPr>
              <w:t>TULUI</w:t>
            </w:r>
            <w:r>
              <w:rPr>
                <w:b/>
                <w:lang w:val="it-IT"/>
              </w:rPr>
              <w:t xml:space="preserve"> ȘI PARTENERILOR</w:t>
            </w:r>
          </w:p>
        </w:tc>
        <w:tc>
          <w:tcPr>
            <w:tcW w:w="472" w:type="dxa"/>
            <w:shd w:val="clear" w:color="auto" w:fill="FFC000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6B34E9" w:rsidRDefault="009776B6" w:rsidP="009776B6">
            <w:pPr>
              <w:numPr>
                <w:ilvl w:val="0"/>
                <w:numId w:val="32"/>
              </w:numPr>
              <w:spacing w:before="40" w:after="40"/>
              <w:rPr>
                <w:b/>
              </w:rPr>
            </w:pPr>
            <w:r>
              <w:rPr>
                <w:b/>
              </w:rPr>
              <w:t>S</w:t>
            </w:r>
            <w:r w:rsidRPr="009776B6">
              <w:rPr>
                <w:b/>
              </w:rPr>
              <w:t>olicitan</w:t>
            </w:r>
            <w:r w:rsidR="0061457E">
              <w:rPr>
                <w:b/>
              </w:rPr>
              <w:t>ţ</w:t>
            </w:r>
            <w:r w:rsidRPr="009776B6">
              <w:rPr>
                <w:b/>
              </w:rPr>
              <w:t>i eligibili</w:t>
            </w:r>
          </w:p>
          <w:p w:rsidR="00CB1837" w:rsidRPr="009776B6" w:rsidRDefault="00CB1837" w:rsidP="00926842">
            <w:pPr>
              <w:numPr>
                <w:ilvl w:val="0"/>
                <w:numId w:val="33"/>
              </w:numPr>
              <w:spacing w:before="40" w:after="40"/>
              <w:ind w:left="923"/>
              <w:jc w:val="both"/>
              <w:rPr>
                <w:i/>
              </w:rPr>
            </w:pPr>
            <w:r w:rsidRPr="006B34E9">
              <w:t xml:space="preserve"> Solicitantul se încadrează în categoria solicitanților eligibili în conformitate cu prevederile ghidului specific apelului de proiecte? – a se vedea </w:t>
            </w:r>
            <w:r w:rsidR="009776B6" w:rsidRPr="009776B6">
              <w:rPr>
                <w:i/>
              </w:rPr>
              <w:t xml:space="preserve">Ghidul specific, </w:t>
            </w:r>
            <w:r w:rsidRPr="009776B6">
              <w:rPr>
                <w:i/>
              </w:rPr>
              <w:t>secțiunea 4.1 legată de forma de constituire a solicitanților.</w:t>
            </w:r>
          </w:p>
          <w:p w:rsidR="00CB1837" w:rsidRPr="006B34E9" w:rsidRDefault="00CB1837" w:rsidP="00926842">
            <w:pPr>
              <w:numPr>
                <w:ilvl w:val="0"/>
                <w:numId w:val="33"/>
              </w:numPr>
              <w:spacing w:before="40" w:after="40"/>
              <w:ind w:left="923"/>
              <w:jc w:val="both"/>
            </w:pPr>
            <w:r>
              <w:t xml:space="preserve">În cazul parteneriatului, membrii individuali ai parteneriatului respectă forma de constituire prevăzută în cadrul </w:t>
            </w:r>
            <w:r w:rsidRPr="006B34E9">
              <w:t>ghidului specific apelului de proiecte?</w:t>
            </w: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3E136A" w:rsidRDefault="00CB1837" w:rsidP="00E75E17">
            <w:pPr>
              <w:numPr>
                <w:ilvl w:val="0"/>
                <w:numId w:val="32"/>
              </w:numPr>
              <w:spacing w:before="40" w:after="40"/>
              <w:jc w:val="both"/>
              <w:rPr>
                <w:b/>
                <w:szCs w:val="22"/>
                <w:lang w:val="it-IT"/>
              </w:rPr>
            </w:pPr>
            <w:r w:rsidRPr="003E136A">
              <w:rPr>
                <w:b/>
                <w:szCs w:val="22"/>
                <w:lang w:val="it-IT"/>
              </w:rPr>
              <w:t>Situația obl</w:t>
            </w:r>
            <w:r>
              <w:rPr>
                <w:b/>
                <w:szCs w:val="22"/>
                <w:lang w:val="it-IT"/>
              </w:rPr>
              <w:t>i</w:t>
            </w:r>
            <w:r w:rsidRPr="003E136A">
              <w:rPr>
                <w:b/>
                <w:szCs w:val="22"/>
                <w:lang w:val="it-IT"/>
              </w:rPr>
              <w:t>gațiilor de plată</w:t>
            </w:r>
            <w:r>
              <w:rPr>
                <w:b/>
                <w:szCs w:val="22"/>
                <w:lang w:val="it-IT"/>
              </w:rPr>
              <w:t xml:space="preserve"> a rezentantului legal/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membrii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parteneriatului</w:t>
            </w:r>
            <w:proofErr w:type="spellEnd"/>
          </w:p>
          <w:p w:rsidR="00CB1837" w:rsidRDefault="00CB1837" w:rsidP="00E75E17">
            <w:pPr>
              <w:spacing w:before="0" w:after="0"/>
              <w:jc w:val="both"/>
              <w:rPr>
                <w:lang w:val="it-IT"/>
              </w:rPr>
            </w:pPr>
            <w:r>
              <w:t>(Se vor verifica prevederile declarației de eligibilitate. În etapa precontractuală se vor verifica inclusiv certificatele de atestare fiscală)</w:t>
            </w:r>
          </w:p>
        </w:tc>
        <w:tc>
          <w:tcPr>
            <w:tcW w:w="472" w:type="dxa"/>
          </w:tcPr>
          <w:p w:rsidR="00CB1837" w:rsidRDefault="00CB1837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E75E17">
            <w:pPr>
              <w:pStyle w:val="Footer"/>
              <w:jc w:val="both"/>
              <w:rPr>
                <w:lang w:val="it-IT"/>
              </w:rPr>
            </w:pPr>
          </w:p>
        </w:tc>
      </w:tr>
      <w:tr w:rsidR="00324E02" w:rsidTr="0061457E">
        <w:trPr>
          <w:trHeight w:val="734"/>
        </w:trPr>
        <w:tc>
          <w:tcPr>
            <w:tcW w:w="10386" w:type="dxa"/>
          </w:tcPr>
          <w:p w:rsidR="00324E02" w:rsidRPr="0061457E" w:rsidRDefault="00A82E96" w:rsidP="00A82E96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  <w:sz w:val="20"/>
                <w:lang w:val="it-IT"/>
              </w:rPr>
            </w:pPr>
            <w:r w:rsidRPr="0061457E">
              <w:rPr>
                <w:rFonts w:ascii="Trebuchet MS" w:hAnsi="Trebuchet MS"/>
                <w:sz w:val="20"/>
                <w:lang w:val="it-IT"/>
              </w:rPr>
              <w:t>S</w:t>
            </w:r>
            <w:r w:rsidR="00324E02" w:rsidRPr="0061457E">
              <w:rPr>
                <w:rFonts w:ascii="Trebuchet MS" w:hAnsi="Trebuchet MS"/>
                <w:sz w:val="20"/>
                <w:lang w:val="it-IT"/>
              </w:rPr>
              <w:t>olicitantul cu statut de ONG (persoană juridică de drept privat fără scop patrimonial), trebuie să desfăşoare activităţi în domeniul protejării monumentelor istorice, conform statutului şi să aibă o vechime în acest domeniu de activitate de cel puţin 6 luni, la data depunerii Cererii de finanţare</w:t>
            </w:r>
          </w:p>
        </w:tc>
        <w:tc>
          <w:tcPr>
            <w:tcW w:w="472" w:type="dxa"/>
          </w:tcPr>
          <w:p w:rsidR="00324E02" w:rsidRDefault="00324E02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86" w:type="dxa"/>
          </w:tcPr>
          <w:p w:rsidR="00324E02" w:rsidRDefault="00324E02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1358" w:type="dxa"/>
          </w:tcPr>
          <w:p w:rsidR="00324E02" w:rsidRDefault="00324E02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72" w:type="dxa"/>
          </w:tcPr>
          <w:p w:rsidR="00324E02" w:rsidRDefault="00324E02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86" w:type="dxa"/>
          </w:tcPr>
          <w:p w:rsidR="00324E02" w:rsidRDefault="00324E02" w:rsidP="00E75E17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324E02" w:rsidRDefault="00324E02" w:rsidP="00E75E17">
            <w:pPr>
              <w:pStyle w:val="Footer"/>
              <w:jc w:val="both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61457E" w:rsidRDefault="00CB1837" w:rsidP="0061457E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rebuchet MS" w:hAnsi="Trebuchet MS"/>
                <w:sz w:val="20"/>
                <w:lang w:val="it-IT"/>
              </w:rPr>
            </w:pPr>
            <w:r w:rsidRPr="0061457E">
              <w:rPr>
                <w:rFonts w:ascii="Trebuchet MS" w:hAnsi="Trebuchet MS"/>
                <w:sz w:val="20"/>
                <w:lang w:val="it-IT"/>
              </w:rPr>
              <w:t>In urma unei proceduri de acordare a unei finanţări nerambursabile, din fonduri publice comunitare şi/sau naţionale, să nu fi fost a fost găsit vinovat printr-o hotărâre judecătorească definitivă, de încălcarea prevederilor contractuale</w:t>
            </w:r>
          </w:p>
          <w:p w:rsidR="00CB1837" w:rsidRPr="00547FB7" w:rsidRDefault="00D175A9" w:rsidP="00605C7D">
            <w:pPr>
              <w:spacing w:before="40" w:after="40"/>
              <w:jc w:val="both"/>
              <w:rPr>
                <w:b/>
                <w:szCs w:val="22"/>
                <w:lang w:val="it-IT"/>
              </w:rPr>
            </w:pPr>
            <w:r>
              <w:t xml:space="preserve"> </w:t>
            </w:r>
            <w:r w:rsidR="00CB1837">
              <w:t>(Se vor verifica prevederile declarației de eligibilitate.)</w:t>
            </w:r>
          </w:p>
        </w:tc>
        <w:tc>
          <w:tcPr>
            <w:tcW w:w="472" w:type="dxa"/>
          </w:tcPr>
          <w:p w:rsidR="00CB1837" w:rsidRDefault="00CB1837" w:rsidP="00605C7D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05C7D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1358" w:type="dxa"/>
          </w:tcPr>
          <w:p w:rsidR="00605C7D" w:rsidRDefault="00605C7D" w:rsidP="00605C7D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05C7D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05C7D">
            <w:pPr>
              <w:pStyle w:val="Footer"/>
              <w:jc w:val="both"/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05C7D">
            <w:pPr>
              <w:pStyle w:val="Footer"/>
              <w:jc w:val="both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  <w:tcBorders>
              <w:bottom w:val="single" w:sz="4" w:space="0" w:color="auto"/>
            </w:tcBorders>
            <w:shd w:val="clear" w:color="auto" w:fill="FFC000"/>
          </w:tcPr>
          <w:p w:rsidR="00CB1837" w:rsidRDefault="00E733CD" w:rsidP="00F86AD2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enter" w:pos="356"/>
              </w:tabs>
              <w:spacing w:before="40" w:after="40"/>
              <w:ind w:left="356" w:hanging="356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ELIGIBILITATEA </w:t>
            </w:r>
            <w:r w:rsidR="00CB1837">
              <w:rPr>
                <w:b/>
                <w:lang w:val="it-IT"/>
              </w:rPr>
              <w:t>SOLICITANTULUI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  <w:shd w:val="clear" w:color="auto" w:fill="FFFFFF" w:themeFill="background1"/>
          </w:tcPr>
          <w:p w:rsidR="00CB1837" w:rsidRPr="005F3F96" w:rsidRDefault="00CB1837" w:rsidP="00324E02">
            <w:pPr>
              <w:numPr>
                <w:ilvl w:val="0"/>
                <w:numId w:val="71"/>
              </w:numPr>
              <w:spacing w:before="40" w:after="40"/>
              <w:rPr>
                <w:b/>
                <w:lang w:val="it-IT"/>
              </w:rPr>
            </w:pPr>
            <w:r w:rsidRPr="005F3F96">
              <w:rPr>
                <w:b/>
                <w:lang w:val="it-IT"/>
              </w:rPr>
              <w:t>Eligibilitatea reprezentantului legal</w:t>
            </w:r>
          </w:p>
          <w:p w:rsidR="00CB1837" w:rsidRPr="005F3F96" w:rsidRDefault="00CB1837" w:rsidP="00F86AD2">
            <w:pPr>
              <w:pStyle w:val="ListParagraph"/>
              <w:spacing w:before="40" w:after="40"/>
              <w:rPr>
                <w:szCs w:val="24"/>
                <w:lang w:val="it-IT"/>
              </w:rPr>
            </w:pPr>
            <w:r w:rsidRPr="005F3F96">
              <w:rPr>
                <w:lang w:val="it-IT"/>
              </w:rPr>
              <w:t>Reprezenatul legal al solicitantului nu se află într-un din situațiile de mai jos: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t>Să fi suferit condamnări definitive din cauza unei conduite profesionale îndreptate împotriva legii, decizie formulată de o autoritate de judecată ce are forţă de res judicata (ex. împotriva căreia nu se poate face recurs)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lastRenderedPageBreak/>
              <w:t>să fi fost subiectul unei judecăţi de tip res judicata pentru fraudă, corupţie, implicarea în organizaţii criminale sau în alte activităţi ilegale, în detrimentul intereselor financiare ale Comunităţii Europene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t>să fi comis în conduita profesională greşeli grave, demonstrate prin orice mijloace, pe care autoritatea contractantă le poate dovedi</w:t>
            </w:r>
          </w:p>
          <w:p w:rsidR="00CB1837" w:rsidRPr="005F3F96" w:rsidRDefault="00CB1837" w:rsidP="00F86AD2">
            <w:pPr>
              <w:spacing w:before="40" w:after="40"/>
              <w:rPr>
                <w:lang w:val="it-IT"/>
              </w:rPr>
            </w:pPr>
            <w:r w:rsidRPr="005F3F96">
              <w:rPr>
                <w:lang w:val="it-IT"/>
              </w:rPr>
              <w:t>(Se vor verifica includerea respectivelor elemente în cadrul declarației de eligibilitate)</w:t>
            </w:r>
          </w:p>
        </w:tc>
        <w:tc>
          <w:tcPr>
            <w:tcW w:w="472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  <w:shd w:val="clear" w:color="auto" w:fill="FFFFFF" w:themeFill="background1"/>
          </w:tcPr>
          <w:p w:rsidR="00CB1837" w:rsidRPr="005F3F96" w:rsidRDefault="00CB1837" w:rsidP="00F86AD2">
            <w:pPr>
              <w:pStyle w:val="ListParagraph"/>
              <w:spacing w:before="40" w:after="40"/>
              <w:rPr>
                <w:b/>
                <w:szCs w:val="24"/>
                <w:lang w:val="it-IT"/>
              </w:rPr>
            </w:pPr>
            <w:r w:rsidRPr="005F3F96">
              <w:rPr>
                <w:b/>
                <w:lang w:val="it-IT"/>
              </w:rPr>
              <w:lastRenderedPageBreak/>
              <w:t>Solicitantul/membrii parteneriatului  și reprezentantul/reprezentanții legali ai acestora nu se află într-una din următoarele situații: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t>în urma altei proceduri de achiziţie publică sau în urma unei proceduri de acordare a unei finanţări nerambursabile, din bugetul comunitar/național, să nu fi fost găsiți vinovați de încălcare gravă a contractului din cauza nerespectării obligaţiilor contractuale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t xml:space="preserve">să nu fie subiectul unui conflict de interese, respectiv să nu se afle într-o situaţie care are sau poate avea ca efect compromiterea obiectivității și imparțialității procesului de evaluare selecție, contractare și implementare a proiectului. Astfel, de situaţii pot apărea ca rezultat al intereselor economice, afinităţilor politice sau naţionale, legăturilor de familie sau emoţionale, or al altor legături sau interese comune. 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t>Nu se află în situația de a induce/ a fi indus grav în eroare Autoritatea de Management, Organismul Intermediar sau comisiile de evaluare şi selecţie, prin furnizarea de informaţii incorecte  în cadrul prezentului apel de proiecte sau a altor apeluri de proiecte derulate în cadrul POR</w:t>
            </w:r>
          </w:p>
          <w:p w:rsidR="00CB1837" w:rsidRPr="005F3F96" w:rsidRDefault="00CB1837" w:rsidP="00D35963">
            <w:pPr>
              <w:numPr>
                <w:ilvl w:val="0"/>
                <w:numId w:val="56"/>
              </w:numPr>
              <w:spacing w:before="40" w:after="40"/>
              <w:ind w:left="1773"/>
              <w:rPr>
                <w:lang w:val="it-IT"/>
              </w:rPr>
            </w:pPr>
            <w:r w:rsidRPr="005F3F96">
              <w:rPr>
                <w:lang w:val="it-IT"/>
              </w:rPr>
              <w:t>Nu se află în situația de a incerca/de a fi încercat să obţin</w:t>
            </w:r>
            <w:r w:rsidR="00E733CD" w:rsidRPr="005F3F96">
              <w:rPr>
                <w:lang w:val="it-IT"/>
              </w:rPr>
              <w:t xml:space="preserve">ă </w:t>
            </w:r>
            <w:r w:rsidRPr="005F3F96">
              <w:rPr>
                <w:lang w:val="it-IT"/>
              </w:rPr>
              <w:t>informaţii confidenţiale sau să influenţ</w:t>
            </w:r>
            <w:r w:rsidR="00E733CD" w:rsidRPr="005F3F96">
              <w:rPr>
                <w:lang w:val="it-IT"/>
              </w:rPr>
              <w:t>eze</w:t>
            </w:r>
            <w:r w:rsidRPr="005F3F96">
              <w:rPr>
                <w:lang w:val="it-IT"/>
              </w:rPr>
              <w:t xml:space="preserve"> comisiile de evaluare şi selecţie sau Autoritatea de Management/Organismul Intermediar  pe parcursul procesului de evaluare a prezentului apel de proiecte sau a altor apeluri de proiecte derulate în cadrul POR</w:t>
            </w:r>
          </w:p>
          <w:p w:rsidR="00CB1837" w:rsidRPr="005F3F96" w:rsidRDefault="00CB1837" w:rsidP="00F86AD2">
            <w:pPr>
              <w:spacing w:before="40" w:after="40"/>
              <w:rPr>
                <w:lang w:val="it-IT"/>
              </w:rPr>
            </w:pPr>
            <w:r w:rsidRPr="005F3F96">
              <w:rPr>
                <w:lang w:val="it-IT"/>
              </w:rPr>
              <w:t>(Se vor verifica includerea respectivelor elemente în cadrul declarației de eligibilitate)</w:t>
            </w:r>
          </w:p>
        </w:tc>
        <w:tc>
          <w:tcPr>
            <w:tcW w:w="472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  <w:shd w:val="clear" w:color="auto" w:fill="FFC000"/>
          </w:tcPr>
          <w:p w:rsidR="00CB1837" w:rsidRPr="003B75D5" w:rsidRDefault="00CB1837" w:rsidP="00D35963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enter" w:pos="356"/>
              </w:tabs>
              <w:spacing w:before="40" w:after="40"/>
              <w:ind w:left="356" w:hanging="356"/>
              <w:rPr>
                <w:b/>
                <w:lang w:val="it-IT"/>
              </w:rPr>
            </w:pPr>
            <w:r>
              <w:rPr>
                <w:b/>
                <w:lang w:val="it-IT"/>
              </w:rPr>
              <w:t>DREPTURI ASUPRA INFRASTRUCTURII</w:t>
            </w:r>
          </w:p>
        </w:tc>
        <w:tc>
          <w:tcPr>
            <w:tcW w:w="472" w:type="dxa"/>
            <w:shd w:val="clear" w:color="auto" w:fill="FFC000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  <w:shd w:val="clear" w:color="auto" w:fill="FFC000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F53707" w:rsidRDefault="00CB1837" w:rsidP="00324E02">
            <w:pPr>
              <w:numPr>
                <w:ilvl w:val="0"/>
                <w:numId w:val="71"/>
              </w:numPr>
              <w:spacing w:before="40" w:after="40"/>
              <w:rPr>
                <w:b/>
                <w:szCs w:val="20"/>
              </w:rPr>
            </w:pPr>
            <w:r w:rsidRPr="00F53707">
              <w:rPr>
                <w:b/>
                <w:szCs w:val="20"/>
              </w:rPr>
              <w:t>Demonstrarea anumitor drepturi asupra infrastructurii</w:t>
            </w:r>
          </w:p>
          <w:p w:rsidR="00CB1837" w:rsidRPr="00F53707" w:rsidRDefault="00CB1837" w:rsidP="00995914">
            <w:pPr>
              <w:spacing w:before="0" w:after="0"/>
              <w:jc w:val="both"/>
              <w:rPr>
                <w:szCs w:val="20"/>
              </w:rPr>
            </w:pPr>
            <w:r w:rsidRPr="00F53707">
              <w:rPr>
                <w:szCs w:val="20"/>
              </w:rPr>
              <w:t>Pentru aceste tipuri de proiecte solicitantul</w:t>
            </w:r>
            <w:r>
              <w:rPr>
                <w:szCs w:val="20"/>
              </w:rPr>
              <w:t>/</w:t>
            </w:r>
            <w:r>
              <w:t xml:space="preserve"> oricare dintre membrii parteneriatului</w:t>
            </w:r>
            <w:r w:rsidRPr="00F53707">
              <w:rPr>
                <w:szCs w:val="20"/>
              </w:rPr>
              <w:t xml:space="preserve"> la finanțare trebuie să demonstreze, după caz:</w:t>
            </w:r>
          </w:p>
          <w:p w:rsidR="00CB1837" w:rsidRPr="00F53707" w:rsidRDefault="00CB1837" w:rsidP="00D35963">
            <w:pPr>
              <w:numPr>
                <w:ilvl w:val="0"/>
                <w:numId w:val="49"/>
              </w:numPr>
              <w:spacing w:before="0" w:after="0"/>
              <w:jc w:val="both"/>
              <w:rPr>
                <w:szCs w:val="20"/>
              </w:rPr>
            </w:pPr>
            <w:r w:rsidRPr="00F53707">
              <w:rPr>
                <w:szCs w:val="20"/>
              </w:rPr>
              <w:t xml:space="preserve">Dreptul de proprietate publică/privată </w:t>
            </w:r>
          </w:p>
          <w:p w:rsidR="00CB1837" w:rsidRPr="00F53707" w:rsidRDefault="00CB1837" w:rsidP="00D35963">
            <w:pPr>
              <w:numPr>
                <w:ilvl w:val="0"/>
                <w:numId w:val="49"/>
              </w:numPr>
              <w:spacing w:before="0" w:after="0"/>
              <w:jc w:val="both"/>
              <w:rPr>
                <w:bCs/>
                <w:szCs w:val="20"/>
              </w:rPr>
            </w:pPr>
            <w:r w:rsidRPr="00F53707">
              <w:rPr>
                <w:bCs/>
                <w:szCs w:val="20"/>
              </w:rPr>
              <w:t xml:space="preserve">Dreptul de administrare </w:t>
            </w:r>
          </w:p>
          <w:p w:rsidR="00CB1837" w:rsidRPr="00F53707" w:rsidRDefault="00CB1837" w:rsidP="00D35963">
            <w:pPr>
              <w:numPr>
                <w:ilvl w:val="0"/>
                <w:numId w:val="49"/>
              </w:numPr>
              <w:spacing w:before="0" w:after="0"/>
              <w:jc w:val="both"/>
              <w:rPr>
                <w:i/>
                <w:szCs w:val="20"/>
              </w:rPr>
            </w:pPr>
            <w:r w:rsidRPr="00F53707">
              <w:rPr>
                <w:szCs w:val="20"/>
              </w:rPr>
              <w:t>Dreptul de concesiune</w:t>
            </w:r>
            <w:r w:rsidRPr="00F53707">
              <w:rPr>
                <w:rStyle w:val="FootnoteReference"/>
                <w:szCs w:val="20"/>
              </w:rPr>
              <w:footnoteReference w:id="2"/>
            </w:r>
            <w:r w:rsidRPr="00F53707">
              <w:rPr>
                <w:szCs w:val="20"/>
              </w:rPr>
              <w:t xml:space="preserve"> </w:t>
            </w:r>
          </w:p>
          <w:p w:rsidR="00CB1837" w:rsidRDefault="00606FD5" w:rsidP="00995914">
            <w:pPr>
              <w:spacing w:before="40" w:after="40"/>
              <w:jc w:val="both"/>
            </w:pPr>
            <w:r>
              <w:lastRenderedPageBreak/>
              <w:t>D</w:t>
            </w:r>
            <w:r w:rsidR="00CB1837">
              <w:t>repturile anterior mentionate trebuie dovedite anterior depunerii cererii de finanțare.</w:t>
            </w:r>
          </w:p>
          <w:p w:rsidR="00CB1837" w:rsidRDefault="00CB1837" w:rsidP="00995914">
            <w:pPr>
              <w:spacing w:before="40" w:after="40"/>
            </w:pPr>
            <w:r>
              <w:t>Drepturile anterior menționate sunt acoperitoare pentru investiția propusă a fi realizată  în conformitate cu documenția tehnico-economică?</w:t>
            </w:r>
          </w:p>
          <w:p w:rsidR="00C13731" w:rsidRPr="009509FC" w:rsidRDefault="00CB1837" w:rsidP="00EE1D08">
            <w:pPr>
              <w:spacing w:before="40" w:after="40"/>
              <w:rPr>
                <w:b/>
              </w:rPr>
            </w:pPr>
            <w:r>
              <w:t>Informațiile din documentele care dovedesc drepturile de mai sus sunt în concordanță cu informațiile din cadrul extraselor de carte funciară anexate?</w:t>
            </w: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jc w:val="cen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pStyle w:val="Footer"/>
              <w:rPr>
                <w:lang w:val="it-IT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E75348" w:rsidRDefault="00CB1837" w:rsidP="00324E02">
            <w:pPr>
              <w:numPr>
                <w:ilvl w:val="0"/>
                <w:numId w:val="71"/>
              </w:numPr>
              <w:spacing w:before="0" w:after="0"/>
              <w:rPr>
                <w:b/>
                <w:szCs w:val="20"/>
              </w:rPr>
            </w:pPr>
            <w:r w:rsidRPr="00E75348">
              <w:rPr>
                <w:b/>
                <w:szCs w:val="20"/>
              </w:rPr>
              <w:lastRenderedPageBreak/>
              <w:t>Condiții cu privire la imobilul care se realizează proiectul</w:t>
            </w:r>
          </w:p>
          <w:p w:rsidR="00CB1837" w:rsidRPr="005F3F96" w:rsidRDefault="00606FD5" w:rsidP="0011032C">
            <w:pPr>
              <w:spacing w:before="0" w:after="0"/>
              <w:jc w:val="both"/>
            </w:pPr>
            <w:r>
              <w:t xml:space="preserve">Obiectivul </w:t>
            </w:r>
            <w:r w:rsidRPr="005F3F96">
              <w:t>de patrimoniu şi/sau</w:t>
            </w:r>
            <w:r w:rsidR="00CB1837" w:rsidRPr="005F3F96">
              <w:t xml:space="preserve"> terenul care fac obiectul proiectului îndeplinesc cumulativ următoarele condiții:</w:t>
            </w:r>
          </w:p>
          <w:p w:rsidR="0011032C" w:rsidRPr="005F3F96" w:rsidRDefault="0011032C" w:rsidP="0011032C">
            <w:pPr>
              <w:numPr>
                <w:ilvl w:val="0"/>
                <w:numId w:val="72"/>
              </w:numPr>
              <w:spacing w:before="0" w:after="0"/>
              <w:jc w:val="both"/>
            </w:pPr>
            <w:r w:rsidRPr="005F3F96">
              <w:t xml:space="preserve">să fie liber de orice sarcini sau interdicţii ce afectează implementarea proiectului; </w:t>
            </w:r>
          </w:p>
          <w:p w:rsidR="0011032C" w:rsidRPr="005F3F96" w:rsidRDefault="0011032C" w:rsidP="0011032C">
            <w:pPr>
              <w:numPr>
                <w:ilvl w:val="0"/>
                <w:numId w:val="72"/>
              </w:numPr>
              <w:spacing w:before="0" w:after="0"/>
              <w:jc w:val="both"/>
            </w:pPr>
            <w:r w:rsidRPr="005F3F96">
              <w:t xml:space="preserve">să nu facă obiectul unor litigii având ca obiect dreptul invocat de către solicitant pentru realizarea proiectului, aflate în curs de soluţionare la instanţele judecătoreşti; </w:t>
            </w:r>
          </w:p>
          <w:p w:rsidR="0011032C" w:rsidRPr="005F3F96" w:rsidRDefault="00232898" w:rsidP="0011032C">
            <w:pPr>
              <w:pStyle w:val="bullet1"/>
              <w:numPr>
                <w:ilvl w:val="0"/>
                <w:numId w:val="72"/>
              </w:numPr>
              <w:spacing w:before="0" w:after="0"/>
              <w:jc w:val="both"/>
              <w:rPr>
                <w:i/>
              </w:rPr>
            </w:pPr>
            <w:r>
              <w:t>n</w:t>
            </w:r>
            <w:r w:rsidR="0011032C" w:rsidRPr="005F3F96">
              <w:t>u face obiectul revendicărilor potrivit unor legi speciale în materie sau dreptului comun.</w:t>
            </w:r>
          </w:p>
          <w:p w:rsidR="00CB1837" w:rsidRPr="00E75348" w:rsidRDefault="00CB1837" w:rsidP="00693143">
            <w:r w:rsidRPr="005F3F96">
              <w:t>(Se vor verifica informatiile declarației de eligibilitate, documentelor de proprietate anexate, extrasele</w:t>
            </w:r>
            <w:r>
              <w:t xml:space="preserve"> de carte funciară, plan de amplasament, CU, etc)</w:t>
            </w: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  <w:tcBorders>
              <w:bottom w:val="single" w:sz="4" w:space="0" w:color="auto"/>
            </w:tcBorders>
          </w:tcPr>
          <w:p w:rsidR="00CB1837" w:rsidRPr="00A65627" w:rsidRDefault="00CB1837" w:rsidP="00324E02">
            <w:pPr>
              <w:numPr>
                <w:ilvl w:val="0"/>
                <w:numId w:val="71"/>
              </w:numPr>
              <w:spacing w:before="0" w:after="0"/>
              <w:rPr>
                <w:lang w:val="it-IT"/>
              </w:rPr>
            </w:pPr>
            <w:r w:rsidRPr="00A65627">
              <w:rPr>
                <w:b/>
                <w:szCs w:val="20"/>
              </w:rPr>
              <w:t>Caracterul durabil</w:t>
            </w:r>
            <w:r w:rsidRPr="00A65627">
              <w:rPr>
                <w:lang w:val="it-IT"/>
              </w:rPr>
              <w:t xml:space="preserve"> </w:t>
            </w:r>
          </w:p>
          <w:p w:rsidR="00CB1837" w:rsidRPr="00A65627" w:rsidRDefault="00CB1837" w:rsidP="005957C3">
            <w:pPr>
              <w:spacing w:before="0" w:after="0"/>
              <w:jc w:val="both"/>
              <w:rPr>
                <w:lang w:val="it-IT"/>
              </w:rPr>
            </w:pPr>
            <w:r w:rsidRPr="00A65627">
              <w:rPr>
                <w:bCs/>
              </w:rPr>
              <w:t xml:space="preserve">Prin actele de </w:t>
            </w:r>
            <w:r w:rsidR="00A65627" w:rsidRPr="00A65627">
              <w:rPr>
                <w:bCs/>
              </w:rPr>
              <w:t>administrare/</w:t>
            </w:r>
            <w:r w:rsidRPr="00A65627">
              <w:rPr>
                <w:bCs/>
              </w:rPr>
              <w:t xml:space="preserve">concesiune solicitantul </w:t>
            </w:r>
            <w:r w:rsidRPr="00A65627">
              <w:t>dovede</w:t>
            </w:r>
            <w:r w:rsidR="00A65627" w:rsidRPr="00A65627">
              <w:t xml:space="preserve">şte că </w:t>
            </w:r>
            <w:r w:rsidRPr="00A65627">
              <w:t xml:space="preserve">poate să asigure caracterul durabil al investiţiei </w:t>
            </w:r>
          </w:p>
          <w:p w:rsidR="00CB1837" w:rsidRDefault="00CB1837" w:rsidP="005957C3">
            <w:pPr>
              <w:spacing w:before="0" w:after="0"/>
              <w:rPr>
                <w:lang w:val="it-IT"/>
              </w:rPr>
            </w:pPr>
            <w:r w:rsidRPr="00A65627">
              <w:t>(Se vor</w:t>
            </w:r>
            <w:r>
              <w:t xml:space="preserve"> verifica informatiile din extrasele de carte funciara</w:t>
            </w:r>
            <w:r w:rsidR="00A65627">
              <w:t>, contr</w:t>
            </w:r>
            <w:r w:rsidR="005957C3">
              <w:t>ac</w:t>
            </w:r>
            <w:r w:rsidR="00A65627">
              <w:t>t de concesiune, Declaraţie de eligibilitate</w:t>
            </w:r>
            <w:r>
              <w:t>)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</w:tr>
      <w:tr w:rsidR="00CB1837" w:rsidRPr="00D52624" w:rsidTr="00EC6CB2">
        <w:trPr>
          <w:trHeight w:val="20"/>
        </w:trPr>
        <w:tc>
          <w:tcPr>
            <w:tcW w:w="10386" w:type="dxa"/>
            <w:shd w:val="clear" w:color="auto" w:fill="FFC000"/>
          </w:tcPr>
          <w:p w:rsidR="00CB1837" w:rsidRPr="00D52624" w:rsidRDefault="00CB1837" w:rsidP="00D35963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enter" w:pos="356"/>
              </w:tabs>
              <w:spacing w:before="40" w:after="40"/>
              <w:ind w:left="356" w:hanging="356"/>
              <w:rPr>
                <w:b/>
                <w:lang w:val="it-IT"/>
              </w:rPr>
            </w:pPr>
            <w:r w:rsidRPr="00D52624">
              <w:rPr>
                <w:b/>
                <w:lang w:val="it-IT"/>
              </w:rPr>
              <w:t>ELIGIBILITATEA  PROIECTULUI SI ACTIVITA</w:t>
            </w:r>
            <w:r w:rsidRPr="00D52624">
              <w:rPr>
                <w:b/>
              </w:rPr>
              <w:t>ȚI</w:t>
            </w:r>
            <w:r w:rsidRPr="00D52624">
              <w:rPr>
                <w:b/>
                <w:lang w:val="it-IT"/>
              </w:rPr>
              <w:t>LOR</w:t>
            </w:r>
          </w:p>
        </w:tc>
        <w:tc>
          <w:tcPr>
            <w:tcW w:w="472" w:type="dxa"/>
            <w:shd w:val="clear" w:color="auto" w:fill="FFC000"/>
          </w:tcPr>
          <w:p w:rsidR="00CB1837" w:rsidRPr="00D52624" w:rsidRDefault="00CB1837" w:rsidP="00693143">
            <w:pPr>
              <w:pStyle w:val="Footer"/>
              <w:jc w:val="center"/>
              <w:rPr>
                <w:b/>
                <w:lang w:val="fr-FR"/>
              </w:rPr>
            </w:pPr>
          </w:p>
        </w:tc>
        <w:tc>
          <w:tcPr>
            <w:tcW w:w="486" w:type="dxa"/>
            <w:shd w:val="clear" w:color="auto" w:fill="FFC000"/>
          </w:tcPr>
          <w:p w:rsidR="00CB1837" w:rsidRPr="00D52624" w:rsidRDefault="00CB1837" w:rsidP="00693143">
            <w:pPr>
              <w:pStyle w:val="Footer"/>
              <w:rPr>
                <w:b/>
                <w:lang w:val="fr-FR"/>
              </w:rPr>
            </w:pPr>
          </w:p>
        </w:tc>
        <w:tc>
          <w:tcPr>
            <w:tcW w:w="1358" w:type="dxa"/>
            <w:shd w:val="clear" w:color="auto" w:fill="FFC000"/>
          </w:tcPr>
          <w:p w:rsidR="00CB1837" w:rsidRPr="00D52624" w:rsidRDefault="00CB1837" w:rsidP="00693143">
            <w:pPr>
              <w:pStyle w:val="Footer"/>
              <w:rPr>
                <w:b/>
                <w:lang w:val="fr-FR"/>
              </w:rPr>
            </w:pPr>
          </w:p>
        </w:tc>
        <w:tc>
          <w:tcPr>
            <w:tcW w:w="472" w:type="dxa"/>
            <w:shd w:val="clear" w:color="auto" w:fill="FFC000"/>
          </w:tcPr>
          <w:p w:rsidR="00CB1837" w:rsidRPr="00D52624" w:rsidRDefault="00CB1837" w:rsidP="00693143">
            <w:pPr>
              <w:pStyle w:val="Footer"/>
              <w:rPr>
                <w:b/>
                <w:lang w:val="fr-FR"/>
              </w:rPr>
            </w:pPr>
          </w:p>
        </w:tc>
        <w:tc>
          <w:tcPr>
            <w:tcW w:w="486" w:type="dxa"/>
            <w:shd w:val="clear" w:color="auto" w:fill="FFC000"/>
          </w:tcPr>
          <w:p w:rsidR="00CB1837" w:rsidRPr="00D52624" w:rsidRDefault="00CB1837" w:rsidP="00693143">
            <w:pPr>
              <w:pStyle w:val="Footer"/>
              <w:rPr>
                <w:b/>
                <w:lang w:val="fr-FR"/>
              </w:rPr>
            </w:pPr>
          </w:p>
        </w:tc>
        <w:tc>
          <w:tcPr>
            <w:tcW w:w="1358" w:type="dxa"/>
            <w:gridSpan w:val="2"/>
            <w:shd w:val="clear" w:color="auto" w:fill="FFC000"/>
          </w:tcPr>
          <w:p w:rsidR="00CB1837" w:rsidRPr="00D52624" w:rsidRDefault="00CB1837" w:rsidP="00693143">
            <w:pPr>
              <w:pStyle w:val="Footer"/>
              <w:rPr>
                <w:b/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DF3A74" w:rsidRDefault="00CB1837" w:rsidP="00983A97">
            <w:pPr>
              <w:numPr>
                <w:ilvl w:val="0"/>
                <w:numId w:val="71"/>
              </w:numPr>
              <w:spacing w:before="0" w:after="0"/>
              <w:rPr>
                <w:b/>
                <w:szCs w:val="20"/>
              </w:rPr>
            </w:pPr>
            <w:r w:rsidRPr="00DF3A74">
              <w:rPr>
                <w:b/>
                <w:szCs w:val="20"/>
              </w:rPr>
              <w:t>Activitățile proiectului</w:t>
            </w:r>
          </w:p>
          <w:p w:rsidR="00CB1837" w:rsidRPr="00BC4802" w:rsidRDefault="00CB1837" w:rsidP="00983A97">
            <w:pPr>
              <w:spacing w:before="0" w:after="0"/>
              <w:jc w:val="both"/>
              <w:rPr>
                <w:lang w:val="it-IT"/>
              </w:rPr>
            </w:pPr>
            <w:r w:rsidRPr="0080473D">
              <w:rPr>
                <w:szCs w:val="20"/>
              </w:rPr>
              <w:t xml:space="preserve">Activităţile propuse în proiect </w:t>
            </w:r>
            <w:r w:rsidR="00382195" w:rsidRPr="00382195">
              <w:rPr>
                <w:szCs w:val="20"/>
              </w:rPr>
              <w:t>se încadrează în obiectivul specific corespunzător</w:t>
            </w:r>
            <w:r w:rsidR="00983A97">
              <w:rPr>
                <w:szCs w:val="20"/>
              </w:rPr>
              <w:t xml:space="preserve"> </w:t>
            </w:r>
            <w:r w:rsidR="00382195" w:rsidRPr="00382195">
              <w:rPr>
                <w:szCs w:val="20"/>
              </w:rPr>
              <w:t>priorităţii de investiţii 5.1 al axei prioritare 5 a POR</w:t>
            </w: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</w:tr>
      <w:tr w:rsidR="003674BF" w:rsidTr="00983A97">
        <w:trPr>
          <w:trHeight w:val="698"/>
        </w:trPr>
        <w:tc>
          <w:tcPr>
            <w:tcW w:w="10386" w:type="dxa"/>
          </w:tcPr>
          <w:p w:rsidR="003674BF" w:rsidRDefault="003674BF" w:rsidP="00983A97">
            <w:pPr>
              <w:pStyle w:val="ListParagraph"/>
              <w:numPr>
                <w:ilvl w:val="0"/>
                <w:numId w:val="71"/>
              </w:numPr>
              <w:spacing w:after="0"/>
              <w:rPr>
                <w:rFonts w:ascii="Trebuchet MS" w:hAnsi="Trebuchet MS"/>
                <w:b/>
                <w:sz w:val="20"/>
                <w:lang w:eastAsia="en-US"/>
              </w:rPr>
            </w:pPr>
            <w:r w:rsidRPr="003674BF">
              <w:rPr>
                <w:rFonts w:ascii="Trebuchet MS" w:hAnsi="Trebuchet MS"/>
                <w:b/>
                <w:sz w:val="20"/>
                <w:lang w:eastAsia="en-US"/>
              </w:rPr>
              <w:t>Activităţile propuse spre finanţare în cadrul proiectului nu au fost finanţate din fonduri publice în ultimii 5 ani şi nu beneficiază de fonduri pub</w:t>
            </w:r>
            <w:r>
              <w:rPr>
                <w:rFonts w:ascii="Trebuchet MS" w:hAnsi="Trebuchet MS"/>
                <w:b/>
                <w:sz w:val="20"/>
                <w:lang w:eastAsia="en-US"/>
              </w:rPr>
              <w:t>lice din alte surse de finanţare</w:t>
            </w:r>
          </w:p>
          <w:p w:rsidR="003674BF" w:rsidRPr="003674BF" w:rsidRDefault="003674BF" w:rsidP="00983A97">
            <w:pPr>
              <w:spacing w:before="0" w:after="0"/>
            </w:pPr>
            <w:r w:rsidRPr="003674BF">
              <w:t>(Se va verifica cu Declaraţia de eligibilitate)</w:t>
            </w:r>
          </w:p>
        </w:tc>
        <w:tc>
          <w:tcPr>
            <w:tcW w:w="472" w:type="dxa"/>
          </w:tcPr>
          <w:p w:rsidR="003674BF" w:rsidRDefault="003674BF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3674BF" w:rsidRDefault="003674BF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</w:tcPr>
          <w:p w:rsidR="003674BF" w:rsidRDefault="003674BF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</w:tcPr>
          <w:p w:rsidR="003674BF" w:rsidRDefault="003674BF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</w:tcPr>
          <w:p w:rsidR="003674BF" w:rsidRDefault="003674BF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</w:tcPr>
          <w:p w:rsidR="003674BF" w:rsidRDefault="003674BF" w:rsidP="00693143">
            <w:pPr>
              <w:pStyle w:val="Footer"/>
              <w:rPr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Pr="00BC4802" w:rsidRDefault="00CB1837" w:rsidP="00983A97">
            <w:pPr>
              <w:numPr>
                <w:ilvl w:val="0"/>
                <w:numId w:val="71"/>
              </w:numPr>
              <w:spacing w:before="0" w:after="0"/>
              <w:rPr>
                <w:b/>
                <w:lang w:val="it-IT"/>
              </w:rPr>
            </w:pPr>
            <w:r w:rsidRPr="00BC4802">
              <w:rPr>
                <w:b/>
                <w:lang w:val="it-IT"/>
              </w:rPr>
              <w:t>Limitele minime si maxime ale proiectului</w:t>
            </w:r>
          </w:p>
          <w:p w:rsidR="00CB1837" w:rsidRPr="00BC4802" w:rsidRDefault="00CB1837" w:rsidP="0011032C">
            <w:pPr>
              <w:spacing w:before="0" w:after="0"/>
              <w:rPr>
                <w:szCs w:val="22"/>
                <w:lang w:val="it-IT"/>
              </w:rPr>
            </w:pPr>
            <w:r>
              <w:rPr>
                <w:szCs w:val="20"/>
              </w:rPr>
              <w:t xml:space="preserve">Proiectul se incadreaza intre </w:t>
            </w:r>
            <w:r w:rsidRPr="0080473D">
              <w:rPr>
                <w:szCs w:val="20"/>
              </w:rPr>
              <w:t>limitele valorilor minime și maxime</w:t>
            </w:r>
            <w:r w:rsidR="00382195">
              <w:rPr>
                <w:szCs w:val="20"/>
              </w:rPr>
              <w:t xml:space="preserve"> definite in</w:t>
            </w:r>
            <w:r w:rsidRPr="00BB60CA">
              <w:rPr>
                <w:i/>
              </w:rPr>
              <w:t xml:space="preserve"> cadrul Ghidului specific apelului de proie</w:t>
            </w:r>
            <w:r w:rsidR="00382195">
              <w:rPr>
                <w:i/>
              </w:rPr>
              <w:t xml:space="preserve">cte </w:t>
            </w: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</w:tr>
      <w:tr w:rsidR="00CB1837" w:rsidTr="00EC6CB2">
        <w:trPr>
          <w:trHeight w:val="20"/>
        </w:trPr>
        <w:tc>
          <w:tcPr>
            <w:tcW w:w="10386" w:type="dxa"/>
          </w:tcPr>
          <w:p w:rsidR="00CB1837" w:rsidRDefault="00CB1837" w:rsidP="00983A97">
            <w:pPr>
              <w:numPr>
                <w:ilvl w:val="0"/>
                <w:numId w:val="71"/>
              </w:numPr>
              <w:spacing w:before="0" w:after="0"/>
              <w:rPr>
                <w:b/>
                <w:lang w:val="it-IT"/>
              </w:rPr>
            </w:pPr>
            <w:r w:rsidRPr="00BC4802">
              <w:rPr>
                <w:b/>
                <w:lang w:val="it-IT"/>
              </w:rPr>
              <w:t>Peri</w:t>
            </w:r>
            <w:r>
              <w:rPr>
                <w:b/>
                <w:lang w:val="it-IT"/>
              </w:rPr>
              <w:t>oa</w:t>
            </w:r>
            <w:r w:rsidRPr="00BC4802">
              <w:rPr>
                <w:b/>
                <w:lang w:val="it-IT"/>
              </w:rPr>
              <w:t xml:space="preserve">da de implementare </w:t>
            </w:r>
          </w:p>
          <w:p w:rsidR="00CB1837" w:rsidRPr="002003EB" w:rsidRDefault="00CB1837" w:rsidP="0011032C">
            <w:pPr>
              <w:spacing w:before="0" w:after="0"/>
              <w:rPr>
                <w:b/>
                <w:lang w:val="it-IT"/>
              </w:rPr>
            </w:pPr>
            <w:r>
              <w:rPr>
                <w:szCs w:val="20"/>
              </w:rPr>
              <w:t xml:space="preserve">Perioada  </w:t>
            </w:r>
            <w:r w:rsidRPr="0080473D">
              <w:rPr>
                <w:szCs w:val="20"/>
              </w:rPr>
              <w:t xml:space="preserve">de implementare a activităților proiectului nu depășește 31 decembrie 2023 </w:t>
            </w: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</w:tcPr>
          <w:p w:rsidR="00CB1837" w:rsidRDefault="00CB1837" w:rsidP="00693143">
            <w:pPr>
              <w:pStyle w:val="Footer"/>
              <w:rPr>
                <w:lang w:val="fr-FR"/>
              </w:rPr>
            </w:pPr>
          </w:p>
        </w:tc>
      </w:tr>
      <w:tr w:rsidR="00324E02" w:rsidTr="00EC6CB2">
        <w:trPr>
          <w:trHeight w:val="20"/>
        </w:trPr>
        <w:tc>
          <w:tcPr>
            <w:tcW w:w="10386" w:type="dxa"/>
          </w:tcPr>
          <w:p w:rsidR="00324E02" w:rsidRDefault="00324E02" w:rsidP="0011032C">
            <w:pPr>
              <w:pStyle w:val="ListParagraph"/>
              <w:numPr>
                <w:ilvl w:val="0"/>
                <w:numId w:val="71"/>
              </w:numPr>
              <w:spacing w:after="0"/>
              <w:rPr>
                <w:rFonts w:ascii="Trebuchet MS" w:hAnsi="Trebuchet MS"/>
                <w:b/>
                <w:sz w:val="20"/>
                <w:szCs w:val="24"/>
                <w:lang w:val="it-IT" w:eastAsia="en-US"/>
              </w:rPr>
            </w:pPr>
            <w:r w:rsidRPr="00324E02">
              <w:rPr>
                <w:rFonts w:ascii="Trebuchet MS" w:hAnsi="Trebuchet MS"/>
                <w:b/>
                <w:sz w:val="20"/>
                <w:szCs w:val="24"/>
                <w:lang w:val="it-IT" w:eastAsia="en-US"/>
              </w:rPr>
              <w:t>Obiectivul propus pentru finanţare este inclus pe lista patrimoniului cultural mondial (Hotărârea Guvernului nr.493/2004 pentru aprobarea Metodologiei privind monitorizarea monumentelor istorice înscrise în Lista patrimoniului mondial, anexa A), lista patrimoniului cultural naţional sau lista patrimoniului cultural local din mediul urban (Ordinul 2361/2010 privind aprobarea Listei monumentelor istorice, actualizată emis de Ministerului Culturii şi Patrimoniului Naţional)</w:t>
            </w:r>
          </w:p>
          <w:p w:rsidR="003674BF" w:rsidRDefault="003674BF" w:rsidP="0011032C">
            <w:pPr>
              <w:spacing w:before="0" w:after="0"/>
              <w:rPr>
                <w:iCs/>
                <w:snapToGrid w:val="0"/>
              </w:rPr>
            </w:pPr>
            <w:r w:rsidRPr="0011032C">
              <w:rPr>
                <w:iCs/>
                <w:snapToGrid w:val="0"/>
              </w:rPr>
              <w:t>(Se va verifica prin analizarea Ordinului de clasare emis de ministrul culturii şi patrimoniului naţional)</w:t>
            </w:r>
          </w:p>
          <w:p w:rsidR="00D61263" w:rsidRPr="0011032C" w:rsidRDefault="00D61263" w:rsidP="00D61263">
            <w:pPr>
              <w:spacing w:before="0" w:after="0"/>
              <w:rPr>
                <w:b/>
                <w:lang w:val="it-IT"/>
              </w:rPr>
            </w:pPr>
            <w:r>
              <w:t xml:space="preserve">Obiectivul de patrimoniu este înscris </w:t>
            </w:r>
            <w:r w:rsidRPr="002347A5">
              <w:rPr>
                <w:iCs/>
                <w:snapToGrid w:val="0"/>
              </w:rPr>
              <w:t>cu cod distinct în Lista monumentelor istorice</w:t>
            </w:r>
          </w:p>
        </w:tc>
        <w:tc>
          <w:tcPr>
            <w:tcW w:w="472" w:type="dxa"/>
          </w:tcPr>
          <w:p w:rsidR="00324E02" w:rsidRDefault="00324E02" w:rsidP="00693143">
            <w:pPr>
              <w:pStyle w:val="Footer"/>
              <w:jc w:val="center"/>
              <w:rPr>
                <w:lang w:val="fr-FR"/>
              </w:rPr>
            </w:pPr>
          </w:p>
        </w:tc>
        <w:tc>
          <w:tcPr>
            <w:tcW w:w="486" w:type="dxa"/>
          </w:tcPr>
          <w:p w:rsidR="00324E02" w:rsidRDefault="00324E02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</w:tcPr>
          <w:p w:rsidR="00324E02" w:rsidRDefault="00324E02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72" w:type="dxa"/>
          </w:tcPr>
          <w:p w:rsidR="00324E02" w:rsidRDefault="00324E02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486" w:type="dxa"/>
          </w:tcPr>
          <w:p w:rsidR="00324E02" w:rsidRDefault="00324E02" w:rsidP="00693143">
            <w:pPr>
              <w:pStyle w:val="Footer"/>
              <w:rPr>
                <w:lang w:val="fr-FR"/>
              </w:rPr>
            </w:pPr>
          </w:p>
        </w:tc>
        <w:tc>
          <w:tcPr>
            <w:tcW w:w="1358" w:type="dxa"/>
            <w:gridSpan w:val="2"/>
          </w:tcPr>
          <w:p w:rsidR="00324E02" w:rsidRDefault="00324E02" w:rsidP="00693143">
            <w:pPr>
              <w:pStyle w:val="Footer"/>
              <w:rPr>
                <w:lang w:val="fr-FR"/>
              </w:rPr>
            </w:pPr>
          </w:p>
        </w:tc>
      </w:tr>
      <w:tr w:rsidR="00CB1837" w:rsidRPr="003674BF" w:rsidTr="00EC6CB2">
        <w:trPr>
          <w:trHeight w:val="20"/>
        </w:trPr>
        <w:tc>
          <w:tcPr>
            <w:tcW w:w="10386" w:type="dxa"/>
          </w:tcPr>
          <w:p w:rsidR="00CB1837" w:rsidRPr="003674BF" w:rsidRDefault="003674BF" w:rsidP="0011032C">
            <w:pPr>
              <w:pStyle w:val="ListParagraph"/>
              <w:numPr>
                <w:ilvl w:val="0"/>
                <w:numId w:val="71"/>
              </w:numPr>
              <w:spacing w:after="0"/>
              <w:rPr>
                <w:rFonts w:ascii="Trebuchet MS" w:hAnsi="Trebuchet MS"/>
                <w:b/>
                <w:sz w:val="20"/>
              </w:rPr>
            </w:pPr>
            <w:r w:rsidRPr="003674BF">
              <w:rPr>
                <w:rFonts w:ascii="Trebuchet MS" w:hAnsi="Trebuchet MS"/>
                <w:b/>
                <w:sz w:val="20"/>
              </w:rPr>
              <w:lastRenderedPageBreak/>
              <w:t>Obiectivul de patrimoniu va fi inclus total sau parţial în circuitul  public</w:t>
            </w:r>
          </w:p>
          <w:p w:rsidR="003674BF" w:rsidRPr="0011032C" w:rsidRDefault="003674BF" w:rsidP="0011032C">
            <w:pPr>
              <w:spacing w:before="0" w:after="0"/>
              <w:rPr>
                <w:b/>
              </w:rPr>
            </w:pPr>
            <w:r w:rsidRPr="0011032C">
              <w:t>(Se va verifica cu Declaraţia de angajament</w:t>
            </w:r>
            <w:r w:rsidRPr="003674BF">
              <w:t>)</w:t>
            </w:r>
          </w:p>
        </w:tc>
        <w:tc>
          <w:tcPr>
            <w:tcW w:w="472" w:type="dxa"/>
          </w:tcPr>
          <w:p w:rsidR="00CB1837" w:rsidRPr="003674BF" w:rsidRDefault="00CB1837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486" w:type="dxa"/>
          </w:tcPr>
          <w:p w:rsidR="00CB1837" w:rsidRPr="003674BF" w:rsidRDefault="00CB1837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1358" w:type="dxa"/>
          </w:tcPr>
          <w:p w:rsidR="00CB1837" w:rsidRPr="003674BF" w:rsidRDefault="00CB1837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472" w:type="dxa"/>
          </w:tcPr>
          <w:p w:rsidR="00CB1837" w:rsidRPr="003674BF" w:rsidRDefault="00CB1837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486" w:type="dxa"/>
          </w:tcPr>
          <w:p w:rsidR="00CB1837" w:rsidRPr="003674BF" w:rsidRDefault="00CB1837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CB1837" w:rsidRPr="003674BF" w:rsidRDefault="00CB1837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</w:tr>
      <w:tr w:rsidR="003674BF" w:rsidRPr="003674BF" w:rsidTr="003674BF">
        <w:trPr>
          <w:trHeight w:val="823"/>
        </w:trPr>
        <w:tc>
          <w:tcPr>
            <w:tcW w:w="10386" w:type="dxa"/>
          </w:tcPr>
          <w:p w:rsidR="003674BF" w:rsidRDefault="003674BF" w:rsidP="007B3131">
            <w:pPr>
              <w:pStyle w:val="ListParagraph"/>
              <w:numPr>
                <w:ilvl w:val="0"/>
                <w:numId w:val="71"/>
              </w:numPr>
              <w:spacing w:after="0"/>
              <w:rPr>
                <w:rFonts w:ascii="Trebuchet MS" w:hAnsi="Trebuchet MS"/>
                <w:b/>
                <w:sz w:val="20"/>
              </w:rPr>
            </w:pPr>
            <w:r w:rsidRPr="003674BF">
              <w:rPr>
                <w:rFonts w:ascii="Trebuchet MS" w:hAnsi="Trebuchet MS"/>
                <w:b/>
                <w:sz w:val="20"/>
              </w:rPr>
              <w:t xml:space="preserve">Proiectul respectă principiile privind dezvoltarea durabilă, egalitatea de şanse, gen și nediscriminarea </w:t>
            </w:r>
          </w:p>
          <w:p w:rsidR="003674BF" w:rsidRPr="0011032C" w:rsidRDefault="003674BF" w:rsidP="007B3131">
            <w:pPr>
              <w:spacing w:before="0" w:after="0"/>
              <w:rPr>
                <w:b/>
              </w:rPr>
            </w:pPr>
            <w:r w:rsidRPr="0011032C">
              <w:t>(Se va verifica cu Declaraţia de angajament</w:t>
            </w:r>
            <w:r w:rsidRPr="003674BF">
              <w:t>)</w:t>
            </w:r>
          </w:p>
        </w:tc>
        <w:tc>
          <w:tcPr>
            <w:tcW w:w="472" w:type="dxa"/>
          </w:tcPr>
          <w:p w:rsidR="003674BF" w:rsidRPr="003674BF" w:rsidRDefault="003674BF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486" w:type="dxa"/>
          </w:tcPr>
          <w:p w:rsidR="003674BF" w:rsidRPr="003674BF" w:rsidRDefault="003674BF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1358" w:type="dxa"/>
          </w:tcPr>
          <w:p w:rsidR="003674BF" w:rsidRPr="003674BF" w:rsidRDefault="003674BF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472" w:type="dxa"/>
          </w:tcPr>
          <w:p w:rsidR="003674BF" w:rsidRPr="003674BF" w:rsidRDefault="003674BF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486" w:type="dxa"/>
          </w:tcPr>
          <w:p w:rsidR="003674BF" w:rsidRPr="003674BF" w:rsidRDefault="003674BF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  <w:tc>
          <w:tcPr>
            <w:tcW w:w="1358" w:type="dxa"/>
            <w:gridSpan w:val="2"/>
          </w:tcPr>
          <w:p w:rsidR="003674BF" w:rsidRPr="003674BF" w:rsidRDefault="003674BF" w:rsidP="00693143">
            <w:pPr>
              <w:spacing w:before="0" w:after="0"/>
              <w:ind w:left="360"/>
              <w:rPr>
                <w:b/>
                <w:szCs w:val="20"/>
                <w:lang w:val="it-IT"/>
              </w:rPr>
            </w:pPr>
          </w:p>
        </w:tc>
      </w:tr>
    </w:tbl>
    <w:p w:rsidR="00CB1837" w:rsidRPr="003674BF" w:rsidRDefault="00CB1837">
      <w:pPr>
        <w:rPr>
          <w:szCs w:val="20"/>
        </w:rPr>
      </w:pPr>
    </w:p>
    <w:p w:rsidR="002003EB" w:rsidRDefault="002003EB">
      <w:r>
        <w:t>OBSERVATII</w:t>
      </w:r>
    </w:p>
    <w:p w:rsidR="0011032C" w:rsidRDefault="0011032C"/>
    <w:p w:rsidR="002003EB" w:rsidRDefault="002003EB">
      <w:r>
        <w:t>SEMNATURI</w:t>
      </w:r>
    </w:p>
    <w:p w:rsidR="002003EB" w:rsidRDefault="002003EB">
      <w:r>
        <w:t>DATA</w:t>
      </w:r>
    </w:p>
    <w:p w:rsidR="002003EB" w:rsidRDefault="002003EB"/>
    <w:p w:rsidR="002003EB" w:rsidRDefault="002003EB" w:rsidP="002003EB">
      <w:pPr>
        <w:spacing w:before="0" w:after="0"/>
        <w:jc w:val="both"/>
      </w:pPr>
    </w:p>
    <w:p w:rsidR="002003EB" w:rsidRDefault="002003EB"/>
    <w:sectPr w:rsidR="002003EB" w:rsidSect="00DD51B4">
      <w:headerReference w:type="default" r:id="rId9"/>
      <w:pgSz w:w="16838" w:h="11906" w:orient="landscape"/>
      <w:pgMar w:top="23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E6" w:rsidRDefault="00114EE6" w:rsidP="007275E1">
      <w:pPr>
        <w:spacing w:before="0" w:after="0"/>
      </w:pPr>
      <w:r>
        <w:separator/>
      </w:r>
    </w:p>
  </w:endnote>
  <w:endnote w:type="continuationSeparator" w:id="0">
    <w:p w:rsidR="00114EE6" w:rsidRDefault="00114EE6" w:rsidP="007275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E6" w:rsidRDefault="00114EE6" w:rsidP="007275E1">
      <w:pPr>
        <w:spacing w:before="0" w:after="0"/>
      </w:pPr>
      <w:r>
        <w:separator/>
      </w:r>
    </w:p>
  </w:footnote>
  <w:footnote w:type="continuationSeparator" w:id="0">
    <w:p w:rsidR="00114EE6" w:rsidRDefault="00114EE6" w:rsidP="007275E1">
      <w:pPr>
        <w:spacing w:before="0" w:after="0"/>
      </w:pPr>
      <w:r>
        <w:continuationSeparator/>
      </w:r>
    </w:p>
  </w:footnote>
  <w:footnote w:id="1">
    <w:p w:rsidR="00BB30BA" w:rsidRDefault="00BB30BA">
      <w:pPr>
        <w:pStyle w:val="FootnoteText"/>
      </w:pPr>
      <w:r>
        <w:rPr>
          <w:rStyle w:val="FootnoteReference"/>
        </w:rPr>
        <w:footnoteRef/>
      </w:r>
      <w:r>
        <w:t xml:space="preserve"> Termenul de transmitere este cel prin care se demonstrează înregistrarea cerereii de finanțare la nivelul Agenției pentru de</w:t>
      </w:r>
      <w:r w:rsidR="008E31F4">
        <w:t>z</w:t>
      </w:r>
      <w:r>
        <w:t xml:space="preserve">voltare regională/ sau termenul de transmitere prin MySMIS. </w:t>
      </w:r>
    </w:p>
  </w:footnote>
  <w:footnote w:id="2">
    <w:p w:rsidR="00CB1837" w:rsidRPr="004617BB" w:rsidRDefault="00CB1837" w:rsidP="00CB1837">
      <w:pPr>
        <w:ind w:left="109" w:right="164"/>
        <w:jc w:val="both"/>
        <w:rPr>
          <w:sz w:val="16"/>
          <w:szCs w:val="16"/>
        </w:rPr>
      </w:pPr>
      <w:r w:rsidRPr="004617BB">
        <w:rPr>
          <w:rStyle w:val="FootnoteReference"/>
          <w:sz w:val="16"/>
          <w:szCs w:val="16"/>
        </w:rPr>
        <w:footnoteRef/>
      </w:r>
      <w:r w:rsidRPr="004617BB">
        <w:rPr>
          <w:sz w:val="16"/>
          <w:szCs w:val="16"/>
        </w:rPr>
        <w:t xml:space="preserve"> Pot avea calitatea de concedent, în numele statului, judeţului, oraşului sau comunei: ministerele sau alte organe de specialitate ale administraţiei publice centrale, pentru bunurile proprietate publică a statului; consiliile judeţene, consiliile locale, Consiliul General al Municipiului Bucureşti sau instituţiile publice de interes local, pentru bunurile proprietate publică a judeţului, oraşului sau comunei. –a se vedea OUG nr. 54/2006 privind privind regimul contractelor de concesiune de bunuri proprietate publică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12" w:type="dxa"/>
      <w:tblInd w:w="121" w:type="dxa"/>
      <w:tblBorders>
        <w:bottom w:val="single" w:sz="4" w:space="0" w:color="003366"/>
      </w:tblBorders>
      <w:tblLayout w:type="fixed"/>
      <w:tblLook w:val="0000" w:firstRow="0" w:lastRow="0" w:firstColumn="0" w:lastColumn="0" w:noHBand="0" w:noVBand="0"/>
    </w:tblPr>
    <w:tblGrid>
      <w:gridCol w:w="13412"/>
    </w:tblGrid>
    <w:tr w:rsidR="00CB1837" w:rsidTr="00B96792">
      <w:trPr>
        <w:trHeight w:val="861"/>
      </w:trPr>
      <w:tc>
        <w:tcPr>
          <w:tcW w:w="13412" w:type="dxa"/>
          <w:tcBorders>
            <w:bottom w:val="single" w:sz="4" w:space="0" w:color="333333"/>
          </w:tcBorders>
        </w:tcPr>
        <w:p w:rsidR="00CB1837" w:rsidRDefault="00CB1837" w:rsidP="00693143">
          <w:pPr>
            <w:pStyle w:val="Header"/>
            <w:tabs>
              <w:tab w:val="clear" w:pos="8640"/>
            </w:tabs>
            <w:spacing w:before="0" w:after="0"/>
            <w:rPr>
              <w:rFonts w:cs="Arial"/>
              <w:color w:val="333333"/>
              <w:sz w:val="14"/>
            </w:rPr>
          </w:pPr>
        </w:p>
        <w:p w:rsidR="00CB1837" w:rsidRPr="00B71630" w:rsidRDefault="00CB1837" w:rsidP="00693143">
          <w:pPr>
            <w:pStyle w:val="Header"/>
            <w:tabs>
              <w:tab w:val="clear" w:pos="8640"/>
            </w:tabs>
            <w:spacing w:before="0" w:after="0"/>
            <w:jc w:val="both"/>
            <w:rPr>
              <w:rFonts w:cs="Arial"/>
              <w:color w:val="333333"/>
              <w:sz w:val="16"/>
              <w:szCs w:val="16"/>
            </w:rPr>
          </w:pPr>
          <w:r w:rsidRPr="00B71630">
            <w:rPr>
              <w:rFonts w:cs="Arial"/>
              <w:color w:val="333333"/>
              <w:sz w:val="16"/>
              <w:szCs w:val="16"/>
            </w:rPr>
            <w:t>Pro</w:t>
          </w:r>
          <w:r w:rsidR="00DC7123" w:rsidRPr="00B71630">
            <w:rPr>
              <w:rFonts w:cs="Arial"/>
              <w:color w:val="333333"/>
              <w:sz w:val="16"/>
              <w:szCs w:val="16"/>
            </w:rPr>
            <w:t>gramul Operaţional Regional 2014-2020</w:t>
          </w:r>
        </w:p>
        <w:p w:rsidR="00C85FE9" w:rsidRDefault="00DC7123" w:rsidP="00B71630">
          <w:pPr>
            <w:pStyle w:val="Header"/>
            <w:tabs>
              <w:tab w:val="clear" w:pos="8640"/>
            </w:tabs>
            <w:spacing w:before="0" w:after="0"/>
            <w:jc w:val="both"/>
            <w:rPr>
              <w:rFonts w:cs="Arial"/>
              <w:color w:val="333333"/>
              <w:sz w:val="16"/>
              <w:szCs w:val="16"/>
            </w:rPr>
          </w:pPr>
          <w:r w:rsidRPr="00B71630">
            <w:rPr>
              <w:rFonts w:cs="Arial"/>
              <w:color w:val="333333"/>
              <w:sz w:val="16"/>
              <w:szCs w:val="16"/>
            </w:rPr>
            <w:t xml:space="preserve">Axa prioritară </w:t>
          </w:r>
          <w:r w:rsidR="00C85FE9">
            <w:rPr>
              <w:rFonts w:cs="Arial"/>
              <w:color w:val="333333"/>
              <w:sz w:val="16"/>
              <w:szCs w:val="16"/>
            </w:rPr>
            <w:t>5</w:t>
          </w:r>
        </w:p>
        <w:p w:rsidR="00596392" w:rsidRPr="00C85FE9" w:rsidRDefault="00C85FE9" w:rsidP="0043786F">
          <w:pPr>
            <w:pStyle w:val="Header"/>
            <w:tabs>
              <w:tab w:val="clear" w:pos="8640"/>
            </w:tabs>
            <w:spacing w:before="0" w:after="0"/>
            <w:jc w:val="both"/>
          </w:pPr>
          <w:r w:rsidRPr="00C85FE9">
            <w:rPr>
              <w:rFonts w:cs="Arial"/>
              <w:color w:val="333333"/>
              <w:sz w:val="16"/>
              <w:szCs w:val="16"/>
            </w:rPr>
            <w:t>Prioritatea de investiţii 5.1 – Conservarea, protejarea, promovarea şi dezvoltarea patrimoniului natural şi cultural</w:t>
          </w:r>
          <w:r>
            <w:tab/>
          </w:r>
          <w:r w:rsidR="00596392">
            <w:t xml:space="preserve">     </w:t>
          </w:r>
          <w:r w:rsidR="005808B2">
            <w:t xml:space="preserve">                                         </w:t>
          </w:r>
          <w:r w:rsidR="00B96792">
            <w:t xml:space="preserve">        </w:t>
          </w:r>
          <w:r w:rsidR="005808B2">
            <w:t xml:space="preserve"> </w:t>
          </w:r>
          <w:r w:rsidR="00596392" w:rsidRPr="005808B2">
            <w:t>august 2015</w:t>
          </w:r>
        </w:p>
      </w:tc>
    </w:tr>
  </w:tbl>
  <w:p w:rsidR="00CB1837" w:rsidRDefault="00CB1837" w:rsidP="00B96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BB"/>
    <w:multiLevelType w:val="hybridMultilevel"/>
    <w:tmpl w:val="04AC74F6"/>
    <w:lvl w:ilvl="0" w:tplc="04180017">
      <w:start w:val="1"/>
      <w:numFmt w:val="lowerLetter"/>
      <w:lvlText w:val="%1)"/>
      <w:lvlJc w:val="left"/>
      <w:pPr>
        <w:ind w:left="1436" w:hanging="360"/>
      </w:pPr>
    </w:lvl>
    <w:lvl w:ilvl="1" w:tplc="04180019" w:tentative="1">
      <w:start w:val="1"/>
      <w:numFmt w:val="lowerLetter"/>
      <w:lvlText w:val="%2."/>
      <w:lvlJc w:val="left"/>
      <w:pPr>
        <w:ind w:left="2156" w:hanging="360"/>
      </w:pPr>
    </w:lvl>
    <w:lvl w:ilvl="2" w:tplc="0418001B" w:tentative="1">
      <w:start w:val="1"/>
      <w:numFmt w:val="lowerRoman"/>
      <w:lvlText w:val="%3."/>
      <w:lvlJc w:val="right"/>
      <w:pPr>
        <w:ind w:left="2876" w:hanging="180"/>
      </w:pPr>
    </w:lvl>
    <w:lvl w:ilvl="3" w:tplc="0418000F" w:tentative="1">
      <w:start w:val="1"/>
      <w:numFmt w:val="decimal"/>
      <w:lvlText w:val="%4."/>
      <w:lvlJc w:val="left"/>
      <w:pPr>
        <w:ind w:left="3596" w:hanging="360"/>
      </w:pPr>
    </w:lvl>
    <w:lvl w:ilvl="4" w:tplc="04180019" w:tentative="1">
      <w:start w:val="1"/>
      <w:numFmt w:val="lowerLetter"/>
      <w:lvlText w:val="%5."/>
      <w:lvlJc w:val="left"/>
      <w:pPr>
        <w:ind w:left="4316" w:hanging="360"/>
      </w:pPr>
    </w:lvl>
    <w:lvl w:ilvl="5" w:tplc="0418001B" w:tentative="1">
      <w:start w:val="1"/>
      <w:numFmt w:val="lowerRoman"/>
      <w:lvlText w:val="%6."/>
      <w:lvlJc w:val="right"/>
      <w:pPr>
        <w:ind w:left="5036" w:hanging="180"/>
      </w:pPr>
    </w:lvl>
    <w:lvl w:ilvl="6" w:tplc="0418000F">
      <w:start w:val="1"/>
      <w:numFmt w:val="decimal"/>
      <w:lvlText w:val="%7."/>
      <w:lvlJc w:val="left"/>
      <w:pPr>
        <w:ind w:left="5756" w:hanging="360"/>
      </w:pPr>
    </w:lvl>
    <w:lvl w:ilvl="7" w:tplc="04180019" w:tentative="1">
      <w:start w:val="1"/>
      <w:numFmt w:val="lowerLetter"/>
      <w:lvlText w:val="%8."/>
      <w:lvlJc w:val="left"/>
      <w:pPr>
        <w:ind w:left="6476" w:hanging="360"/>
      </w:pPr>
    </w:lvl>
    <w:lvl w:ilvl="8" w:tplc="0418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>
    <w:nsid w:val="073B1262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6BBF"/>
    <w:multiLevelType w:val="hybridMultilevel"/>
    <w:tmpl w:val="9F3AF646"/>
    <w:lvl w:ilvl="0" w:tplc="5CCA3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7DDC"/>
    <w:multiLevelType w:val="hybridMultilevel"/>
    <w:tmpl w:val="8B1C5C1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37283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7A11"/>
    <w:multiLevelType w:val="hybridMultilevel"/>
    <w:tmpl w:val="5560BA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36F8"/>
    <w:multiLevelType w:val="hybridMultilevel"/>
    <w:tmpl w:val="6E229E8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0D6A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53ED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91003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510F4"/>
    <w:multiLevelType w:val="hybridMultilevel"/>
    <w:tmpl w:val="B4245F5A"/>
    <w:lvl w:ilvl="0" w:tplc="7FE4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C66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7D7D"/>
    <w:multiLevelType w:val="hybridMultilevel"/>
    <w:tmpl w:val="2DFC91B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A21F1A"/>
    <w:multiLevelType w:val="hybridMultilevel"/>
    <w:tmpl w:val="329E2EDE"/>
    <w:lvl w:ilvl="0" w:tplc="0418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0E4925"/>
    <w:multiLevelType w:val="hybridMultilevel"/>
    <w:tmpl w:val="8418F2FA"/>
    <w:lvl w:ilvl="0" w:tplc="C7F0F8E2">
      <w:start w:val="1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B474C8"/>
    <w:multiLevelType w:val="hybridMultilevel"/>
    <w:tmpl w:val="1740630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0CAA"/>
    <w:multiLevelType w:val="hybridMultilevel"/>
    <w:tmpl w:val="45EA7158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D95454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F07EF"/>
    <w:multiLevelType w:val="hybridMultilevel"/>
    <w:tmpl w:val="F57E998A"/>
    <w:lvl w:ilvl="0" w:tplc="A4642E3A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260B6"/>
    <w:multiLevelType w:val="hybridMultilevel"/>
    <w:tmpl w:val="CA20B144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D5352"/>
    <w:multiLevelType w:val="hybridMultilevel"/>
    <w:tmpl w:val="B56A2BD2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21BF57B2"/>
    <w:multiLevelType w:val="hybridMultilevel"/>
    <w:tmpl w:val="4EF817BC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331227"/>
    <w:multiLevelType w:val="hybridMultilevel"/>
    <w:tmpl w:val="52FC2472"/>
    <w:lvl w:ilvl="0" w:tplc="DE70168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937A88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D10D84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E3B81"/>
    <w:multiLevelType w:val="hybridMultilevel"/>
    <w:tmpl w:val="9B663BEA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87184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F4737"/>
    <w:multiLevelType w:val="hybridMultilevel"/>
    <w:tmpl w:val="7A7432F0"/>
    <w:lvl w:ilvl="0" w:tplc="DE7016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CD35B39"/>
    <w:multiLevelType w:val="hybridMultilevel"/>
    <w:tmpl w:val="4EF817BC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F947889"/>
    <w:multiLevelType w:val="hybridMultilevel"/>
    <w:tmpl w:val="792E7558"/>
    <w:lvl w:ilvl="0" w:tplc="75CCB0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D07E42"/>
    <w:multiLevelType w:val="hybridMultilevel"/>
    <w:tmpl w:val="2AA45E98"/>
    <w:lvl w:ilvl="0" w:tplc="0418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92584"/>
    <w:multiLevelType w:val="hybridMultilevel"/>
    <w:tmpl w:val="329E2ED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50368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455CA"/>
    <w:multiLevelType w:val="hybridMultilevel"/>
    <w:tmpl w:val="AA5AE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D7FE2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D05EC2"/>
    <w:multiLevelType w:val="hybridMultilevel"/>
    <w:tmpl w:val="66900D80"/>
    <w:lvl w:ilvl="0" w:tplc="8A8C8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CC7667E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22820"/>
    <w:multiLevelType w:val="hybridMultilevel"/>
    <w:tmpl w:val="4EF817BC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4D6D87"/>
    <w:multiLevelType w:val="hybridMultilevel"/>
    <w:tmpl w:val="F04E810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73108A"/>
    <w:multiLevelType w:val="hybridMultilevel"/>
    <w:tmpl w:val="1740630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FE6060"/>
    <w:multiLevelType w:val="hybridMultilevel"/>
    <w:tmpl w:val="4EF817BC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541DF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B476F4"/>
    <w:multiLevelType w:val="hybridMultilevel"/>
    <w:tmpl w:val="6E229E8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99A4F06"/>
    <w:multiLevelType w:val="hybridMultilevel"/>
    <w:tmpl w:val="329E2ED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072E60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A0387"/>
    <w:multiLevelType w:val="hybridMultilevel"/>
    <w:tmpl w:val="9B663BEA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74593"/>
    <w:multiLevelType w:val="hybridMultilevel"/>
    <w:tmpl w:val="9EA81E6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641087"/>
    <w:multiLevelType w:val="hybridMultilevel"/>
    <w:tmpl w:val="329E2ED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494ED4"/>
    <w:multiLevelType w:val="hybridMultilevel"/>
    <w:tmpl w:val="F7F88254"/>
    <w:lvl w:ilvl="0" w:tplc="DE7016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0690064"/>
    <w:multiLevelType w:val="hybridMultilevel"/>
    <w:tmpl w:val="45EA7158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785F91"/>
    <w:multiLevelType w:val="hybridMultilevel"/>
    <w:tmpl w:val="7C286D50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12CD1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C665A9"/>
    <w:multiLevelType w:val="hybridMultilevel"/>
    <w:tmpl w:val="9970F3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CA1951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B5317"/>
    <w:multiLevelType w:val="hybridMultilevel"/>
    <w:tmpl w:val="B4245F5A"/>
    <w:lvl w:ilvl="0" w:tplc="7FE4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3F4984"/>
    <w:multiLevelType w:val="hybridMultilevel"/>
    <w:tmpl w:val="1740630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483638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62E55"/>
    <w:multiLevelType w:val="hybridMultilevel"/>
    <w:tmpl w:val="6E229E8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077572"/>
    <w:multiLevelType w:val="hybridMultilevel"/>
    <w:tmpl w:val="329E2EDE"/>
    <w:lvl w:ilvl="0" w:tplc="0418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9372ABE"/>
    <w:multiLevelType w:val="hybridMultilevel"/>
    <w:tmpl w:val="079E735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086E7D"/>
    <w:multiLevelType w:val="hybridMultilevel"/>
    <w:tmpl w:val="6E229E8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1306E9"/>
    <w:multiLevelType w:val="hybridMultilevel"/>
    <w:tmpl w:val="86889B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35526B"/>
    <w:multiLevelType w:val="hybridMultilevel"/>
    <w:tmpl w:val="04AC74F6"/>
    <w:lvl w:ilvl="0" w:tplc="04180017">
      <w:start w:val="1"/>
      <w:numFmt w:val="lowerLetter"/>
      <w:lvlText w:val="%1)"/>
      <w:lvlJc w:val="left"/>
      <w:pPr>
        <w:ind w:left="1436" w:hanging="360"/>
      </w:pPr>
    </w:lvl>
    <w:lvl w:ilvl="1" w:tplc="04180019" w:tentative="1">
      <w:start w:val="1"/>
      <w:numFmt w:val="lowerLetter"/>
      <w:lvlText w:val="%2."/>
      <w:lvlJc w:val="left"/>
      <w:pPr>
        <w:ind w:left="2156" w:hanging="360"/>
      </w:pPr>
    </w:lvl>
    <w:lvl w:ilvl="2" w:tplc="0418001B" w:tentative="1">
      <w:start w:val="1"/>
      <w:numFmt w:val="lowerRoman"/>
      <w:lvlText w:val="%3."/>
      <w:lvlJc w:val="right"/>
      <w:pPr>
        <w:ind w:left="2876" w:hanging="180"/>
      </w:pPr>
    </w:lvl>
    <w:lvl w:ilvl="3" w:tplc="0418000F" w:tentative="1">
      <w:start w:val="1"/>
      <w:numFmt w:val="decimal"/>
      <w:lvlText w:val="%4."/>
      <w:lvlJc w:val="left"/>
      <w:pPr>
        <w:ind w:left="3596" w:hanging="360"/>
      </w:pPr>
    </w:lvl>
    <w:lvl w:ilvl="4" w:tplc="04180019" w:tentative="1">
      <w:start w:val="1"/>
      <w:numFmt w:val="lowerLetter"/>
      <w:lvlText w:val="%5."/>
      <w:lvlJc w:val="left"/>
      <w:pPr>
        <w:ind w:left="4316" w:hanging="360"/>
      </w:pPr>
    </w:lvl>
    <w:lvl w:ilvl="5" w:tplc="0418001B" w:tentative="1">
      <w:start w:val="1"/>
      <w:numFmt w:val="lowerRoman"/>
      <w:lvlText w:val="%6."/>
      <w:lvlJc w:val="right"/>
      <w:pPr>
        <w:ind w:left="5036" w:hanging="180"/>
      </w:pPr>
    </w:lvl>
    <w:lvl w:ilvl="6" w:tplc="0418000F">
      <w:start w:val="1"/>
      <w:numFmt w:val="decimal"/>
      <w:lvlText w:val="%7."/>
      <w:lvlJc w:val="left"/>
      <w:pPr>
        <w:ind w:left="5756" w:hanging="360"/>
      </w:pPr>
    </w:lvl>
    <w:lvl w:ilvl="7" w:tplc="04180019" w:tentative="1">
      <w:start w:val="1"/>
      <w:numFmt w:val="lowerLetter"/>
      <w:lvlText w:val="%8."/>
      <w:lvlJc w:val="left"/>
      <w:pPr>
        <w:ind w:left="6476" w:hanging="360"/>
      </w:pPr>
    </w:lvl>
    <w:lvl w:ilvl="8" w:tplc="0418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7">
    <w:nsid w:val="737D4749"/>
    <w:multiLevelType w:val="hybridMultilevel"/>
    <w:tmpl w:val="4EF817BC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A13DFB"/>
    <w:multiLevelType w:val="hybridMultilevel"/>
    <w:tmpl w:val="81CAB1BA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715F7A"/>
    <w:multiLevelType w:val="hybridMultilevel"/>
    <w:tmpl w:val="329E2EDE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717158"/>
    <w:multiLevelType w:val="hybridMultilevel"/>
    <w:tmpl w:val="52FC2472"/>
    <w:lvl w:ilvl="0" w:tplc="DE70168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9686936"/>
    <w:multiLevelType w:val="hybridMultilevel"/>
    <w:tmpl w:val="52FC2472"/>
    <w:lvl w:ilvl="0" w:tplc="DE7016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AF60AF7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AE39F9"/>
    <w:multiLevelType w:val="hybridMultilevel"/>
    <w:tmpl w:val="52FC2472"/>
    <w:lvl w:ilvl="0" w:tplc="DE70168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5"/>
  </w:num>
  <w:num w:numId="3">
    <w:abstractNumId w:val="2"/>
  </w:num>
  <w:num w:numId="4">
    <w:abstractNumId w:val="68"/>
  </w:num>
  <w:num w:numId="5">
    <w:abstractNumId w:val="58"/>
  </w:num>
  <w:num w:numId="6">
    <w:abstractNumId w:val="10"/>
  </w:num>
  <w:num w:numId="7">
    <w:abstractNumId w:val="16"/>
  </w:num>
  <w:num w:numId="8">
    <w:abstractNumId w:val="53"/>
  </w:num>
  <w:num w:numId="9">
    <w:abstractNumId w:val="54"/>
  </w:num>
  <w:num w:numId="10">
    <w:abstractNumId w:val="50"/>
  </w:num>
  <w:num w:numId="11">
    <w:abstractNumId w:val="9"/>
  </w:num>
  <w:num w:numId="12">
    <w:abstractNumId w:val="31"/>
  </w:num>
  <w:num w:numId="13">
    <w:abstractNumId w:val="24"/>
  </w:num>
  <w:num w:numId="14">
    <w:abstractNumId w:val="55"/>
  </w:num>
  <w:num w:numId="15">
    <w:abstractNumId w:val="30"/>
  </w:num>
  <w:num w:numId="16">
    <w:abstractNumId w:val="11"/>
  </w:num>
  <w:num w:numId="17">
    <w:abstractNumId w:val="25"/>
  </w:num>
  <w:num w:numId="18">
    <w:abstractNumId w:val="18"/>
  </w:num>
  <w:num w:numId="19">
    <w:abstractNumId w:val="34"/>
  </w:num>
  <w:num w:numId="20">
    <w:abstractNumId w:val="1"/>
  </w:num>
  <w:num w:numId="21">
    <w:abstractNumId w:val="4"/>
  </w:num>
  <w:num w:numId="22">
    <w:abstractNumId w:val="36"/>
  </w:num>
  <w:num w:numId="23">
    <w:abstractNumId w:val="60"/>
  </w:num>
  <w:num w:numId="24">
    <w:abstractNumId w:val="52"/>
  </w:num>
  <w:num w:numId="25">
    <w:abstractNumId w:val="71"/>
  </w:num>
  <w:num w:numId="26">
    <w:abstractNumId w:val="20"/>
  </w:num>
  <w:num w:numId="27">
    <w:abstractNumId w:val="70"/>
  </w:num>
  <w:num w:numId="28">
    <w:abstractNumId w:val="23"/>
  </w:num>
  <w:num w:numId="29">
    <w:abstractNumId w:val="28"/>
  </w:num>
  <w:num w:numId="30">
    <w:abstractNumId w:val="73"/>
  </w:num>
  <w:num w:numId="31">
    <w:abstractNumId w:val="32"/>
  </w:num>
  <w:num w:numId="32">
    <w:abstractNumId w:val="49"/>
  </w:num>
  <w:num w:numId="33">
    <w:abstractNumId w:val="61"/>
  </w:num>
  <w:num w:numId="34">
    <w:abstractNumId w:val="64"/>
  </w:num>
  <w:num w:numId="35">
    <w:abstractNumId w:val="6"/>
  </w:num>
  <w:num w:numId="36">
    <w:abstractNumId w:val="48"/>
  </w:num>
  <w:num w:numId="37">
    <w:abstractNumId w:val="45"/>
  </w:num>
  <w:num w:numId="38">
    <w:abstractNumId w:val="15"/>
  </w:num>
  <w:num w:numId="39">
    <w:abstractNumId w:val="57"/>
  </w:num>
  <w:num w:numId="40">
    <w:abstractNumId w:val="38"/>
  </w:num>
  <w:num w:numId="41">
    <w:abstractNumId w:val="8"/>
  </w:num>
  <w:num w:numId="42">
    <w:abstractNumId w:val="44"/>
  </w:num>
  <w:num w:numId="43">
    <w:abstractNumId w:val="43"/>
  </w:num>
  <w:num w:numId="44">
    <w:abstractNumId w:val="22"/>
  </w:num>
  <w:num w:numId="45">
    <w:abstractNumId w:val="29"/>
  </w:num>
  <w:num w:numId="46">
    <w:abstractNumId w:val="39"/>
  </w:num>
  <w:num w:numId="47">
    <w:abstractNumId w:val="67"/>
  </w:num>
  <w:num w:numId="48">
    <w:abstractNumId w:val="40"/>
  </w:num>
  <w:num w:numId="49">
    <w:abstractNumId w:val="0"/>
  </w:num>
  <w:num w:numId="50">
    <w:abstractNumId w:val="33"/>
  </w:num>
  <w:num w:numId="51">
    <w:abstractNumId w:val="46"/>
  </w:num>
  <w:num w:numId="52">
    <w:abstractNumId w:val="69"/>
  </w:num>
  <w:num w:numId="53">
    <w:abstractNumId w:val="51"/>
  </w:num>
  <w:num w:numId="54">
    <w:abstractNumId w:val="42"/>
  </w:num>
  <w:num w:numId="55">
    <w:abstractNumId w:val="41"/>
  </w:num>
  <w:num w:numId="56">
    <w:abstractNumId w:val="5"/>
  </w:num>
  <w:num w:numId="57">
    <w:abstractNumId w:val="59"/>
  </w:num>
  <w:num w:numId="58">
    <w:abstractNumId w:val="62"/>
  </w:num>
  <w:num w:numId="59">
    <w:abstractNumId w:val="13"/>
  </w:num>
  <w:num w:numId="60">
    <w:abstractNumId w:val="72"/>
  </w:num>
  <w:num w:numId="61">
    <w:abstractNumId w:val="27"/>
  </w:num>
  <w:num w:numId="62">
    <w:abstractNumId w:val="7"/>
  </w:num>
  <w:num w:numId="63">
    <w:abstractNumId w:val="63"/>
  </w:num>
  <w:num w:numId="64">
    <w:abstractNumId w:val="3"/>
  </w:num>
  <w:num w:numId="65">
    <w:abstractNumId w:val="56"/>
  </w:num>
  <w:num w:numId="66">
    <w:abstractNumId w:val="47"/>
  </w:num>
  <w:num w:numId="67">
    <w:abstractNumId w:val="66"/>
  </w:num>
  <w:num w:numId="68">
    <w:abstractNumId w:val="21"/>
  </w:num>
  <w:num w:numId="69">
    <w:abstractNumId w:val="37"/>
  </w:num>
  <w:num w:numId="70">
    <w:abstractNumId w:val="65"/>
  </w:num>
  <w:num w:numId="71">
    <w:abstractNumId w:val="26"/>
  </w:num>
  <w:num w:numId="72">
    <w:abstractNumId w:val="12"/>
  </w:num>
  <w:num w:numId="73">
    <w:abstractNumId w:val="14"/>
  </w:num>
  <w:num w:numId="74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1"/>
    <w:rsid w:val="0000397D"/>
    <w:rsid w:val="000107DE"/>
    <w:rsid w:val="000232E4"/>
    <w:rsid w:val="00024ACD"/>
    <w:rsid w:val="000342D8"/>
    <w:rsid w:val="00046A5D"/>
    <w:rsid w:val="000561C5"/>
    <w:rsid w:val="00065C0C"/>
    <w:rsid w:val="00066A18"/>
    <w:rsid w:val="00077447"/>
    <w:rsid w:val="000851C0"/>
    <w:rsid w:val="0009501E"/>
    <w:rsid w:val="000958D6"/>
    <w:rsid w:val="000A0341"/>
    <w:rsid w:val="000C3F6A"/>
    <w:rsid w:val="000E405C"/>
    <w:rsid w:val="000E49A2"/>
    <w:rsid w:val="001045E1"/>
    <w:rsid w:val="0011032C"/>
    <w:rsid w:val="00110B14"/>
    <w:rsid w:val="00114EE6"/>
    <w:rsid w:val="00124443"/>
    <w:rsid w:val="00140ACC"/>
    <w:rsid w:val="00144734"/>
    <w:rsid w:val="00145A72"/>
    <w:rsid w:val="00155120"/>
    <w:rsid w:val="001571E5"/>
    <w:rsid w:val="0017040A"/>
    <w:rsid w:val="001715AE"/>
    <w:rsid w:val="001800CB"/>
    <w:rsid w:val="001A27C1"/>
    <w:rsid w:val="001B2BD5"/>
    <w:rsid w:val="001D1777"/>
    <w:rsid w:val="001D1C7E"/>
    <w:rsid w:val="001D6850"/>
    <w:rsid w:val="001F46BD"/>
    <w:rsid w:val="002003EB"/>
    <w:rsid w:val="0020459D"/>
    <w:rsid w:val="00206C0B"/>
    <w:rsid w:val="00217BE0"/>
    <w:rsid w:val="00223D23"/>
    <w:rsid w:val="00232898"/>
    <w:rsid w:val="00235857"/>
    <w:rsid w:val="002515D0"/>
    <w:rsid w:val="0025345A"/>
    <w:rsid w:val="00260AAF"/>
    <w:rsid w:val="00276F9A"/>
    <w:rsid w:val="0028056F"/>
    <w:rsid w:val="00285287"/>
    <w:rsid w:val="00286C87"/>
    <w:rsid w:val="00290323"/>
    <w:rsid w:val="0029413C"/>
    <w:rsid w:val="00295326"/>
    <w:rsid w:val="002C3F71"/>
    <w:rsid w:val="002D080E"/>
    <w:rsid w:val="002F27EC"/>
    <w:rsid w:val="003207DB"/>
    <w:rsid w:val="00324E02"/>
    <w:rsid w:val="00333F5F"/>
    <w:rsid w:val="00336BFF"/>
    <w:rsid w:val="0034774F"/>
    <w:rsid w:val="0035152F"/>
    <w:rsid w:val="00352B01"/>
    <w:rsid w:val="00361C7E"/>
    <w:rsid w:val="003674BF"/>
    <w:rsid w:val="00382195"/>
    <w:rsid w:val="0038668A"/>
    <w:rsid w:val="00396316"/>
    <w:rsid w:val="003A56AB"/>
    <w:rsid w:val="003B1412"/>
    <w:rsid w:val="003B22D9"/>
    <w:rsid w:val="003C3806"/>
    <w:rsid w:val="003C4381"/>
    <w:rsid w:val="003C70E4"/>
    <w:rsid w:val="003F0B31"/>
    <w:rsid w:val="00416F48"/>
    <w:rsid w:val="004225DD"/>
    <w:rsid w:val="00423E1B"/>
    <w:rsid w:val="004332BD"/>
    <w:rsid w:val="0043786F"/>
    <w:rsid w:val="00447243"/>
    <w:rsid w:val="00461F4C"/>
    <w:rsid w:val="00466BB6"/>
    <w:rsid w:val="004873A3"/>
    <w:rsid w:val="0049051C"/>
    <w:rsid w:val="004A2DA3"/>
    <w:rsid w:val="004B3094"/>
    <w:rsid w:val="004B338F"/>
    <w:rsid w:val="004B64C3"/>
    <w:rsid w:val="004C2CB2"/>
    <w:rsid w:val="004D1602"/>
    <w:rsid w:val="004D20A9"/>
    <w:rsid w:val="004E66E7"/>
    <w:rsid w:val="004F2B36"/>
    <w:rsid w:val="0050059F"/>
    <w:rsid w:val="0050629F"/>
    <w:rsid w:val="00533A71"/>
    <w:rsid w:val="005517BA"/>
    <w:rsid w:val="005553E1"/>
    <w:rsid w:val="00561E34"/>
    <w:rsid w:val="00563EB8"/>
    <w:rsid w:val="005647CA"/>
    <w:rsid w:val="005664BC"/>
    <w:rsid w:val="00567D5E"/>
    <w:rsid w:val="005808B2"/>
    <w:rsid w:val="0058308A"/>
    <w:rsid w:val="00592055"/>
    <w:rsid w:val="005957C3"/>
    <w:rsid w:val="00596392"/>
    <w:rsid w:val="005A1331"/>
    <w:rsid w:val="005B2821"/>
    <w:rsid w:val="005D3F38"/>
    <w:rsid w:val="005E549F"/>
    <w:rsid w:val="005F3BD5"/>
    <w:rsid w:val="005F3F96"/>
    <w:rsid w:val="00605C7D"/>
    <w:rsid w:val="00606FD5"/>
    <w:rsid w:val="006109AE"/>
    <w:rsid w:val="0061457E"/>
    <w:rsid w:val="006208DB"/>
    <w:rsid w:val="00643E73"/>
    <w:rsid w:val="00672C29"/>
    <w:rsid w:val="00672C50"/>
    <w:rsid w:val="00672D73"/>
    <w:rsid w:val="006A61FD"/>
    <w:rsid w:val="006D28DB"/>
    <w:rsid w:val="006D7BC4"/>
    <w:rsid w:val="006E10B6"/>
    <w:rsid w:val="006F6AF9"/>
    <w:rsid w:val="00716B66"/>
    <w:rsid w:val="0072054B"/>
    <w:rsid w:val="007275E1"/>
    <w:rsid w:val="00735132"/>
    <w:rsid w:val="0074124A"/>
    <w:rsid w:val="00741A1E"/>
    <w:rsid w:val="00741E12"/>
    <w:rsid w:val="00754436"/>
    <w:rsid w:val="00755ACC"/>
    <w:rsid w:val="00760D77"/>
    <w:rsid w:val="007704A5"/>
    <w:rsid w:val="00781251"/>
    <w:rsid w:val="0079440C"/>
    <w:rsid w:val="007A4113"/>
    <w:rsid w:val="007B3131"/>
    <w:rsid w:val="007C4888"/>
    <w:rsid w:val="007C636F"/>
    <w:rsid w:val="007C7FCA"/>
    <w:rsid w:val="007D3EEE"/>
    <w:rsid w:val="007D4BAC"/>
    <w:rsid w:val="007E0AE0"/>
    <w:rsid w:val="007E7931"/>
    <w:rsid w:val="007F0438"/>
    <w:rsid w:val="008012AD"/>
    <w:rsid w:val="00821E57"/>
    <w:rsid w:val="00860124"/>
    <w:rsid w:val="00862ADF"/>
    <w:rsid w:val="0088687E"/>
    <w:rsid w:val="008942F3"/>
    <w:rsid w:val="008960B5"/>
    <w:rsid w:val="00896430"/>
    <w:rsid w:val="00897672"/>
    <w:rsid w:val="008A0002"/>
    <w:rsid w:val="008A16E2"/>
    <w:rsid w:val="008A44C0"/>
    <w:rsid w:val="008B4336"/>
    <w:rsid w:val="008D1270"/>
    <w:rsid w:val="008D6AEC"/>
    <w:rsid w:val="008E097E"/>
    <w:rsid w:val="008E0E88"/>
    <w:rsid w:val="008E31F4"/>
    <w:rsid w:val="008F7E9B"/>
    <w:rsid w:val="009008DF"/>
    <w:rsid w:val="009048C6"/>
    <w:rsid w:val="00912769"/>
    <w:rsid w:val="00920037"/>
    <w:rsid w:val="00921CD3"/>
    <w:rsid w:val="00923D1A"/>
    <w:rsid w:val="00926842"/>
    <w:rsid w:val="00932772"/>
    <w:rsid w:val="00937CED"/>
    <w:rsid w:val="0094190D"/>
    <w:rsid w:val="009509FC"/>
    <w:rsid w:val="009776B6"/>
    <w:rsid w:val="00983A97"/>
    <w:rsid w:val="00984715"/>
    <w:rsid w:val="0099161C"/>
    <w:rsid w:val="00995914"/>
    <w:rsid w:val="00997657"/>
    <w:rsid w:val="009A5FB0"/>
    <w:rsid w:val="009B2E43"/>
    <w:rsid w:val="009B30D2"/>
    <w:rsid w:val="009C35EC"/>
    <w:rsid w:val="009D13FE"/>
    <w:rsid w:val="009D397A"/>
    <w:rsid w:val="00A004DF"/>
    <w:rsid w:val="00A100D0"/>
    <w:rsid w:val="00A27292"/>
    <w:rsid w:val="00A37610"/>
    <w:rsid w:val="00A6355B"/>
    <w:rsid w:val="00A65627"/>
    <w:rsid w:val="00A81787"/>
    <w:rsid w:val="00A82E96"/>
    <w:rsid w:val="00A927E5"/>
    <w:rsid w:val="00AB775C"/>
    <w:rsid w:val="00AC2305"/>
    <w:rsid w:val="00AC2BC4"/>
    <w:rsid w:val="00AC5E3A"/>
    <w:rsid w:val="00AE0E2C"/>
    <w:rsid w:val="00AE4DEE"/>
    <w:rsid w:val="00B13EFB"/>
    <w:rsid w:val="00B24BB5"/>
    <w:rsid w:val="00B34CFE"/>
    <w:rsid w:val="00B35C13"/>
    <w:rsid w:val="00B4009A"/>
    <w:rsid w:val="00B71630"/>
    <w:rsid w:val="00B71726"/>
    <w:rsid w:val="00B71803"/>
    <w:rsid w:val="00B80E3D"/>
    <w:rsid w:val="00B868DC"/>
    <w:rsid w:val="00B86AFB"/>
    <w:rsid w:val="00B96792"/>
    <w:rsid w:val="00B971F8"/>
    <w:rsid w:val="00BA187F"/>
    <w:rsid w:val="00BA7079"/>
    <w:rsid w:val="00BB05B7"/>
    <w:rsid w:val="00BB30BA"/>
    <w:rsid w:val="00BB36B2"/>
    <w:rsid w:val="00BC4802"/>
    <w:rsid w:val="00BC4CA5"/>
    <w:rsid w:val="00BE09C4"/>
    <w:rsid w:val="00BE4A9B"/>
    <w:rsid w:val="00BF7513"/>
    <w:rsid w:val="00C0694B"/>
    <w:rsid w:val="00C12C93"/>
    <w:rsid w:val="00C13731"/>
    <w:rsid w:val="00C22423"/>
    <w:rsid w:val="00C237A2"/>
    <w:rsid w:val="00C25B76"/>
    <w:rsid w:val="00C5461D"/>
    <w:rsid w:val="00C75A1F"/>
    <w:rsid w:val="00C85FE9"/>
    <w:rsid w:val="00CB09F1"/>
    <w:rsid w:val="00CB1837"/>
    <w:rsid w:val="00CB2E11"/>
    <w:rsid w:val="00CD3EA9"/>
    <w:rsid w:val="00CE48B7"/>
    <w:rsid w:val="00CF0B36"/>
    <w:rsid w:val="00CF5AC9"/>
    <w:rsid w:val="00D175A9"/>
    <w:rsid w:val="00D21CAC"/>
    <w:rsid w:val="00D34226"/>
    <w:rsid w:val="00D35963"/>
    <w:rsid w:val="00D44624"/>
    <w:rsid w:val="00D45F72"/>
    <w:rsid w:val="00D45F99"/>
    <w:rsid w:val="00D4641B"/>
    <w:rsid w:val="00D4704D"/>
    <w:rsid w:val="00D52624"/>
    <w:rsid w:val="00D55512"/>
    <w:rsid w:val="00D61263"/>
    <w:rsid w:val="00D62582"/>
    <w:rsid w:val="00D90149"/>
    <w:rsid w:val="00D94A21"/>
    <w:rsid w:val="00DA63B5"/>
    <w:rsid w:val="00DA799A"/>
    <w:rsid w:val="00DA7DE0"/>
    <w:rsid w:val="00DB5512"/>
    <w:rsid w:val="00DC5B62"/>
    <w:rsid w:val="00DC7123"/>
    <w:rsid w:val="00DD1AC8"/>
    <w:rsid w:val="00DD30D2"/>
    <w:rsid w:val="00DD4A46"/>
    <w:rsid w:val="00DD51B4"/>
    <w:rsid w:val="00DF1CA1"/>
    <w:rsid w:val="00DF3A74"/>
    <w:rsid w:val="00DF6959"/>
    <w:rsid w:val="00E017A0"/>
    <w:rsid w:val="00E069B0"/>
    <w:rsid w:val="00E13E13"/>
    <w:rsid w:val="00E16335"/>
    <w:rsid w:val="00E2338C"/>
    <w:rsid w:val="00E42326"/>
    <w:rsid w:val="00E70542"/>
    <w:rsid w:val="00E70ADC"/>
    <w:rsid w:val="00E70C9A"/>
    <w:rsid w:val="00E70EF2"/>
    <w:rsid w:val="00E731E8"/>
    <w:rsid w:val="00E733CD"/>
    <w:rsid w:val="00E75348"/>
    <w:rsid w:val="00E7573F"/>
    <w:rsid w:val="00E75E17"/>
    <w:rsid w:val="00EA054D"/>
    <w:rsid w:val="00EA2B2F"/>
    <w:rsid w:val="00EB0AE9"/>
    <w:rsid w:val="00EB4AC0"/>
    <w:rsid w:val="00EC57C2"/>
    <w:rsid w:val="00EC6CB2"/>
    <w:rsid w:val="00ED2ED1"/>
    <w:rsid w:val="00ED72B8"/>
    <w:rsid w:val="00EE1D08"/>
    <w:rsid w:val="00EE4090"/>
    <w:rsid w:val="00EE46BB"/>
    <w:rsid w:val="00F02B14"/>
    <w:rsid w:val="00F06920"/>
    <w:rsid w:val="00F15CF4"/>
    <w:rsid w:val="00F20505"/>
    <w:rsid w:val="00F310AF"/>
    <w:rsid w:val="00F41917"/>
    <w:rsid w:val="00F45C00"/>
    <w:rsid w:val="00F61F82"/>
    <w:rsid w:val="00F7035D"/>
    <w:rsid w:val="00F75CD5"/>
    <w:rsid w:val="00F8546C"/>
    <w:rsid w:val="00F86AD2"/>
    <w:rsid w:val="00F902E7"/>
    <w:rsid w:val="00F90899"/>
    <w:rsid w:val="00F92B34"/>
    <w:rsid w:val="00FA3DBB"/>
    <w:rsid w:val="00FA5719"/>
    <w:rsid w:val="00FB2FDD"/>
    <w:rsid w:val="00FB316B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E1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1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BodyText">
    <w:name w:val="Body Text"/>
    <w:basedOn w:val="Normal"/>
    <w:link w:val="BodyTextChar"/>
    <w:rsid w:val="007275E1"/>
    <w:pPr>
      <w:spacing w:after="60"/>
    </w:pPr>
    <w:rPr>
      <w:rFonts w:ascii="Arial" w:hAnsi="Arial" w:cs="Arial"/>
      <w:iCs/>
    </w:rPr>
  </w:style>
  <w:style w:type="character" w:customStyle="1" w:styleId="BodyTextChar">
    <w:name w:val="Body Text Char"/>
    <w:basedOn w:val="DefaultParagraphFont"/>
    <w:link w:val="BodyText"/>
    <w:rsid w:val="007275E1"/>
    <w:rPr>
      <w:rFonts w:ascii="Arial" w:hAnsi="Arial" w:cs="Arial"/>
      <w:iCs/>
      <w:szCs w:val="24"/>
      <w:lang w:eastAsia="en-US"/>
    </w:rPr>
  </w:style>
  <w:style w:type="paragraph" w:styleId="Header">
    <w:name w:val="header"/>
    <w:basedOn w:val="Normal"/>
    <w:link w:val="HeaderChar"/>
    <w:rsid w:val="00727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75E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27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E1"/>
    <w:rPr>
      <w:rFonts w:ascii="Trebuchet MS" w:hAnsi="Trebuchet MS"/>
      <w:szCs w:val="24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uiPriority w:val="99"/>
    <w:rsid w:val="007275E1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uiPriority w:val="99"/>
    <w:rsid w:val="007275E1"/>
    <w:rPr>
      <w:rFonts w:ascii="Trebuchet MS" w:hAnsi="Trebuchet MS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7275E1"/>
    <w:rPr>
      <w:vertAlign w:val="superscript"/>
    </w:rPr>
  </w:style>
  <w:style w:type="character" w:styleId="Hyperlink">
    <w:name w:val="Hyperlink"/>
    <w:rsid w:val="007275E1"/>
    <w:rPr>
      <w:color w:val="0000FF"/>
      <w:u w:val="single"/>
    </w:rPr>
  </w:style>
  <w:style w:type="character" w:customStyle="1" w:styleId="instructChar">
    <w:name w:val="instruct Char"/>
    <w:rsid w:val="007275E1"/>
    <w:rPr>
      <w:rFonts w:ascii="Trebuchet MS" w:hAnsi="Trebuchet MS" w:cs="Arial"/>
      <w:i/>
      <w:iCs/>
      <w:szCs w:val="21"/>
      <w:shd w:val="clear" w:color="auto" w:fill="E0E0E0"/>
      <w:lang w:val="ro-RO" w:eastAsia="sk-SK" w:bidi="ar-SA"/>
    </w:rPr>
  </w:style>
  <w:style w:type="paragraph" w:customStyle="1" w:styleId="criterii">
    <w:name w:val="criterii"/>
    <w:basedOn w:val="Normal"/>
    <w:rsid w:val="007275E1"/>
    <w:pPr>
      <w:numPr>
        <w:numId w:val="1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customStyle="1" w:styleId="Default">
    <w:name w:val="Default"/>
    <w:rsid w:val="007275E1"/>
    <w:pPr>
      <w:autoSpaceDE w:val="0"/>
      <w:autoSpaceDN w:val="0"/>
      <w:adjustRightInd w:val="0"/>
    </w:pPr>
    <w:rPr>
      <w:rFonts w:ascii="Verdana" w:hAnsi="Verdana"/>
      <w:lang w:val="en-US" w:eastAsia="en-US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"/>
    <w:link w:val="FootnoteText"/>
    <w:rsid w:val="007275E1"/>
    <w:rPr>
      <w:rFonts w:ascii="Arial" w:hAnsi="Arial" w:cs="Arial"/>
      <w:sz w:val="18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7275E1"/>
    <w:pPr>
      <w:spacing w:before="0" w:after="160" w:line="240" w:lineRule="exact"/>
    </w:pPr>
    <w:rPr>
      <w:rFonts w:ascii="Times New Roman" w:hAnsi="Times New Roman"/>
      <w:szCs w:val="20"/>
      <w:vertAlign w:val="superscript"/>
      <w:lang w:eastAsia="ro-RO"/>
    </w:rPr>
  </w:style>
  <w:style w:type="paragraph" w:customStyle="1" w:styleId="bullet">
    <w:name w:val="bullet"/>
    <w:basedOn w:val="Normal"/>
    <w:rsid w:val="00E75348"/>
    <w:pPr>
      <w:numPr>
        <w:numId w:val="51"/>
      </w:numPr>
      <w:jc w:val="both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E75348"/>
    <w:pPr>
      <w:numPr>
        <w:ilvl w:val="4"/>
        <w:numId w:val="51"/>
      </w:numPr>
      <w:jc w:val="both"/>
    </w:pPr>
  </w:style>
  <w:style w:type="paragraph" w:customStyle="1" w:styleId="bullet1">
    <w:name w:val="bullet1"/>
    <w:basedOn w:val="Normal"/>
    <w:rsid w:val="000C3F6A"/>
    <w:pPr>
      <w:numPr>
        <w:numId w:val="54"/>
      </w:numPr>
      <w:spacing w:before="40" w:after="40"/>
    </w:pPr>
  </w:style>
  <w:style w:type="paragraph" w:customStyle="1" w:styleId="maintext">
    <w:name w:val="maintext"/>
    <w:basedOn w:val="Normal"/>
    <w:rsid w:val="002003EB"/>
    <w:pPr>
      <w:jc w:val="both"/>
    </w:pPr>
    <w:rPr>
      <w:rFonts w:ascii="Arial" w:hAnsi="Arial" w:cs="Arial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EB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B1837"/>
    <w:pPr>
      <w:spacing w:before="40" w:after="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1837"/>
    <w:rPr>
      <w:rFonts w:ascii="Trebuchet MS" w:hAnsi="Trebuchet MS"/>
      <w:b/>
      <w:bCs/>
      <w:szCs w:val="24"/>
      <w:lang w:eastAsia="en-US"/>
    </w:rPr>
  </w:style>
  <w:style w:type="paragraph" w:customStyle="1" w:styleId="MediumGrid21">
    <w:name w:val="Medium Grid 21"/>
    <w:uiPriority w:val="99"/>
    <w:rsid w:val="00CB1837"/>
    <w:rPr>
      <w:rFonts w:ascii="Trebuchet MS" w:eastAsia="MS Mincho" w:hAnsi="Trebuchet MS" w:cs="Trebuchet MS"/>
      <w:sz w:val="18"/>
      <w:szCs w:val="18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D62582"/>
    <w:pPr>
      <w:tabs>
        <w:tab w:val="decimal" w:pos="360"/>
      </w:tabs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D6258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6258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E1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1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BodyText">
    <w:name w:val="Body Text"/>
    <w:basedOn w:val="Normal"/>
    <w:link w:val="BodyTextChar"/>
    <w:rsid w:val="007275E1"/>
    <w:pPr>
      <w:spacing w:after="60"/>
    </w:pPr>
    <w:rPr>
      <w:rFonts w:ascii="Arial" w:hAnsi="Arial" w:cs="Arial"/>
      <w:iCs/>
    </w:rPr>
  </w:style>
  <w:style w:type="character" w:customStyle="1" w:styleId="BodyTextChar">
    <w:name w:val="Body Text Char"/>
    <w:basedOn w:val="DefaultParagraphFont"/>
    <w:link w:val="BodyText"/>
    <w:rsid w:val="007275E1"/>
    <w:rPr>
      <w:rFonts w:ascii="Arial" w:hAnsi="Arial" w:cs="Arial"/>
      <w:iCs/>
      <w:szCs w:val="24"/>
      <w:lang w:eastAsia="en-US"/>
    </w:rPr>
  </w:style>
  <w:style w:type="paragraph" w:styleId="Header">
    <w:name w:val="header"/>
    <w:basedOn w:val="Normal"/>
    <w:link w:val="HeaderChar"/>
    <w:rsid w:val="00727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75E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27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E1"/>
    <w:rPr>
      <w:rFonts w:ascii="Trebuchet MS" w:hAnsi="Trebuchet MS"/>
      <w:szCs w:val="24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uiPriority w:val="99"/>
    <w:rsid w:val="007275E1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uiPriority w:val="99"/>
    <w:rsid w:val="007275E1"/>
    <w:rPr>
      <w:rFonts w:ascii="Trebuchet MS" w:hAnsi="Trebuchet MS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7275E1"/>
    <w:rPr>
      <w:vertAlign w:val="superscript"/>
    </w:rPr>
  </w:style>
  <w:style w:type="character" w:styleId="Hyperlink">
    <w:name w:val="Hyperlink"/>
    <w:rsid w:val="007275E1"/>
    <w:rPr>
      <w:color w:val="0000FF"/>
      <w:u w:val="single"/>
    </w:rPr>
  </w:style>
  <w:style w:type="character" w:customStyle="1" w:styleId="instructChar">
    <w:name w:val="instruct Char"/>
    <w:rsid w:val="007275E1"/>
    <w:rPr>
      <w:rFonts w:ascii="Trebuchet MS" w:hAnsi="Trebuchet MS" w:cs="Arial"/>
      <w:i/>
      <w:iCs/>
      <w:szCs w:val="21"/>
      <w:shd w:val="clear" w:color="auto" w:fill="E0E0E0"/>
      <w:lang w:val="ro-RO" w:eastAsia="sk-SK" w:bidi="ar-SA"/>
    </w:rPr>
  </w:style>
  <w:style w:type="paragraph" w:customStyle="1" w:styleId="criterii">
    <w:name w:val="criterii"/>
    <w:basedOn w:val="Normal"/>
    <w:rsid w:val="007275E1"/>
    <w:pPr>
      <w:numPr>
        <w:numId w:val="1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customStyle="1" w:styleId="Default">
    <w:name w:val="Default"/>
    <w:rsid w:val="007275E1"/>
    <w:pPr>
      <w:autoSpaceDE w:val="0"/>
      <w:autoSpaceDN w:val="0"/>
      <w:adjustRightInd w:val="0"/>
    </w:pPr>
    <w:rPr>
      <w:rFonts w:ascii="Verdana" w:hAnsi="Verdana"/>
      <w:lang w:val="en-US" w:eastAsia="en-US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"/>
    <w:link w:val="FootnoteText"/>
    <w:rsid w:val="007275E1"/>
    <w:rPr>
      <w:rFonts w:ascii="Arial" w:hAnsi="Arial" w:cs="Arial"/>
      <w:sz w:val="18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7275E1"/>
    <w:pPr>
      <w:spacing w:before="0" w:after="160" w:line="240" w:lineRule="exact"/>
    </w:pPr>
    <w:rPr>
      <w:rFonts w:ascii="Times New Roman" w:hAnsi="Times New Roman"/>
      <w:szCs w:val="20"/>
      <w:vertAlign w:val="superscript"/>
      <w:lang w:eastAsia="ro-RO"/>
    </w:rPr>
  </w:style>
  <w:style w:type="paragraph" w:customStyle="1" w:styleId="bullet">
    <w:name w:val="bullet"/>
    <w:basedOn w:val="Normal"/>
    <w:rsid w:val="00E75348"/>
    <w:pPr>
      <w:numPr>
        <w:numId w:val="51"/>
      </w:numPr>
      <w:jc w:val="both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E75348"/>
    <w:pPr>
      <w:numPr>
        <w:ilvl w:val="4"/>
        <w:numId w:val="51"/>
      </w:numPr>
      <w:jc w:val="both"/>
    </w:pPr>
  </w:style>
  <w:style w:type="paragraph" w:customStyle="1" w:styleId="bullet1">
    <w:name w:val="bullet1"/>
    <w:basedOn w:val="Normal"/>
    <w:rsid w:val="000C3F6A"/>
    <w:pPr>
      <w:numPr>
        <w:numId w:val="54"/>
      </w:numPr>
      <w:spacing w:before="40" w:after="40"/>
    </w:pPr>
  </w:style>
  <w:style w:type="paragraph" w:customStyle="1" w:styleId="maintext">
    <w:name w:val="maintext"/>
    <w:basedOn w:val="Normal"/>
    <w:rsid w:val="002003EB"/>
    <w:pPr>
      <w:jc w:val="both"/>
    </w:pPr>
    <w:rPr>
      <w:rFonts w:ascii="Arial" w:hAnsi="Arial" w:cs="Arial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EB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B1837"/>
    <w:pPr>
      <w:spacing w:before="40" w:after="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1837"/>
    <w:rPr>
      <w:rFonts w:ascii="Trebuchet MS" w:hAnsi="Trebuchet MS"/>
      <w:b/>
      <w:bCs/>
      <w:szCs w:val="24"/>
      <w:lang w:eastAsia="en-US"/>
    </w:rPr>
  </w:style>
  <w:style w:type="paragraph" w:customStyle="1" w:styleId="MediumGrid21">
    <w:name w:val="Medium Grid 21"/>
    <w:uiPriority w:val="99"/>
    <w:rsid w:val="00CB1837"/>
    <w:rPr>
      <w:rFonts w:ascii="Trebuchet MS" w:eastAsia="MS Mincho" w:hAnsi="Trebuchet MS" w:cs="Trebuchet MS"/>
      <w:sz w:val="18"/>
      <w:szCs w:val="18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D62582"/>
    <w:pPr>
      <w:tabs>
        <w:tab w:val="decimal" w:pos="360"/>
      </w:tabs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D6258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6258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4094-C834-4422-B16A-136EBF80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Carmen NECSESCU</cp:lastModifiedBy>
  <cp:revision>2</cp:revision>
  <cp:lastPrinted>2015-08-13T10:47:00Z</cp:lastPrinted>
  <dcterms:created xsi:type="dcterms:W3CDTF">2015-08-21T07:21:00Z</dcterms:created>
  <dcterms:modified xsi:type="dcterms:W3CDTF">2015-08-21T07:21:00Z</dcterms:modified>
</cp:coreProperties>
</file>