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AE" w:rsidRPr="00A5395D" w:rsidRDefault="00A5395D" w:rsidP="005216E5">
      <w:pPr>
        <w:pStyle w:val="Normal1"/>
        <w:spacing w:before="0" w:after="0"/>
        <w:rPr>
          <w:b/>
        </w:rPr>
      </w:pPr>
      <w:r w:rsidRPr="00A5395D">
        <w:rPr>
          <w:b/>
        </w:rPr>
        <w:t xml:space="preserve">Bugetul </w:t>
      </w:r>
      <w:r w:rsidR="00266669">
        <w:rPr>
          <w:b/>
        </w:rPr>
        <w:t>Componentei</w:t>
      </w:r>
      <w:r w:rsidRPr="00A5395D">
        <w:rPr>
          <w:b/>
        </w:rPr>
        <w:t xml:space="preserve"> nr. ...</w:t>
      </w:r>
    </w:p>
    <w:p w:rsidR="00A5395D" w:rsidRPr="009236D0" w:rsidRDefault="00FA3974" w:rsidP="00A5395D">
      <w:pPr>
        <w:pStyle w:val="Normal1"/>
        <w:spacing w:before="0" w:after="0"/>
        <w:ind w:left="709"/>
      </w:pPr>
      <w:r w:rsidRPr="009236D0">
        <w:t xml:space="preserve"> 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979"/>
        <w:gridCol w:w="894"/>
        <w:gridCol w:w="22"/>
        <w:gridCol w:w="867"/>
        <w:gridCol w:w="921"/>
        <w:gridCol w:w="22"/>
        <w:gridCol w:w="22"/>
        <w:gridCol w:w="22"/>
        <w:gridCol w:w="11"/>
        <w:gridCol w:w="1123"/>
        <w:gridCol w:w="1417"/>
        <w:gridCol w:w="989"/>
        <w:gridCol w:w="805"/>
      </w:tblGrid>
      <w:tr w:rsidR="00A5395D" w:rsidRPr="00C64E22" w:rsidTr="003865A2">
        <w:trPr>
          <w:trHeight w:val="20"/>
        </w:trPr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>Nr. crt</w:t>
            </w:r>
          </w:p>
        </w:tc>
        <w:tc>
          <w:tcPr>
            <w:tcW w:w="197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>Denumirea capitolelor şi subcapitolelor</w:t>
            </w:r>
          </w:p>
        </w:tc>
        <w:tc>
          <w:tcPr>
            <w:tcW w:w="178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Cheltuieli neeligibile</w:t>
            </w:r>
          </w:p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395D" w:rsidRDefault="00A5395D" w:rsidP="003865A2">
            <w:pPr>
              <w:spacing w:before="0" w:after="0"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TOTAL NEELIGIBIL</w:t>
            </w:r>
          </w:p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>Cheltuieli eligibile</w:t>
            </w:r>
          </w:p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>TOTAL ELIGIBIL</w:t>
            </w:r>
          </w:p>
        </w:tc>
        <w:tc>
          <w:tcPr>
            <w:tcW w:w="8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>TOTAL</w:t>
            </w:r>
          </w:p>
        </w:tc>
      </w:tr>
      <w:tr w:rsidR="00A5395D" w:rsidRPr="00C64E22" w:rsidTr="003865A2">
        <w:trPr>
          <w:trHeight w:val="20"/>
        </w:trPr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9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Baza</w:t>
            </w:r>
          </w:p>
        </w:tc>
        <w:tc>
          <w:tcPr>
            <w:tcW w:w="867" w:type="dxa"/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TVA ne-eligibilă</w:t>
            </w:r>
          </w:p>
        </w:tc>
        <w:tc>
          <w:tcPr>
            <w:tcW w:w="94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vAlign w:val="center"/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i/>
                <w:iCs/>
                <w:sz w:val="18"/>
                <w:szCs w:val="18"/>
              </w:rPr>
              <w:t>Baza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i/>
                <w:iCs/>
                <w:sz w:val="18"/>
                <w:szCs w:val="18"/>
              </w:rPr>
              <w:t>TVA eligibila</w:t>
            </w:r>
          </w:p>
        </w:tc>
        <w:tc>
          <w:tcPr>
            <w:tcW w:w="989" w:type="dxa"/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80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</w:tr>
      <w:tr w:rsidR="00A5395D" w:rsidRPr="00C64E22" w:rsidTr="003865A2">
        <w:trPr>
          <w:trHeight w:val="20"/>
        </w:trPr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9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1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67" w:type="dxa"/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4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= 3+4</w:t>
            </w:r>
          </w:p>
        </w:tc>
        <w:tc>
          <w:tcPr>
            <w:tcW w:w="1178" w:type="dxa"/>
            <w:gridSpan w:val="4"/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89" w:type="dxa"/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  <w:r w:rsidRPr="00C64E22">
              <w:rPr>
                <w:rFonts w:cs="Arial"/>
                <w:sz w:val="18"/>
                <w:szCs w:val="18"/>
              </w:rPr>
              <w:t>=</w:t>
            </w:r>
            <w:r>
              <w:rPr>
                <w:rFonts w:cs="Arial"/>
                <w:sz w:val="18"/>
                <w:szCs w:val="18"/>
              </w:rPr>
              <w:t>6</w:t>
            </w:r>
            <w:r w:rsidRPr="00C64E22">
              <w:rPr>
                <w:rFonts w:cs="Arial"/>
                <w:sz w:val="18"/>
                <w:szCs w:val="18"/>
              </w:rPr>
              <w:t>+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0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9=5 + 8</w:t>
            </w:r>
          </w:p>
        </w:tc>
      </w:tr>
      <w:tr w:rsidR="00A5395D" w:rsidRPr="00C64E22" w:rsidTr="003865A2">
        <w:trPr>
          <w:trHeight w:val="20"/>
        </w:trPr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94" w:type="dxa"/>
            <w:gridSpan w:val="1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 xml:space="preserve">CAPITOL 1 Cheltuieli </w:t>
            </w:r>
            <w:r>
              <w:rPr>
                <w:rFonts w:cs="Arial"/>
                <w:b/>
                <w:bCs/>
                <w:sz w:val="18"/>
                <w:szCs w:val="18"/>
              </w:rPr>
              <w:t>pentru achiziția de terenuri/clădiri</w:t>
            </w:r>
          </w:p>
        </w:tc>
      </w:tr>
      <w:tr w:rsidR="00A5395D" w:rsidRPr="00C64E22" w:rsidTr="003865A2">
        <w:trPr>
          <w:trHeight w:val="20"/>
        </w:trPr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9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shd w:val="clear" w:color="auto" w:fill="auto"/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shd w:val="clear" w:color="auto" w:fill="auto"/>
          </w:tcPr>
          <w:p w:rsidR="00A5395D" w:rsidRPr="00C64E22" w:rsidRDefault="00A5395D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</w:tr>
      <w:tr w:rsidR="00A5395D" w:rsidRPr="00C64E22" w:rsidTr="003865A2">
        <w:trPr>
          <w:trHeight w:val="20"/>
        </w:trPr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19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Achiziții terenuri/clădiri</w:t>
            </w:r>
            <w:r w:rsidRPr="00C64E2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shd w:val="clear" w:color="auto" w:fill="auto"/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shd w:val="clear" w:color="auto" w:fill="auto"/>
          </w:tcPr>
          <w:p w:rsidR="00A5395D" w:rsidRPr="00C64E22" w:rsidRDefault="00A5395D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</w:tr>
      <w:tr w:rsidR="00A5395D" w:rsidRPr="00C64E22" w:rsidTr="003865A2">
        <w:trPr>
          <w:trHeight w:val="20"/>
        </w:trPr>
        <w:tc>
          <w:tcPr>
            <w:tcW w:w="50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>TOTAL CAPITOL 1</w:t>
            </w:r>
          </w:p>
        </w:tc>
        <w:tc>
          <w:tcPr>
            <w:tcW w:w="894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shd w:val="clear" w:color="auto" w:fill="C0C0C0"/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C0C0C0"/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shd w:val="clear" w:color="auto" w:fill="C0C0C0"/>
          </w:tcPr>
          <w:p w:rsidR="00A5395D" w:rsidRPr="00C64E22" w:rsidRDefault="00A5395D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</w:tr>
      <w:tr w:rsidR="00A5395D" w:rsidRPr="00C64E22" w:rsidTr="003865A2">
        <w:trPr>
          <w:trHeight w:val="20"/>
        </w:trPr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094" w:type="dxa"/>
            <w:gridSpan w:val="1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155ECB" w:rsidRDefault="00A5395D" w:rsidP="003865A2">
            <w:pPr>
              <w:spacing w:before="0" w:after="0" w:line="360" w:lineRule="auto"/>
              <w:jc w:val="center"/>
              <w:rPr>
                <w:rFonts w:eastAsia="Arial Unicode MS" w:cs="Arial"/>
                <w:b/>
                <w:bCs/>
                <w:iCs/>
                <w:sz w:val="18"/>
                <w:szCs w:val="18"/>
              </w:rPr>
            </w:pPr>
            <w:r w:rsidRPr="00155ECB">
              <w:rPr>
                <w:rFonts w:cs="Arial"/>
                <w:b/>
                <w:bCs/>
                <w:iCs/>
                <w:sz w:val="18"/>
                <w:szCs w:val="18"/>
              </w:rPr>
              <w:t>CAPITOL 2 Cheltuieli execuție lucrări</w:t>
            </w:r>
            <w:r w:rsidR="00155ECB" w:rsidRPr="00155ECB">
              <w:rPr>
                <w:rFonts w:cs="Arial"/>
                <w:b/>
                <w:bCs/>
                <w:iCs/>
                <w:sz w:val="18"/>
                <w:szCs w:val="18"/>
              </w:rPr>
              <w:t>, inclusiv echipamente cu montaj</w:t>
            </w:r>
          </w:p>
        </w:tc>
      </w:tr>
      <w:tr w:rsidR="00A5395D" w:rsidRPr="00C64E22" w:rsidTr="003865A2">
        <w:trPr>
          <w:trHeight w:val="20"/>
        </w:trPr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2.1</w:t>
            </w:r>
          </w:p>
        </w:tc>
        <w:tc>
          <w:tcPr>
            <w:tcW w:w="19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Cheltuieli execuție lucrări</w:t>
            </w:r>
            <w:r w:rsidR="00155ECB">
              <w:rPr>
                <w:rFonts w:cs="Arial"/>
                <w:sz w:val="18"/>
                <w:szCs w:val="18"/>
              </w:rPr>
              <w:t xml:space="preserve">, </w:t>
            </w:r>
            <w:r w:rsidR="00155ECB" w:rsidRPr="00155ECB">
              <w:rPr>
                <w:rFonts w:cs="Arial"/>
                <w:sz w:val="18"/>
                <w:szCs w:val="18"/>
              </w:rPr>
              <w:t>inclusiv echipamente cu montaj</w:t>
            </w:r>
            <w:r w:rsidRPr="00C64E2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shd w:val="clear" w:color="auto" w:fill="auto"/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56" w:type="dxa"/>
            <w:gridSpan w:val="3"/>
            <w:shd w:val="clear" w:color="auto" w:fill="auto"/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shd w:val="clear" w:color="auto" w:fill="auto"/>
          </w:tcPr>
          <w:p w:rsidR="00A5395D" w:rsidRPr="00C64E22" w:rsidRDefault="00A5395D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</w:tr>
      <w:tr w:rsidR="00F1106A" w:rsidRPr="00C64E22" w:rsidTr="003865A2">
        <w:trPr>
          <w:trHeight w:val="20"/>
        </w:trPr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106A" w:rsidRPr="00C64E22" w:rsidRDefault="00F1106A" w:rsidP="003865A2">
            <w:pPr>
              <w:spacing w:before="0" w:after="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2.1.1</w:t>
            </w:r>
          </w:p>
        </w:tc>
        <w:tc>
          <w:tcPr>
            <w:tcW w:w="19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06A" w:rsidRPr="00327517" w:rsidRDefault="00F1106A" w:rsidP="003865A2">
            <w:pPr>
              <w:spacing w:before="0" w:after="0" w:line="360" w:lineRule="auto"/>
              <w:rPr>
                <w:rFonts w:cs="Arial"/>
                <w:sz w:val="18"/>
                <w:szCs w:val="18"/>
                <w:highlight w:val="yellow"/>
              </w:rPr>
            </w:pPr>
            <w:r w:rsidRPr="00327517">
              <w:rPr>
                <w:rFonts w:cs="Arial"/>
                <w:sz w:val="18"/>
                <w:szCs w:val="18"/>
                <w:highlight w:val="yellow"/>
              </w:rPr>
              <w:t>Cheltuieli măsuri din categoria I</w:t>
            </w:r>
          </w:p>
        </w:tc>
        <w:tc>
          <w:tcPr>
            <w:tcW w:w="8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06A" w:rsidRPr="00C64E22" w:rsidRDefault="00F1106A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bottom"/>
          </w:tcPr>
          <w:p w:rsidR="00F1106A" w:rsidRPr="00C64E22" w:rsidRDefault="00F1106A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06A" w:rsidRPr="00C64E22" w:rsidRDefault="00F1106A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shd w:val="clear" w:color="auto" w:fill="auto"/>
            <w:vAlign w:val="bottom"/>
          </w:tcPr>
          <w:p w:rsidR="00F1106A" w:rsidRPr="00C64E22" w:rsidRDefault="00F1106A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06A" w:rsidRPr="00C64E22" w:rsidRDefault="00F1106A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F1106A" w:rsidRPr="00C64E22" w:rsidRDefault="00F1106A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06A" w:rsidRPr="00C64E22" w:rsidRDefault="00F1106A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F1106A" w:rsidRPr="00C64E22" w:rsidTr="003865A2">
        <w:trPr>
          <w:trHeight w:val="20"/>
        </w:trPr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106A" w:rsidRDefault="00F1106A" w:rsidP="003865A2">
            <w:pPr>
              <w:spacing w:before="0" w:after="0"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2.1.2</w:t>
            </w:r>
          </w:p>
        </w:tc>
        <w:tc>
          <w:tcPr>
            <w:tcW w:w="19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06A" w:rsidRPr="00327517" w:rsidRDefault="00F1106A" w:rsidP="003865A2">
            <w:pPr>
              <w:spacing w:before="0" w:after="0" w:line="360" w:lineRule="auto"/>
              <w:rPr>
                <w:rFonts w:cs="Arial"/>
                <w:sz w:val="18"/>
                <w:szCs w:val="18"/>
                <w:highlight w:val="yellow"/>
              </w:rPr>
            </w:pPr>
            <w:r w:rsidRPr="00327517">
              <w:rPr>
                <w:rFonts w:cs="Arial"/>
                <w:sz w:val="18"/>
                <w:szCs w:val="18"/>
                <w:highlight w:val="yellow"/>
              </w:rPr>
              <w:t>Cheltuieli măsuri din categoria II</w:t>
            </w:r>
            <w:r w:rsidRPr="00327517">
              <w:rPr>
                <w:rStyle w:val="FootnoteReference"/>
                <w:rFonts w:cs="Arial"/>
                <w:sz w:val="18"/>
                <w:szCs w:val="18"/>
                <w:highlight w:val="yellow"/>
              </w:rPr>
              <w:footnoteReference w:id="1"/>
            </w:r>
          </w:p>
        </w:tc>
        <w:tc>
          <w:tcPr>
            <w:tcW w:w="8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06A" w:rsidRPr="00C64E22" w:rsidRDefault="00F1106A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bottom"/>
          </w:tcPr>
          <w:p w:rsidR="00F1106A" w:rsidRPr="00C64E22" w:rsidRDefault="00F1106A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06A" w:rsidRPr="00C64E22" w:rsidRDefault="00F1106A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56" w:type="dxa"/>
            <w:gridSpan w:val="3"/>
            <w:shd w:val="clear" w:color="auto" w:fill="auto"/>
            <w:vAlign w:val="bottom"/>
          </w:tcPr>
          <w:p w:rsidR="00F1106A" w:rsidRPr="00C64E22" w:rsidRDefault="00F1106A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06A" w:rsidRPr="00C64E22" w:rsidRDefault="00F1106A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auto"/>
          </w:tcPr>
          <w:p w:rsidR="00F1106A" w:rsidRPr="00C64E22" w:rsidRDefault="00F1106A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106A" w:rsidRPr="00C64E22" w:rsidRDefault="00F1106A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A5395D" w:rsidRPr="00C64E22" w:rsidTr="003865A2">
        <w:trPr>
          <w:trHeight w:val="20"/>
        </w:trPr>
        <w:tc>
          <w:tcPr>
            <w:tcW w:w="50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> TOTAL CAPITOL 2</w:t>
            </w:r>
          </w:p>
        </w:tc>
        <w:tc>
          <w:tcPr>
            <w:tcW w:w="894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9" w:type="dxa"/>
            <w:gridSpan w:val="2"/>
            <w:shd w:val="clear" w:color="auto" w:fill="C0C0C0"/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b/>
                <w:bCs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56" w:type="dxa"/>
            <w:gridSpan w:val="3"/>
            <w:shd w:val="clear" w:color="auto" w:fill="C0C0C0"/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shd w:val="clear" w:color="auto" w:fill="C0C0C0"/>
          </w:tcPr>
          <w:p w:rsidR="00A5395D" w:rsidRPr="00C64E22" w:rsidRDefault="00A5395D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</w:tr>
      <w:tr w:rsidR="00A5395D" w:rsidRPr="00C64E22" w:rsidTr="003865A2">
        <w:trPr>
          <w:trHeight w:val="20"/>
        </w:trPr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094" w:type="dxa"/>
            <w:gridSpan w:val="1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 xml:space="preserve">CAPITOLUL 3 Cheltuieli pentru </w:t>
            </w:r>
            <w:r>
              <w:rPr>
                <w:rFonts w:cs="Arial"/>
                <w:b/>
                <w:bCs/>
                <w:sz w:val="18"/>
                <w:szCs w:val="18"/>
              </w:rPr>
              <w:t>dotări</w:t>
            </w:r>
            <w:r w:rsidR="00155ECB">
              <w:rPr>
                <w:rFonts w:cs="Arial"/>
                <w:b/>
                <w:bCs/>
                <w:sz w:val="18"/>
                <w:szCs w:val="18"/>
              </w:rPr>
              <w:t xml:space="preserve"> și pentru echipamente fără montaj</w:t>
            </w:r>
          </w:p>
        </w:tc>
      </w:tr>
      <w:tr w:rsidR="00A5395D" w:rsidRPr="00C64E22" w:rsidTr="003865A2">
        <w:trPr>
          <w:trHeight w:val="20"/>
        </w:trPr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395D" w:rsidRPr="00C64E22" w:rsidRDefault="00A5395D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3.1</w:t>
            </w:r>
          </w:p>
        </w:tc>
        <w:tc>
          <w:tcPr>
            <w:tcW w:w="19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155ECB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Dotări</w:t>
            </w:r>
            <w:r w:rsidR="00155ECB">
              <w:rPr>
                <w:rFonts w:cs="Arial"/>
                <w:sz w:val="18"/>
                <w:szCs w:val="18"/>
              </w:rPr>
              <w:t xml:space="preserve"> </w:t>
            </w:r>
            <w:r w:rsidR="00155ECB">
              <w:rPr>
                <w:rFonts w:cs="Arial"/>
                <w:b/>
                <w:bCs/>
                <w:sz w:val="18"/>
                <w:szCs w:val="18"/>
              </w:rPr>
              <w:t>și echipamente fără montaj</w:t>
            </w:r>
          </w:p>
        </w:tc>
        <w:tc>
          <w:tcPr>
            <w:tcW w:w="91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shd w:val="clear" w:color="auto" w:fill="auto"/>
          </w:tcPr>
          <w:p w:rsidR="00A5395D" w:rsidRPr="00C64E22" w:rsidRDefault="00A5395D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5395D" w:rsidRPr="00C64E22" w:rsidRDefault="00A5395D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</w:tr>
      <w:tr w:rsidR="00732C63" w:rsidRPr="00C64E22" w:rsidTr="003865A2">
        <w:trPr>
          <w:trHeight w:val="20"/>
        </w:trPr>
        <w:tc>
          <w:tcPr>
            <w:tcW w:w="50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C63" w:rsidRPr="00C64E22" w:rsidRDefault="00732C63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bookmarkStart w:id="0" w:name="_GoBack"/>
            <w:bookmarkEnd w:id="0"/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> TOTAL CAPITOL 3</w:t>
            </w:r>
          </w:p>
        </w:tc>
        <w:tc>
          <w:tcPr>
            <w:tcW w:w="916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C0C0C0"/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5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23" w:type="dxa"/>
            <w:shd w:val="clear" w:color="auto" w:fill="C0C0C0"/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shd w:val="clear" w:color="auto" w:fill="C0C0C0"/>
          </w:tcPr>
          <w:p w:rsidR="00732C63" w:rsidRPr="00C64E22" w:rsidRDefault="00732C63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</w:tr>
      <w:tr w:rsidR="00732C63" w:rsidRPr="00C64E22" w:rsidTr="003865A2">
        <w:trPr>
          <w:trHeight w:val="20"/>
        </w:trPr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C63" w:rsidRPr="00C64E22" w:rsidRDefault="00732C63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094" w:type="dxa"/>
            <w:gridSpan w:val="1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 xml:space="preserve">CAPITOLUL 4 Cheltuieli pentru </w:t>
            </w:r>
            <w:r>
              <w:rPr>
                <w:rFonts w:cs="Arial"/>
                <w:b/>
                <w:bCs/>
                <w:sz w:val="18"/>
                <w:szCs w:val="18"/>
              </w:rPr>
              <w:t>servicii</w:t>
            </w:r>
          </w:p>
        </w:tc>
      </w:tr>
      <w:tr w:rsidR="00732C63" w:rsidRPr="00C64E22" w:rsidTr="003865A2">
        <w:trPr>
          <w:trHeight w:val="20"/>
        </w:trPr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C63" w:rsidRPr="00C64E22" w:rsidRDefault="00732C63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4.1</w:t>
            </w:r>
          </w:p>
        </w:tc>
        <w:tc>
          <w:tcPr>
            <w:tcW w:w="19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Cheltuieli pentru servicii</w:t>
            </w:r>
          </w:p>
        </w:tc>
        <w:tc>
          <w:tcPr>
            <w:tcW w:w="91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5"/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89" w:type="dxa"/>
          </w:tcPr>
          <w:p w:rsidR="00732C63" w:rsidRPr="00C64E22" w:rsidRDefault="00732C63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</w:tr>
      <w:tr w:rsidR="00732C63" w:rsidRPr="00C64E22" w:rsidTr="003865A2">
        <w:trPr>
          <w:trHeight w:val="20"/>
        </w:trPr>
        <w:tc>
          <w:tcPr>
            <w:tcW w:w="50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C63" w:rsidRPr="00C64E22" w:rsidRDefault="00732C63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>TOTAL CAPITOL 4</w:t>
            </w:r>
          </w:p>
        </w:tc>
        <w:tc>
          <w:tcPr>
            <w:tcW w:w="916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C0C0C0"/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b/>
                <w:bCs/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00" w:type="dxa"/>
            <w:gridSpan w:val="5"/>
            <w:shd w:val="clear" w:color="auto" w:fill="C0C0C0"/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shd w:val="clear" w:color="auto" w:fill="C0C0C0"/>
          </w:tcPr>
          <w:p w:rsidR="00732C63" w:rsidRPr="00C64E22" w:rsidRDefault="00732C63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</w:tr>
      <w:tr w:rsidR="00732C63" w:rsidRPr="00C64E22" w:rsidTr="003865A2">
        <w:trPr>
          <w:trHeight w:val="20"/>
        </w:trPr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C63" w:rsidRPr="00C64E22" w:rsidRDefault="00732C63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094" w:type="dxa"/>
            <w:gridSpan w:val="1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 xml:space="preserve">CAPITOLUL 5   </w:t>
            </w:r>
            <w:r>
              <w:rPr>
                <w:rFonts w:cs="Arial"/>
                <w:b/>
                <w:bCs/>
                <w:sz w:val="18"/>
                <w:szCs w:val="18"/>
              </w:rPr>
              <w:t>Cheltuieli salariale</w:t>
            </w:r>
          </w:p>
        </w:tc>
      </w:tr>
      <w:tr w:rsidR="00732C63" w:rsidRPr="00C64E22" w:rsidTr="003865A2">
        <w:trPr>
          <w:trHeight w:val="20"/>
        </w:trPr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C63" w:rsidRPr="00C64E22" w:rsidRDefault="00732C63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5.1</w:t>
            </w:r>
          </w:p>
        </w:tc>
        <w:tc>
          <w:tcPr>
            <w:tcW w:w="19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Cheltuieli salariale</w:t>
            </w:r>
          </w:p>
        </w:tc>
        <w:tc>
          <w:tcPr>
            <w:tcW w:w="91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67" w:type="dxa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gridSpan w:val="4"/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89" w:type="dxa"/>
          </w:tcPr>
          <w:p w:rsidR="00732C63" w:rsidRPr="00C64E22" w:rsidRDefault="00732C63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</w:tr>
      <w:tr w:rsidR="00732C63" w:rsidRPr="00C64E22" w:rsidTr="003865A2">
        <w:trPr>
          <w:trHeight w:val="20"/>
        </w:trPr>
        <w:tc>
          <w:tcPr>
            <w:tcW w:w="500" w:type="dxa"/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C63" w:rsidRPr="00C64E22" w:rsidRDefault="00732C63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>TOTAL CAPITOL 5</w:t>
            </w:r>
          </w:p>
        </w:tc>
        <w:tc>
          <w:tcPr>
            <w:tcW w:w="916" w:type="dxa"/>
            <w:gridSpan w:val="2"/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pct12" w:color="auto" w:fill="auto"/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C63" w:rsidRPr="00C64E22" w:rsidRDefault="00732C63" w:rsidP="003865A2">
            <w:pPr>
              <w:spacing w:before="0" w:after="0" w:line="360" w:lineRule="auto"/>
              <w:jc w:val="right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  <w:shd w:val="pct12" w:color="auto" w:fill="auto"/>
          </w:tcPr>
          <w:p w:rsidR="00732C63" w:rsidRPr="00C64E22" w:rsidRDefault="00732C63" w:rsidP="003865A2">
            <w:pPr>
              <w:spacing w:before="0" w:after="0" w:line="360" w:lineRule="auto"/>
              <w:jc w:val="right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C63" w:rsidRPr="00C64E22" w:rsidRDefault="00732C63" w:rsidP="003865A2">
            <w:pPr>
              <w:spacing w:before="0" w:after="0" w:line="360" w:lineRule="auto"/>
              <w:jc w:val="right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shd w:val="pct12" w:color="auto" w:fill="auto"/>
          </w:tcPr>
          <w:p w:rsidR="00732C63" w:rsidRPr="00C64E22" w:rsidRDefault="00732C63" w:rsidP="003865A2">
            <w:pPr>
              <w:spacing w:before="0" w:after="0" w:line="36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05" w:type="dxa"/>
            <w:shd w:val="pct12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C63" w:rsidRPr="00C64E22" w:rsidRDefault="00732C63" w:rsidP="003865A2">
            <w:pPr>
              <w:spacing w:before="0" w:after="0" w:line="360" w:lineRule="auto"/>
              <w:jc w:val="right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</w:tr>
      <w:tr w:rsidR="00732C63" w:rsidRPr="00C64E22" w:rsidTr="003865A2">
        <w:trPr>
          <w:trHeight w:val="20"/>
        </w:trPr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C63" w:rsidRPr="00C64E22" w:rsidRDefault="00732C63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094" w:type="dxa"/>
            <w:gridSpan w:val="1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>CAPITOLUL 6 Cheltuieli aferente implementării proiectului</w:t>
            </w:r>
            <w:r w:rsidR="00A64E4B">
              <w:rPr>
                <w:rFonts w:cs="Arial"/>
                <w:b/>
                <w:bCs/>
                <w:sz w:val="18"/>
                <w:szCs w:val="18"/>
              </w:rPr>
              <w:t xml:space="preserve"> privind taxele și comisioanele</w:t>
            </w:r>
          </w:p>
        </w:tc>
      </w:tr>
      <w:tr w:rsidR="00732C63" w:rsidRPr="00C64E22" w:rsidTr="003865A2">
        <w:trPr>
          <w:trHeight w:val="20"/>
        </w:trPr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C63" w:rsidRPr="00C64E22" w:rsidRDefault="00732C63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6.1</w:t>
            </w:r>
          </w:p>
        </w:tc>
        <w:tc>
          <w:tcPr>
            <w:tcW w:w="19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Taxe și comisioane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gridSpan w:val="4"/>
            <w:tcBorders>
              <w:bottom w:val="single" w:sz="4" w:space="0" w:color="auto"/>
            </w:tcBorders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732C63" w:rsidRPr="00C64E22" w:rsidRDefault="00732C63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</w:tr>
      <w:tr w:rsidR="00732C63" w:rsidRPr="00C64E22" w:rsidTr="003865A2">
        <w:trPr>
          <w:trHeight w:val="20"/>
        </w:trPr>
        <w:tc>
          <w:tcPr>
            <w:tcW w:w="50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C63" w:rsidRPr="00C64E22" w:rsidRDefault="00732C63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>TOTAL CAPITOL 6</w:t>
            </w:r>
          </w:p>
        </w:tc>
        <w:tc>
          <w:tcPr>
            <w:tcW w:w="916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C0C0C0"/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gridSpan w:val="4"/>
            <w:shd w:val="clear" w:color="auto" w:fill="C0C0C0"/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shd w:val="clear" w:color="auto" w:fill="C0C0C0"/>
          </w:tcPr>
          <w:p w:rsidR="00732C63" w:rsidRPr="00C64E22" w:rsidRDefault="00732C63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</w:tr>
      <w:tr w:rsidR="00732C63" w:rsidRPr="00C64E22" w:rsidTr="003865A2">
        <w:trPr>
          <w:trHeight w:val="20"/>
        </w:trPr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C63" w:rsidRPr="00C64E22" w:rsidRDefault="00732C63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094" w:type="dxa"/>
            <w:gridSpan w:val="1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 xml:space="preserve">CAPITOLUL </w:t>
            </w:r>
            <w:r>
              <w:rPr>
                <w:rFonts w:cs="Arial"/>
                <w:b/>
                <w:bCs/>
                <w:sz w:val="18"/>
                <w:szCs w:val="18"/>
              </w:rPr>
              <w:t>7</w:t>
            </w:r>
            <w:r w:rsidRPr="00C64E2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Costuri de funcționare și admnistrative</w:t>
            </w:r>
          </w:p>
        </w:tc>
      </w:tr>
      <w:tr w:rsidR="00732C63" w:rsidRPr="00C64E22" w:rsidTr="003865A2">
        <w:trPr>
          <w:trHeight w:val="20"/>
        </w:trPr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C63" w:rsidRPr="00C64E22" w:rsidRDefault="00732C63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7</w:t>
            </w:r>
            <w:r w:rsidRPr="00C64E22">
              <w:rPr>
                <w:rFonts w:cs="Arial"/>
                <w:sz w:val="18"/>
                <w:szCs w:val="18"/>
              </w:rPr>
              <w:t>.1</w:t>
            </w:r>
          </w:p>
        </w:tc>
        <w:tc>
          <w:tcPr>
            <w:tcW w:w="19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Costuri de funcționare și administrative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gridSpan w:val="4"/>
            <w:tcBorders>
              <w:bottom w:val="single" w:sz="4" w:space="0" w:color="auto"/>
            </w:tcBorders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732C63" w:rsidRPr="00C64E22" w:rsidRDefault="00732C63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</w:tr>
      <w:tr w:rsidR="00732C63" w:rsidRPr="00C64E22" w:rsidTr="003865A2">
        <w:trPr>
          <w:trHeight w:val="20"/>
        </w:trPr>
        <w:tc>
          <w:tcPr>
            <w:tcW w:w="50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C63" w:rsidRPr="00C64E22" w:rsidRDefault="00732C63" w:rsidP="003865A2">
            <w:pPr>
              <w:spacing w:before="0" w:after="0" w:line="360" w:lineRule="auto"/>
              <w:jc w:val="center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979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 xml:space="preserve">TOTAL CAPITOL </w:t>
            </w:r>
            <w:r>
              <w:rPr>
                <w:rFonts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16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shd w:val="clear" w:color="auto" w:fill="C0C0C0"/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gridSpan w:val="4"/>
            <w:shd w:val="clear" w:color="auto" w:fill="C0C0C0"/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shd w:val="clear" w:color="auto" w:fill="C0C0C0"/>
          </w:tcPr>
          <w:p w:rsidR="00732C63" w:rsidRPr="00C64E22" w:rsidRDefault="00732C63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</w:tr>
      <w:tr w:rsidR="00732C63" w:rsidRPr="00C64E22" w:rsidTr="003865A2">
        <w:trPr>
          <w:trHeight w:val="20"/>
        </w:trPr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C63" w:rsidRPr="00C64E22" w:rsidRDefault="00732C63" w:rsidP="003865A2">
            <w:pPr>
              <w:spacing w:before="0" w:after="0" w:line="360" w:lineRule="auto"/>
              <w:jc w:val="center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9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>TOTAL cheltuieli</w:t>
            </w:r>
          </w:p>
        </w:tc>
        <w:tc>
          <w:tcPr>
            <w:tcW w:w="91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7" w:type="dxa"/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178" w:type="dxa"/>
            <w:gridSpan w:val="4"/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989" w:type="dxa"/>
          </w:tcPr>
          <w:p w:rsidR="00732C63" w:rsidRPr="00C64E22" w:rsidRDefault="00732C63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0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C63" w:rsidRPr="00C64E22" w:rsidRDefault="00732C63" w:rsidP="003865A2">
            <w:pPr>
              <w:spacing w:before="0" w:after="0" w:line="360" w:lineRule="auto"/>
              <w:rPr>
                <w:rFonts w:eastAsia="Arial Unicode MS" w:cs="Arial"/>
                <w:sz w:val="18"/>
                <w:szCs w:val="18"/>
              </w:rPr>
            </w:pPr>
            <w:r w:rsidRPr="00C64E22">
              <w:rPr>
                <w:rFonts w:cs="Arial"/>
                <w:sz w:val="18"/>
                <w:szCs w:val="18"/>
              </w:rPr>
              <w:t> </w:t>
            </w:r>
          </w:p>
        </w:tc>
      </w:tr>
      <w:tr w:rsidR="00732C63" w:rsidRPr="00C64E22" w:rsidTr="003865A2">
        <w:trPr>
          <w:trHeight w:val="20"/>
        </w:trPr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C63" w:rsidRPr="00C64E22" w:rsidRDefault="00732C63" w:rsidP="003865A2">
            <w:pPr>
              <w:spacing w:before="0" w:after="0"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19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>Alte cheltuieli neeligibile</w:t>
            </w:r>
          </w:p>
        </w:tc>
        <w:tc>
          <w:tcPr>
            <w:tcW w:w="91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C63" w:rsidRPr="00C64E22" w:rsidRDefault="00732C63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8" w:type="dxa"/>
            <w:gridSpan w:val="4"/>
          </w:tcPr>
          <w:p w:rsidR="00732C63" w:rsidRPr="00C64E22" w:rsidRDefault="00732C63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C63" w:rsidRPr="00C64E22" w:rsidRDefault="00732C63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89" w:type="dxa"/>
          </w:tcPr>
          <w:p w:rsidR="00732C63" w:rsidRPr="00C64E22" w:rsidRDefault="00732C63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0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C63" w:rsidRPr="00C64E22" w:rsidRDefault="00732C63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732C63" w:rsidRPr="00C64E22" w:rsidTr="003865A2">
        <w:trPr>
          <w:trHeight w:val="20"/>
        </w:trPr>
        <w:tc>
          <w:tcPr>
            <w:tcW w:w="5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C63" w:rsidRPr="00C64E22" w:rsidRDefault="00732C63" w:rsidP="003865A2">
            <w:pPr>
              <w:spacing w:before="0" w:after="0"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9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C64E22">
              <w:rPr>
                <w:rFonts w:cs="Arial"/>
                <w:b/>
                <w:bCs/>
                <w:sz w:val="18"/>
                <w:szCs w:val="18"/>
              </w:rPr>
              <w:t>TOTAL GENERAL (I+II)</w:t>
            </w:r>
          </w:p>
        </w:tc>
        <w:tc>
          <w:tcPr>
            <w:tcW w:w="91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vAlign w:val="bottom"/>
          </w:tcPr>
          <w:p w:rsidR="00732C63" w:rsidRPr="00C64E22" w:rsidRDefault="00732C63" w:rsidP="003865A2">
            <w:pPr>
              <w:spacing w:before="0" w:after="0" w:line="360" w:lineRule="auto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C63" w:rsidRPr="00C64E22" w:rsidRDefault="00732C63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23" w:type="dxa"/>
          </w:tcPr>
          <w:p w:rsidR="00732C63" w:rsidRPr="00C64E22" w:rsidRDefault="00732C63" w:rsidP="003865A2">
            <w:pPr>
              <w:spacing w:before="0" w:after="0" w:line="360" w:lineRule="auto"/>
              <w:ind w:left="-142" w:firstLine="142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C63" w:rsidRPr="00C64E22" w:rsidRDefault="00732C63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89" w:type="dxa"/>
          </w:tcPr>
          <w:p w:rsidR="00732C63" w:rsidRPr="00C64E22" w:rsidRDefault="00732C63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0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32C63" w:rsidRPr="00C64E22" w:rsidRDefault="00732C63" w:rsidP="003865A2">
            <w:pPr>
              <w:spacing w:before="0" w:after="0"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A0EE0" w:rsidRPr="00FA0EE0" w:rsidRDefault="00FA0EE0" w:rsidP="00FA0EE0">
      <w:pPr>
        <w:pStyle w:val="bullet"/>
        <w:numPr>
          <w:ilvl w:val="0"/>
          <w:numId w:val="0"/>
        </w:numPr>
        <w:spacing w:before="0" w:after="0"/>
        <w:ind w:left="900"/>
        <w:jc w:val="both"/>
        <w:rPr>
          <w:i/>
          <w:iCs/>
          <w:u w:val="single"/>
        </w:rPr>
      </w:pPr>
    </w:p>
    <w:p w:rsidR="00465972" w:rsidRPr="009236D0" w:rsidRDefault="007A3B7C" w:rsidP="00732C63">
      <w:pPr>
        <w:pStyle w:val="Normal1"/>
        <w:spacing w:before="0" w:after="0"/>
      </w:pPr>
    </w:p>
    <w:sectPr w:rsidR="00465972" w:rsidRPr="009236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B7C" w:rsidRDefault="007A3B7C" w:rsidP="00995C14">
      <w:pPr>
        <w:spacing w:before="0" w:after="0"/>
      </w:pPr>
      <w:r>
        <w:separator/>
      </w:r>
    </w:p>
  </w:endnote>
  <w:endnote w:type="continuationSeparator" w:id="0">
    <w:p w:rsidR="007A3B7C" w:rsidRDefault="007A3B7C" w:rsidP="00995C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B7C" w:rsidRDefault="007A3B7C" w:rsidP="00995C14">
      <w:pPr>
        <w:spacing w:before="0" w:after="0"/>
      </w:pPr>
      <w:r>
        <w:separator/>
      </w:r>
    </w:p>
  </w:footnote>
  <w:footnote w:type="continuationSeparator" w:id="0">
    <w:p w:rsidR="007A3B7C" w:rsidRDefault="007A3B7C" w:rsidP="00995C14">
      <w:pPr>
        <w:spacing w:before="0" w:after="0"/>
      </w:pPr>
      <w:r>
        <w:continuationSeparator/>
      </w:r>
    </w:p>
  </w:footnote>
  <w:footnote w:id="1">
    <w:p w:rsidR="00F1106A" w:rsidRDefault="00F110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1106A">
        <w:rPr>
          <w:sz w:val="16"/>
          <w:szCs w:val="16"/>
        </w:rPr>
        <w:t>Cheltuielile eligibile în limita a 15% din valoarea eligibilă a lucrărilor de intervenţie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89" w:rsidRPr="00D3096F" w:rsidRDefault="00283089" w:rsidP="00283089">
    <w:pPr>
      <w:pStyle w:val="Header"/>
      <w:jc w:val="both"/>
      <w:rPr>
        <w:rFonts w:cs="Arial"/>
        <w:b/>
        <w:color w:val="333333"/>
        <w:sz w:val="16"/>
        <w:szCs w:val="16"/>
      </w:rPr>
    </w:pPr>
    <w:r w:rsidRPr="00D3096F">
      <w:rPr>
        <w:rFonts w:cs="Arial"/>
        <w:b/>
        <w:color w:val="333333"/>
        <w:sz w:val="16"/>
        <w:szCs w:val="16"/>
      </w:rPr>
      <w:t xml:space="preserve">Programul </w:t>
    </w:r>
    <w:r>
      <w:rPr>
        <w:rFonts w:cs="Arial"/>
        <w:b/>
        <w:color w:val="333333"/>
        <w:sz w:val="16"/>
        <w:szCs w:val="16"/>
      </w:rPr>
      <w:t>Operaţional Regional 2014-2020</w:t>
    </w:r>
  </w:p>
  <w:p w:rsidR="00283089" w:rsidRPr="00790F00" w:rsidRDefault="00283089" w:rsidP="00283089">
    <w:pPr>
      <w:pStyle w:val="Header"/>
      <w:jc w:val="both"/>
      <w:rPr>
        <w:rFonts w:cs="Arial"/>
        <w:b/>
        <w:bCs/>
        <w:color w:val="333333"/>
        <w:sz w:val="16"/>
        <w:szCs w:val="16"/>
      </w:rPr>
    </w:pPr>
    <w:bookmarkStart w:id="1" w:name="_Toc424303571"/>
    <w:r w:rsidRPr="00790F00">
      <w:rPr>
        <w:rFonts w:cs="Arial"/>
        <w:b/>
        <w:bCs/>
        <w:color w:val="333333"/>
        <w:sz w:val="16"/>
        <w:szCs w:val="16"/>
      </w:rPr>
      <w:t xml:space="preserve">Axa prioritară 3: </w:t>
    </w:r>
    <w:r w:rsidRPr="00790F00">
      <w:rPr>
        <w:rFonts w:cs="Arial"/>
        <w:b/>
        <w:color w:val="333333"/>
        <w:sz w:val="16"/>
        <w:szCs w:val="16"/>
      </w:rPr>
      <w:t>Sprijinirea  tranziției către o economie cu emisii scăzute de carbon</w:t>
    </w:r>
    <w:bookmarkEnd w:id="1"/>
  </w:p>
  <w:p w:rsidR="00283089" w:rsidRDefault="00283089" w:rsidP="00283089">
    <w:pPr>
      <w:pStyle w:val="Header"/>
      <w:ind w:right="4365"/>
      <w:jc w:val="both"/>
      <w:rPr>
        <w:rFonts w:cs="Arial"/>
        <w:color w:val="333333"/>
        <w:sz w:val="16"/>
        <w:szCs w:val="16"/>
      </w:rPr>
    </w:pPr>
    <w:r w:rsidRPr="00D3096F">
      <w:rPr>
        <w:rFonts w:cs="Arial"/>
        <w:color w:val="333333"/>
        <w:sz w:val="16"/>
        <w:szCs w:val="16"/>
      </w:rPr>
      <w:t>Prioritatea de investiții 3.1 - Sprijinirea eficienței energetice, a gestionării inteligente a energiei și a utilizării energiei din surse regenerabile în infrastructurile publice, inclusiv în clădirile publice, și în sectorul locuințelor</w:t>
    </w:r>
  </w:p>
  <w:p w:rsidR="00283089" w:rsidRDefault="00283089" w:rsidP="00283089">
    <w:pPr>
      <w:pStyle w:val="Header"/>
      <w:jc w:val="both"/>
      <w:rPr>
        <w:rFonts w:cs="Arial"/>
        <w:b/>
        <w:color w:val="333333"/>
        <w:sz w:val="16"/>
        <w:szCs w:val="16"/>
      </w:rPr>
    </w:pPr>
    <w:r w:rsidRPr="00D3096F">
      <w:rPr>
        <w:rFonts w:cs="Arial"/>
        <w:b/>
        <w:color w:val="333333"/>
        <w:sz w:val="16"/>
        <w:szCs w:val="16"/>
      </w:rPr>
      <w:t>Operaţiunea A - Clădiri rezidenţiale</w:t>
    </w:r>
  </w:p>
  <w:p w:rsidR="00283089" w:rsidRDefault="00283089" w:rsidP="00283089">
    <w:pPr>
      <w:pStyle w:val="Header"/>
      <w:jc w:val="both"/>
      <w:rPr>
        <w:rFonts w:cs="Arial"/>
        <w:b/>
        <w:color w:val="333333"/>
        <w:sz w:val="16"/>
        <w:szCs w:val="16"/>
      </w:rPr>
    </w:pPr>
  </w:p>
  <w:p w:rsidR="00283089" w:rsidRPr="00283089" w:rsidRDefault="00283089" w:rsidP="00283089">
    <w:pPr>
      <w:pStyle w:val="Header"/>
      <w:jc w:val="right"/>
      <w:rPr>
        <w:rFonts w:cs="Arial"/>
        <w:color w:val="333333"/>
        <w:sz w:val="14"/>
      </w:rPr>
    </w:pPr>
    <w:r>
      <w:rPr>
        <w:rFonts w:cs="Arial"/>
        <w:b/>
        <w:bCs/>
        <w:color w:val="333333"/>
        <w:sz w:val="14"/>
      </w:rPr>
      <w:t>Ghidul Solicitantului. Condiții specifice de accesare a fondurilor în cadrul apelului de proiecte ...........</w:t>
    </w:r>
  </w:p>
  <w:p w:rsidR="00995C14" w:rsidRPr="00283089" w:rsidRDefault="005D5530" w:rsidP="00995C14">
    <w:pPr>
      <w:pStyle w:val="Normal1"/>
      <w:spacing w:before="0" w:after="0"/>
      <w:jc w:val="right"/>
      <w:rPr>
        <w:rFonts w:cs="Arial"/>
        <w:b/>
        <w:bCs/>
        <w:color w:val="333333"/>
        <w:sz w:val="14"/>
      </w:rPr>
    </w:pPr>
    <w:r>
      <w:rPr>
        <w:rFonts w:cs="Arial"/>
        <w:b/>
        <w:bCs/>
        <w:color w:val="333333"/>
        <w:sz w:val="14"/>
      </w:rPr>
      <w:t>Anexa 3.1.A.5</w:t>
    </w:r>
    <w:r w:rsidR="00A5395D">
      <w:rPr>
        <w:rFonts w:cs="Arial"/>
        <w:b/>
        <w:bCs/>
        <w:color w:val="333333"/>
        <w:sz w:val="14"/>
      </w:rPr>
      <w:t xml:space="preserve"> - </w:t>
    </w:r>
    <w:r w:rsidR="00A5395D" w:rsidRPr="00A5395D">
      <w:rPr>
        <w:rFonts w:cs="Arial"/>
        <w:b/>
        <w:bCs/>
        <w:color w:val="333333"/>
        <w:sz w:val="14"/>
      </w:rPr>
      <w:t>Model Buget pentru fiecare proiect (bloc) component al cererii de finanțare</w:t>
    </w:r>
  </w:p>
  <w:p w:rsidR="00995C14" w:rsidRDefault="00995C14" w:rsidP="00995C1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6301"/>
    <w:multiLevelType w:val="hybridMultilevel"/>
    <w:tmpl w:val="B5F401CA"/>
    <w:lvl w:ilvl="0" w:tplc="0418000F">
      <w:start w:val="1"/>
      <w:numFmt w:val="decimal"/>
      <w:lvlText w:val="%1.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5B2177"/>
    <w:multiLevelType w:val="hybridMultilevel"/>
    <w:tmpl w:val="F9388A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AB0D40"/>
    <w:multiLevelType w:val="hybridMultilevel"/>
    <w:tmpl w:val="FBB4F1DC"/>
    <w:lvl w:ilvl="0" w:tplc="AE64B1F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D33498"/>
    <w:multiLevelType w:val="hybridMultilevel"/>
    <w:tmpl w:val="B68EED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CA711C"/>
    <w:multiLevelType w:val="hybridMultilevel"/>
    <w:tmpl w:val="20CA28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26E7C"/>
    <w:multiLevelType w:val="hybridMultilevel"/>
    <w:tmpl w:val="C6D2E7D4"/>
    <w:lvl w:ilvl="0" w:tplc="7EDE9BBA">
      <w:start w:val="1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37D94B2E"/>
    <w:multiLevelType w:val="hybridMultilevel"/>
    <w:tmpl w:val="E8A80130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A812D3"/>
    <w:multiLevelType w:val="hybridMultilevel"/>
    <w:tmpl w:val="A35C9502"/>
    <w:lvl w:ilvl="0" w:tplc="640EF512">
      <w:start w:val="1"/>
      <w:numFmt w:val="bullet"/>
      <w:pStyle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10B25"/>
    <w:multiLevelType w:val="hybridMultilevel"/>
    <w:tmpl w:val="84E0007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C3CE6"/>
    <w:multiLevelType w:val="hybridMultilevel"/>
    <w:tmpl w:val="DE46B42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244EC2"/>
    <w:multiLevelType w:val="hybridMultilevel"/>
    <w:tmpl w:val="AB0C949C"/>
    <w:lvl w:ilvl="0" w:tplc="8D20A294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8C9575C"/>
    <w:multiLevelType w:val="hybridMultilevel"/>
    <w:tmpl w:val="1A8A7D9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D41AD"/>
    <w:multiLevelType w:val="hybridMultilevel"/>
    <w:tmpl w:val="88FA7C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2260D"/>
    <w:multiLevelType w:val="hybridMultilevel"/>
    <w:tmpl w:val="402683B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12"/>
  </w:num>
  <w:num w:numId="9">
    <w:abstractNumId w:val="11"/>
  </w:num>
  <w:num w:numId="10">
    <w:abstractNumId w:val="6"/>
  </w:num>
  <w:num w:numId="11">
    <w:abstractNumId w:val="13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E"/>
    <w:rsid w:val="00073274"/>
    <w:rsid w:val="000A232C"/>
    <w:rsid w:val="000D1A39"/>
    <w:rsid w:val="000E01BF"/>
    <w:rsid w:val="00137D46"/>
    <w:rsid w:val="00155ECB"/>
    <w:rsid w:val="0017777A"/>
    <w:rsid w:val="0023630C"/>
    <w:rsid w:val="00253519"/>
    <w:rsid w:val="00266669"/>
    <w:rsid w:val="002773AC"/>
    <w:rsid w:val="00283089"/>
    <w:rsid w:val="00327517"/>
    <w:rsid w:val="003A6029"/>
    <w:rsid w:val="003F1358"/>
    <w:rsid w:val="00515E5E"/>
    <w:rsid w:val="005216E5"/>
    <w:rsid w:val="00572903"/>
    <w:rsid w:val="005D5530"/>
    <w:rsid w:val="00636332"/>
    <w:rsid w:val="006864C7"/>
    <w:rsid w:val="006B3A71"/>
    <w:rsid w:val="006F06E6"/>
    <w:rsid w:val="006F7658"/>
    <w:rsid w:val="00732C63"/>
    <w:rsid w:val="007345D3"/>
    <w:rsid w:val="007752AD"/>
    <w:rsid w:val="00775CAE"/>
    <w:rsid w:val="0079185A"/>
    <w:rsid w:val="007A3B7C"/>
    <w:rsid w:val="009236D0"/>
    <w:rsid w:val="00995C14"/>
    <w:rsid w:val="00A5395D"/>
    <w:rsid w:val="00A64E4B"/>
    <w:rsid w:val="00A95D00"/>
    <w:rsid w:val="00AB4569"/>
    <w:rsid w:val="00B5668D"/>
    <w:rsid w:val="00B75D23"/>
    <w:rsid w:val="00B96007"/>
    <w:rsid w:val="00BE3680"/>
    <w:rsid w:val="00C22556"/>
    <w:rsid w:val="00C42F9A"/>
    <w:rsid w:val="00CB3F83"/>
    <w:rsid w:val="00DA4F2A"/>
    <w:rsid w:val="00E012D4"/>
    <w:rsid w:val="00E01EC2"/>
    <w:rsid w:val="00E368F1"/>
    <w:rsid w:val="00E532F9"/>
    <w:rsid w:val="00E66A7E"/>
    <w:rsid w:val="00F1106A"/>
    <w:rsid w:val="00F51F6D"/>
    <w:rsid w:val="00F62E16"/>
    <w:rsid w:val="00F9746F"/>
    <w:rsid w:val="00FA0EE0"/>
    <w:rsid w:val="00FA3974"/>
    <w:rsid w:val="00F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E5"/>
    <w:pPr>
      <w:spacing w:before="120" w:after="12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216E5"/>
    <w:pPr>
      <w:spacing w:before="60" w:after="60"/>
      <w:jc w:val="both"/>
    </w:pPr>
  </w:style>
  <w:style w:type="paragraph" w:styleId="BodyTextIndent">
    <w:name w:val="Body Text Indent"/>
    <w:basedOn w:val="Normal"/>
    <w:link w:val="BodyTextIndentChar"/>
    <w:rsid w:val="009236D0"/>
    <w:pPr>
      <w:spacing w:before="0" w:after="0"/>
      <w:ind w:left="720" w:hanging="360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36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2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2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95C14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995C14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C14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5C14"/>
    <w:rPr>
      <w:rFonts w:ascii="Trebuchet MS" w:eastAsia="Times New Roman" w:hAnsi="Trebuchet MS" w:cs="Times New Roman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E16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E16"/>
    <w:rPr>
      <w:rFonts w:ascii="Trebuchet MS" w:eastAsia="Times New Roman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2E1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A232C"/>
    <w:pPr>
      <w:ind w:left="720"/>
      <w:contextualSpacing/>
    </w:pPr>
  </w:style>
  <w:style w:type="paragraph" w:customStyle="1" w:styleId="bullet">
    <w:name w:val="bullet"/>
    <w:basedOn w:val="Normal"/>
    <w:rsid w:val="00FA0EE0"/>
    <w:pPr>
      <w:numPr>
        <w:numId w:val="12"/>
      </w:numPr>
      <w:spacing w:before="40" w:after="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E5"/>
    <w:pPr>
      <w:spacing w:before="120" w:after="120" w:line="240" w:lineRule="auto"/>
    </w:pPr>
    <w:rPr>
      <w:rFonts w:ascii="Trebuchet MS" w:eastAsia="Times New Roman" w:hAnsi="Trebuchet MS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5216E5"/>
    <w:pPr>
      <w:spacing w:before="60" w:after="60"/>
      <w:jc w:val="both"/>
    </w:pPr>
  </w:style>
  <w:style w:type="paragraph" w:styleId="BodyTextIndent">
    <w:name w:val="Body Text Indent"/>
    <w:basedOn w:val="Normal"/>
    <w:link w:val="BodyTextIndentChar"/>
    <w:rsid w:val="009236D0"/>
    <w:pPr>
      <w:spacing w:before="0" w:after="0"/>
      <w:ind w:left="720" w:hanging="360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236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2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2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95C14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995C14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95C14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5C14"/>
    <w:rPr>
      <w:rFonts w:ascii="Trebuchet MS" w:eastAsia="Times New Roman" w:hAnsi="Trebuchet MS" w:cs="Times New Roman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E16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E16"/>
    <w:rPr>
      <w:rFonts w:ascii="Trebuchet MS" w:eastAsia="Times New Roman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2E1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A232C"/>
    <w:pPr>
      <w:ind w:left="720"/>
      <w:contextualSpacing/>
    </w:pPr>
  </w:style>
  <w:style w:type="paragraph" w:customStyle="1" w:styleId="bullet">
    <w:name w:val="bullet"/>
    <w:basedOn w:val="Normal"/>
    <w:rsid w:val="00FA0EE0"/>
    <w:pPr>
      <w:numPr>
        <w:numId w:val="12"/>
      </w:numPr>
      <w:spacing w:before="40"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EC675-E565-42A8-BDE1-18EF03DE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Varzaru</dc:creator>
  <cp:keywords/>
  <dc:description/>
  <cp:lastModifiedBy>Alina Stoica</cp:lastModifiedBy>
  <cp:revision>29</cp:revision>
  <cp:lastPrinted>2015-08-07T13:30:00Z</cp:lastPrinted>
  <dcterms:created xsi:type="dcterms:W3CDTF">2015-07-16T16:52:00Z</dcterms:created>
  <dcterms:modified xsi:type="dcterms:W3CDTF">2015-08-07T13:30:00Z</dcterms:modified>
</cp:coreProperties>
</file>